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0A139" w14:textId="77777777" w:rsidR="000F37AA" w:rsidRDefault="007D6E7F">
      <w:pPr>
        <w:spacing w:after="0"/>
        <w:rPr>
          <w:rFonts w:ascii="Times New Roman" w:hAnsi="Times New Roman" w:cs="Times New Roman"/>
        </w:rPr>
      </w:pPr>
      <w:r>
        <w:rPr>
          <w:rFonts w:ascii="Times New Roman" w:hAnsi="Times New Roman" w:cs="Times New Roman"/>
        </w:rPr>
        <w:t>PRIRODOSLOVNO-GRAFIČKA ŠKOLA ZADAR</w:t>
      </w:r>
    </w:p>
    <w:p w14:paraId="2ED5F2EE" w14:textId="77777777" w:rsidR="000F37AA" w:rsidRDefault="007D6E7F">
      <w:pPr>
        <w:spacing w:after="0"/>
        <w:rPr>
          <w:rFonts w:ascii="Times New Roman" w:hAnsi="Times New Roman" w:cs="Times New Roman"/>
        </w:rPr>
      </w:pPr>
      <w:r>
        <w:rPr>
          <w:rFonts w:ascii="Times New Roman" w:hAnsi="Times New Roman" w:cs="Times New Roman"/>
        </w:rPr>
        <w:t>Perivoj Vladimira Nazora 3</w:t>
      </w:r>
    </w:p>
    <w:p w14:paraId="60D56B9A" w14:textId="77777777" w:rsidR="000F37AA" w:rsidRDefault="007D6E7F">
      <w:pPr>
        <w:spacing w:after="0" w:line="240" w:lineRule="auto"/>
        <w:ind w:right="-567"/>
        <w:rPr>
          <w:rFonts w:ascii="Times New Roman" w:hAnsi="Times New Roman" w:cs="Times New Roman"/>
          <w:szCs w:val="24"/>
        </w:rPr>
      </w:pPr>
      <w:r>
        <w:rPr>
          <w:rFonts w:ascii="Times New Roman" w:hAnsi="Times New Roman" w:cs="Times New Roman"/>
          <w:szCs w:val="24"/>
        </w:rPr>
        <w:t xml:space="preserve">KLASA:       </w:t>
      </w:r>
      <w:r>
        <w:rPr>
          <w:rFonts w:ascii="Times New Roman" w:hAnsi="Times New Roman" w:cs="Times New Roman"/>
          <w:noProof/>
          <w:szCs w:val="24"/>
          <w:lang w:val="en-US"/>
        </w:rPr>
        <w:t>400-02/23-01/3</w:t>
      </w:r>
      <w:r>
        <w:rPr>
          <w:rFonts w:ascii="Times New Roman" w:hAnsi="Times New Roman" w:cs="Times New Roman"/>
          <w:szCs w:val="24"/>
        </w:rPr>
        <w:t xml:space="preserve">                                                                                                                                             </w:t>
      </w:r>
    </w:p>
    <w:p w14:paraId="768DD64C" w14:textId="77777777" w:rsidR="000F37AA" w:rsidRDefault="007D6E7F">
      <w:pPr>
        <w:rPr>
          <w:rFonts w:ascii="Times New Roman" w:hAnsi="Times New Roman" w:cs="Times New Roman"/>
          <w:szCs w:val="24"/>
        </w:rPr>
      </w:pPr>
      <w:r>
        <w:rPr>
          <w:rFonts w:ascii="Times New Roman" w:hAnsi="Times New Roman" w:cs="Times New Roman"/>
          <w:szCs w:val="24"/>
        </w:rPr>
        <w:t xml:space="preserve">URBROJ:     </w:t>
      </w:r>
      <w:r>
        <w:rPr>
          <w:rFonts w:ascii="Times New Roman" w:hAnsi="Times New Roman" w:cs="Times New Roman"/>
          <w:noProof/>
          <w:szCs w:val="24"/>
        </w:rPr>
        <w:t>2198-1-63-23-2</w:t>
      </w:r>
      <w:r>
        <w:rPr>
          <w:rFonts w:ascii="Times New Roman" w:hAnsi="Times New Roman" w:cs="Times New Roman"/>
          <w:szCs w:val="24"/>
        </w:rPr>
        <w:t xml:space="preserve">                                              </w:t>
      </w:r>
    </w:p>
    <w:p w14:paraId="3A631C45" w14:textId="77777777" w:rsidR="000F37AA" w:rsidRDefault="007D6E7F">
      <w:pPr>
        <w:rPr>
          <w:rFonts w:ascii="Times New Roman" w:hAnsi="Times New Roman" w:cs="Times New Roman"/>
        </w:rPr>
      </w:pPr>
      <w:r>
        <w:rPr>
          <w:rFonts w:ascii="Times New Roman" w:hAnsi="Times New Roman" w:cs="Times New Roman"/>
        </w:rPr>
        <w:t xml:space="preserve">                                                                                                     </w:t>
      </w:r>
      <w:r>
        <w:rPr>
          <w:noProof/>
        </w:rPr>
        <w:drawing>
          <wp:inline distT="0" distB="0" distL="0" distR="0" wp14:anchorId="4565DD9D" wp14:editId="6FF3A72D">
            <wp:extent cx="933580" cy="9335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933580" cy="933580"/>
                    </a:xfrm>
                    <a:prstGeom prst="rect">
                      <a:avLst/>
                    </a:prstGeom>
                  </pic:spPr>
                </pic:pic>
              </a:graphicData>
            </a:graphic>
          </wp:inline>
        </w:drawing>
      </w:r>
      <w:r>
        <w:rPr>
          <w:rFonts w:ascii="Times New Roman" w:hAnsi="Times New Roman" w:cs="Times New Roman"/>
        </w:rPr>
        <w:t xml:space="preserve">  </w:t>
      </w:r>
    </w:p>
    <w:p w14:paraId="074043E2" w14:textId="77777777" w:rsidR="000F37AA" w:rsidRDefault="000F37AA">
      <w:pPr>
        <w:rPr>
          <w:rFonts w:ascii="Calibri" w:eastAsia="Calibri" w:hAnsi="Calibri" w:cs="Calibri"/>
          <w:color w:val="000000"/>
          <w:lang w:eastAsia="hr-HR"/>
        </w:rPr>
      </w:pPr>
    </w:p>
    <w:p w14:paraId="4778ED26" w14:textId="77777777" w:rsidR="000F37AA" w:rsidRDefault="000F37AA">
      <w:pPr>
        <w:spacing w:after="0"/>
        <w:rPr>
          <w:rFonts w:ascii="Times New Roman" w:hAnsi="Times New Roman" w:cs="Times New Roman"/>
        </w:rPr>
      </w:pPr>
    </w:p>
    <w:p w14:paraId="052E9F8D" w14:textId="77777777" w:rsidR="000F37AA" w:rsidRDefault="007D6E7F">
      <w:pPr>
        <w:spacing w:after="0"/>
        <w:rPr>
          <w:rFonts w:ascii="Times New Roman" w:hAnsi="Times New Roman" w:cs="Times New Roman"/>
        </w:rPr>
      </w:pPr>
      <w:r>
        <w:rPr>
          <w:rFonts w:ascii="Times New Roman" w:hAnsi="Times New Roman" w:cs="Times New Roman"/>
        </w:rPr>
        <w:t>Zadar, 12.5.2023. godine</w:t>
      </w:r>
    </w:p>
    <w:p w14:paraId="68ABA868" w14:textId="77777777" w:rsidR="000F37AA" w:rsidRDefault="007D6E7F">
      <w:pPr>
        <w:spacing w:after="0"/>
        <w:rPr>
          <w:rFonts w:ascii="Times New Roman" w:hAnsi="Times New Roman" w:cs="Times New Roman"/>
        </w:rPr>
      </w:pPr>
      <w:r>
        <w:rPr>
          <w:rFonts w:ascii="Times New Roman" w:hAnsi="Times New Roman" w:cs="Times New Roman"/>
        </w:rPr>
        <w:tab/>
      </w:r>
    </w:p>
    <w:p w14:paraId="1C6882DD" w14:textId="77777777" w:rsidR="000F37AA" w:rsidRDefault="007D6E7F">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0710D08" w14:textId="77777777" w:rsidR="000F37AA" w:rsidRDefault="000F37AA">
      <w:pPr>
        <w:spacing w:after="0"/>
        <w:rPr>
          <w:rFonts w:ascii="Times New Roman" w:hAnsi="Times New Roman" w:cs="Times New Roman"/>
        </w:rPr>
      </w:pPr>
    </w:p>
    <w:p w14:paraId="3C0DE750" w14:textId="77777777" w:rsidR="000F37AA" w:rsidRDefault="000F37AA">
      <w:pPr>
        <w:spacing w:after="0"/>
        <w:jc w:val="center"/>
        <w:rPr>
          <w:rFonts w:ascii="Times New Roman" w:hAnsi="Times New Roman" w:cs="Times New Roman"/>
          <w:b/>
        </w:rPr>
      </w:pPr>
    </w:p>
    <w:p w14:paraId="7C6FC831" w14:textId="77777777" w:rsidR="000F37AA" w:rsidRDefault="007D6E7F">
      <w:pPr>
        <w:spacing w:after="0"/>
        <w:jc w:val="center"/>
        <w:rPr>
          <w:rFonts w:ascii="Times New Roman" w:hAnsi="Times New Roman" w:cs="Times New Roman"/>
          <w:b/>
        </w:rPr>
      </w:pPr>
      <w:r>
        <w:rPr>
          <w:rFonts w:ascii="Times New Roman" w:hAnsi="Times New Roman" w:cs="Times New Roman"/>
          <w:b/>
        </w:rPr>
        <w:t>OBRAZLOŽENJE PRVIH IZMJENA I DOPUNA FINANCIJSKOG PLANA</w:t>
      </w:r>
    </w:p>
    <w:p w14:paraId="676001B9" w14:textId="77777777" w:rsidR="000F37AA" w:rsidRDefault="007D6E7F">
      <w:pPr>
        <w:spacing w:after="0"/>
        <w:jc w:val="center"/>
        <w:rPr>
          <w:rFonts w:ascii="Times New Roman" w:hAnsi="Times New Roman" w:cs="Times New Roman"/>
          <w:b/>
        </w:rPr>
      </w:pPr>
      <w:r>
        <w:rPr>
          <w:rFonts w:ascii="Times New Roman" w:hAnsi="Times New Roman" w:cs="Times New Roman"/>
          <w:b/>
        </w:rPr>
        <w:t>za 2023. godinu</w:t>
      </w:r>
    </w:p>
    <w:p w14:paraId="692F1535" w14:textId="77777777" w:rsidR="000F37AA" w:rsidRDefault="000F37AA">
      <w:pPr>
        <w:spacing w:after="0"/>
        <w:rPr>
          <w:rFonts w:ascii="Times New Roman" w:hAnsi="Times New Roman" w:cs="Times New Roman"/>
        </w:rPr>
      </w:pPr>
    </w:p>
    <w:p w14:paraId="4E4D8DE3" w14:textId="77777777" w:rsidR="000F37AA" w:rsidRDefault="000F37AA">
      <w:pPr>
        <w:spacing w:after="0"/>
        <w:rPr>
          <w:rFonts w:ascii="Times New Roman" w:hAnsi="Times New Roman" w:cs="Times New Roman"/>
        </w:rPr>
      </w:pPr>
    </w:p>
    <w:p w14:paraId="10490C11" w14:textId="77777777" w:rsidR="000F37AA" w:rsidRDefault="000F37AA">
      <w:pPr>
        <w:spacing w:after="0"/>
        <w:ind w:firstLine="708"/>
        <w:jc w:val="both"/>
        <w:rPr>
          <w:rFonts w:ascii="Times New Roman" w:hAnsi="Times New Roman" w:cs="Times New Roman"/>
        </w:rPr>
      </w:pPr>
    </w:p>
    <w:p w14:paraId="5D60B068" w14:textId="77777777" w:rsidR="000F37AA" w:rsidRDefault="007D6E7F">
      <w:pPr>
        <w:spacing w:after="0"/>
        <w:jc w:val="both"/>
        <w:rPr>
          <w:rFonts w:ascii="Times New Roman" w:hAnsi="Times New Roman" w:cs="Times New Roman"/>
          <w:b/>
        </w:rPr>
      </w:pPr>
      <w:r>
        <w:rPr>
          <w:rFonts w:ascii="Times New Roman" w:hAnsi="Times New Roman" w:cs="Times New Roman"/>
          <w:b/>
        </w:rPr>
        <w:t>SAŽETAK DJELOKRUGA RADA</w:t>
      </w:r>
    </w:p>
    <w:p w14:paraId="615C6384" w14:textId="77777777" w:rsidR="000F37AA" w:rsidRDefault="000F37AA">
      <w:pPr>
        <w:spacing w:after="0"/>
        <w:ind w:firstLine="708"/>
        <w:jc w:val="both"/>
        <w:rPr>
          <w:rFonts w:ascii="Times New Roman" w:hAnsi="Times New Roman" w:cs="Times New Roman"/>
        </w:rPr>
      </w:pPr>
    </w:p>
    <w:p w14:paraId="3062A1B6" w14:textId="77777777" w:rsidR="000F37AA" w:rsidRDefault="007D6E7F">
      <w:pPr>
        <w:spacing w:after="0"/>
        <w:jc w:val="both"/>
        <w:rPr>
          <w:rFonts w:ascii="Times New Roman" w:hAnsi="Times New Roman" w:cs="Times New Roman"/>
        </w:rPr>
      </w:pPr>
      <w:r>
        <w:rPr>
          <w:rFonts w:ascii="Times New Roman" w:hAnsi="Times New Roman" w:cs="Times New Roman"/>
        </w:rPr>
        <w:t>Škola je osnovana 1992. godine nakon što je ukinut Centar za odgoj i usmjereno obrazovanje Juraj Baraković, i to pod imenom Kemijska škola kao jedan od pravnih slijednika Centra. Županijska skupština Zadarske županije 2004. godine promijenila je naziv škole u Prirodoslovno-grafičku školu.</w:t>
      </w:r>
    </w:p>
    <w:p w14:paraId="52E28607" w14:textId="77777777" w:rsidR="000F37AA" w:rsidRDefault="007D6E7F">
      <w:pPr>
        <w:spacing w:after="0"/>
        <w:jc w:val="both"/>
        <w:rPr>
          <w:rFonts w:ascii="Times New Roman" w:hAnsi="Times New Roman" w:cs="Times New Roman"/>
        </w:rPr>
      </w:pPr>
      <w:r>
        <w:rPr>
          <w:rFonts w:ascii="Times New Roman" w:hAnsi="Times New Roman" w:cs="Times New Roman"/>
        </w:rPr>
        <w:t>U prostoru školske zgrade u Perivoju Vladimira Nazora 3 djeluju četiri srednje škole, a Prirodoslovno-grafičkoj školi Zadar je dodijeljen prostor u prizemlju. Školsko dvorište koje je ujedno i igralište koristi se zajednički s drugim školama.</w:t>
      </w:r>
    </w:p>
    <w:p w14:paraId="573C9C40" w14:textId="77777777" w:rsidR="000F37AA" w:rsidRDefault="007D6E7F">
      <w:pPr>
        <w:spacing w:after="0"/>
        <w:jc w:val="both"/>
        <w:rPr>
          <w:rFonts w:ascii="Times New Roman" w:hAnsi="Times New Roman" w:cs="Times New Roman"/>
        </w:rPr>
      </w:pPr>
      <w:r>
        <w:rPr>
          <w:rFonts w:ascii="Times New Roman" w:hAnsi="Times New Roman" w:cs="Times New Roman"/>
        </w:rPr>
        <w:t>Nastava se izvodi u petodnevnom radnom tjednu, naizmjenično u dvije smjene.</w:t>
      </w:r>
    </w:p>
    <w:p w14:paraId="4B4317B2" w14:textId="77777777" w:rsidR="000F37AA" w:rsidRDefault="007D6E7F">
      <w:pPr>
        <w:spacing w:after="0"/>
        <w:jc w:val="both"/>
        <w:rPr>
          <w:rFonts w:ascii="Times New Roman" w:hAnsi="Times New Roman" w:cs="Times New Roman"/>
        </w:rPr>
      </w:pPr>
      <w:r>
        <w:rPr>
          <w:rFonts w:ascii="Times New Roman" w:hAnsi="Times New Roman" w:cs="Times New Roman"/>
        </w:rPr>
        <w:t>Obrazovni programi škole su: kemijski tehničar, grafički tehničar, ekološki tehničar, grafički tehničar pripreme, grafičar pripreme, medijski tehničar, web dizajner i grafički urednik dizajner. U školskoj 2022/23. godini škola ima 242 učenika.</w:t>
      </w:r>
    </w:p>
    <w:p w14:paraId="67F0D656" w14:textId="77777777" w:rsidR="000F37AA" w:rsidRDefault="000F37AA">
      <w:pPr>
        <w:spacing w:after="0"/>
        <w:ind w:firstLine="708"/>
        <w:jc w:val="both"/>
        <w:rPr>
          <w:rFonts w:ascii="Times New Roman" w:hAnsi="Times New Roman" w:cs="Times New Roman"/>
        </w:rPr>
      </w:pPr>
    </w:p>
    <w:p w14:paraId="1D5B96CF" w14:textId="77777777" w:rsidR="000F37AA" w:rsidRDefault="000F37AA">
      <w:pPr>
        <w:spacing w:after="0"/>
        <w:ind w:firstLine="708"/>
        <w:rPr>
          <w:rFonts w:ascii="Times New Roman" w:hAnsi="Times New Roman" w:cs="Times New Roman"/>
        </w:rPr>
      </w:pPr>
    </w:p>
    <w:p w14:paraId="23E1617A" w14:textId="77777777" w:rsidR="002F1C0B" w:rsidRDefault="002F1C0B">
      <w:pPr>
        <w:spacing w:after="0"/>
        <w:rPr>
          <w:rFonts w:ascii="Times New Roman" w:hAnsi="Times New Roman" w:cs="Times New Roman"/>
          <w:b/>
        </w:rPr>
      </w:pPr>
    </w:p>
    <w:p w14:paraId="037C3F85" w14:textId="77777777" w:rsidR="002F1C0B" w:rsidRDefault="002F1C0B">
      <w:pPr>
        <w:spacing w:after="0"/>
        <w:rPr>
          <w:rFonts w:ascii="Times New Roman" w:hAnsi="Times New Roman" w:cs="Times New Roman"/>
          <w:b/>
        </w:rPr>
      </w:pPr>
    </w:p>
    <w:p w14:paraId="4594B613" w14:textId="77777777" w:rsidR="002F1C0B" w:rsidRDefault="002F1C0B">
      <w:pPr>
        <w:spacing w:after="0"/>
        <w:rPr>
          <w:rFonts w:ascii="Times New Roman" w:hAnsi="Times New Roman" w:cs="Times New Roman"/>
          <w:b/>
        </w:rPr>
      </w:pPr>
    </w:p>
    <w:p w14:paraId="79952443" w14:textId="77777777" w:rsidR="002F1C0B" w:rsidRDefault="002F1C0B">
      <w:pPr>
        <w:spacing w:after="0"/>
        <w:rPr>
          <w:rFonts w:ascii="Times New Roman" w:hAnsi="Times New Roman" w:cs="Times New Roman"/>
          <w:b/>
        </w:rPr>
      </w:pPr>
    </w:p>
    <w:p w14:paraId="4B4D9062" w14:textId="77777777" w:rsidR="002F1C0B" w:rsidRDefault="002F1C0B">
      <w:pPr>
        <w:spacing w:after="0"/>
        <w:rPr>
          <w:rFonts w:ascii="Times New Roman" w:hAnsi="Times New Roman" w:cs="Times New Roman"/>
          <w:b/>
        </w:rPr>
      </w:pPr>
    </w:p>
    <w:p w14:paraId="5B68CFB7" w14:textId="77777777" w:rsidR="002F1C0B" w:rsidRDefault="002F1C0B">
      <w:pPr>
        <w:spacing w:after="0"/>
        <w:rPr>
          <w:rFonts w:ascii="Times New Roman" w:hAnsi="Times New Roman" w:cs="Times New Roman"/>
          <w:b/>
        </w:rPr>
      </w:pPr>
    </w:p>
    <w:p w14:paraId="5DB53673" w14:textId="79A8CA60" w:rsidR="000F37AA" w:rsidRDefault="007D6E7F">
      <w:pPr>
        <w:spacing w:after="0"/>
        <w:rPr>
          <w:rFonts w:ascii="Times New Roman" w:hAnsi="Times New Roman" w:cs="Times New Roman"/>
          <w:b/>
        </w:rPr>
      </w:pPr>
      <w:r>
        <w:rPr>
          <w:rFonts w:ascii="Times New Roman" w:hAnsi="Times New Roman" w:cs="Times New Roman"/>
          <w:b/>
        </w:rPr>
        <w:lastRenderedPageBreak/>
        <w:t>OBRAZLOŽENJE PROGRAMA 2204 SREDNJE ŠKOLSTVO-STANDARD</w:t>
      </w:r>
    </w:p>
    <w:p w14:paraId="0BF6BCE9" w14:textId="77777777" w:rsidR="000F37AA" w:rsidRDefault="000F37AA">
      <w:pPr>
        <w:spacing w:after="0"/>
        <w:jc w:val="both"/>
        <w:rPr>
          <w:rFonts w:ascii="Times New Roman" w:hAnsi="Times New Roman" w:cs="Times New Roman"/>
          <w:b/>
        </w:rPr>
      </w:pPr>
    </w:p>
    <w:p w14:paraId="13B9F609" w14:textId="77777777" w:rsidR="000F37AA" w:rsidRDefault="007D6E7F">
      <w:pPr>
        <w:spacing w:after="0"/>
        <w:rPr>
          <w:rFonts w:ascii="Times New Roman" w:hAnsi="Times New Roman" w:cs="Times New Roman"/>
          <w:b/>
        </w:rPr>
      </w:pPr>
      <w:r>
        <w:rPr>
          <w:rFonts w:ascii="Times New Roman" w:hAnsi="Times New Roman" w:cs="Times New Roman"/>
          <w:b/>
        </w:rPr>
        <w:t>Aktivnost A2204-01 Djelatnost srednjih škola</w:t>
      </w:r>
    </w:p>
    <w:p w14:paraId="6020845E" w14:textId="77777777" w:rsidR="000F37AA" w:rsidRDefault="000F37AA">
      <w:pPr>
        <w:spacing w:after="0"/>
        <w:jc w:val="both"/>
        <w:rPr>
          <w:rFonts w:ascii="Times New Roman" w:hAnsi="Times New Roman" w:cs="Times New Roman"/>
          <w:b/>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4A0" w:firstRow="1" w:lastRow="0" w:firstColumn="1" w:lastColumn="0" w:noHBand="0" w:noVBand="1"/>
      </w:tblPr>
      <w:tblGrid>
        <w:gridCol w:w="3658"/>
        <w:gridCol w:w="1691"/>
        <w:gridCol w:w="1686"/>
        <w:gridCol w:w="2038"/>
      </w:tblGrid>
      <w:tr w:rsidR="000F37AA" w14:paraId="6F382D92" w14:textId="77777777">
        <w:trPr>
          <w:trHeight w:val="619"/>
          <w:jc w:val="center"/>
        </w:trPr>
        <w:tc>
          <w:tcPr>
            <w:tcW w:w="3658" w:type="dxa"/>
            <w:tcBorders>
              <w:top w:val="single" w:sz="4" w:space="0" w:color="auto"/>
              <w:left w:val="single" w:sz="4" w:space="0" w:color="auto"/>
              <w:bottom w:val="single" w:sz="4" w:space="0" w:color="auto"/>
              <w:right w:val="single" w:sz="4" w:space="0" w:color="auto"/>
            </w:tcBorders>
            <w:shd w:val="clear" w:color="auto" w:fill="D9D9D9"/>
          </w:tcPr>
          <w:p w14:paraId="5A8306D4" w14:textId="77777777" w:rsidR="000F37AA" w:rsidRDefault="000F37AA">
            <w:pPr>
              <w:jc w:val="both"/>
              <w:rPr>
                <w:rFonts w:ascii="Times New Roman" w:hAnsi="Times New Roman" w:cs="Times New Roman"/>
                <w:sz w:val="22"/>
              </w:rPr>
            </w:pPr>
          </w:p>
        </w:tc>
        <w:tc>
          <w:tcPr>
            <w:tcW w:w="1691" w:type="dxa"/>
            <w:tcBorders>
              <w:top w:val="single" w:sz="4" w:space="0" w:color="auto"/>
              <w:left w:val="single" w:sz="4" w:space="0" w:color="auto"/>
              <w:bottom w:val="single" w:sz="4" w:space="0" w:color="auto"/>
              <w:right w:val="single" w:sz="4" w:space="0" w:color="auto"/>
            </w:tcBorders>
            <w:shd w:val="clear" w:color="auto" w:fill="D9D9D9"/>
            <w:hideMark/>
          </w:tcPr>
          <w:p w14:paraId="6FA9D671" w14:textId="77777777" w:rsidR="000F37AA" w:rsidRDefault="007D6E7F">
            <w:pPr>
              <w:jc w:val="both"/>
              <w:rPr>
                <w:rFonts w:ascii="Times New Roman" w:hAnsi="Times New Roman" w:cs="Times New Roman"/>
                <w:sz w:val="22"/>
              </w:rPr>
            </w:pPr>
            <w:r>
              <w:rPr>
                <w:rFonts w:ascii="Times New Roman" w:hAnsi="Times New Roman" w:cs="Times New Roman"/>
                <w:sz w:val="22"/>
              </w:rPr>
              <w:t>Plan 2023.</w:t>
            </w:r>
          </w:p>
        </w:tc>
        <w:tc>
          <w:tcPr>
            <w:tcW w:w="1686" w:type="dxa"/>
            <w:tcBorders>
              <w:top w:val="single" w:sz="4" w:space="0" w:color="auto"/>
              <w:left w:val="single" w:sz="4" w:space="0" w:color="auto"/>
              <w:bottom w:val="single" w:sz="4" w:space="0" w:color="auto"/>
              <w:right w:val="single" w:sz="4" w:space="0" w:color="auto"/>
            </w:tcBorders>
            <w:shd w:val="clear" w:color="auto" w:fill="D9D9D9"/>
            <w:hideMark/>
          </w:tcPr>
          <w:p w14:paraId="6194AEAD" w14:textId="77777777" w:rsidR="000F37AA" w:rsidRDefault="007D6E7F">
            <w:pPr>
              <w:rPr>
                <w:rFonts w:ascii="Times New Roman" w:hAnsi="Times New Roman" w:cs="Times New Roman"/>
                <w:sz w:val="22"/>
              </w:rPr>
            </w:pPr>
            <w:r>
              <w:rPr>
                <w:rFonts w:ascii="Times New Roman" w:hAnsi="Times New Roman" w:cs="Times New Roman"/>
                <w:sz w:val="22"/>
              </w:rPr>
              <w:t>Prve izmjene i dopune plana 2023.</w:t>
            </w:r>
          </w:p>
        </w:tc>
        <w:tc>
          <w:tcPr>
            <w:tcW w:w="2038" w:type="dxa"/>
            <w:tcBorders>
              <w:top w:val="single" w:sz="4" w:space="0" w:color="auto"/>
              <w:left w:val="single" w:sz="4" w:space="0" w:color="auto"/>
              <w:bottom w:val="single" w:sz="4" w:space="0" w:color="auto"/>
              <w:right w:val="single" w:sz="4" w:space="0" w:color="auto"/>
            </w:tcBorders>
            <w:shd w:val="clear" w:color="auto" w:fill="D9D9D9"/>
            <w:hideMark/>
          </w:tcPr>
          <w:p w14:paraId="1FFE05FB" w14:textId="77777777" w:rsidR="000F37AA" w:rsidRDefault="007D6E7F">
            <w:pPr>
              <w:jc w:val="both"/>
              <w:rPr>
                <w:rFonts w:ascii="Times New Roman" w:hAnsi="Times New Roman" w:cs="Times New Roman"/>
                <w:sz w:val="22"/>
              </w:rPr>
            </w:pPr>
            <w:r>
              <w:rPr>
                <w:rFonts w:ascii="Times New Roman" w:hAnsi="Times New Roman" w:cs="Times New Roman"/>
                <w:sz w:val="22"/>
              </w:rPr>
              <w:t>Povećanje/smanjenje</w:t>
            </w:r>
          </w:p>
        </w:tc>
      </w:tr>
      <w:tr w:rsidR="000F37AA" w14:paraId="46B20DDD" w14:textId="77777777">
        <w:trPr>
          <w:trHeight w:val="802"/>
          <w:jc w:val="center"/>
        </w:trPr>
        <w:tc>
          <w:tcPr>
            <w:tcW w:w="3658" w:type="dxa"/>
            <w:tcBorders>
              <w:top w:val="single" w:sz="4" w:space="0" w:color="auto"/>
              <w:left w:val="single" w:sz="4" w:space="0" w:color="auto"/>
              <w:bottom w:val="single" w:sz="4" w:space="0" w:color="auto"/>
              <w:right w:val="single" w:sz="4" w:space="0" w:color="auto"/>
            </w:tcBorders>
            <w:hideMark/>
          </w:tcPr>
          <w:p w14:paraId="59392D81" w14:textId="77777777" w:rsidR="000F37AA" w:rsidRDefault="007D6E7F">
            <w:pPr>
              <w:spacing w:after="0"/>
              <w:jc w:val="both"/>
              <w:rPr>
                <w:rFonts w:ascii="Times New Roman" w:hAnsi="Times New Roman" w:cs="Times New Roman"/>
                <w:sz w:val="22"/>
              </w:rPr>
            </w:pPr>
            <w:r>
              <w:rPr>
                <w:rFonts w:ascii="Times New Roman" w:hAnsi="Times New Roman" w:cs="Times New Roman"/>
                <w:sz w:val="22"/>
              </w:rPr>
              <w:t>Aktivnost A2204-01</w:t>
            </w:r>
          </w:p>
          <w:p w14:paraId="01938442" w14:textId="77777777" w:rsidR="000F37AA" w:rsidRDefault="007D6E7F">
            <w:pPr>
              <w:spacing w:after="0"/>
              <w:jc w:val="both"/>
              <w:rPr>
                <w:rFonts w:ascii="Times New Roman" w:hAnsi="Times New Roman" w:cs="Times New Roman"/>
                <w:sz w:val="22"/>
              </w:rPr>
            </w:pPr>
            <w:r>
              <w:rPr>
                <w:rFonts w:ascii="Times New Roman" w:hAnsi="Times New Roman" w:cs="Times New Roman"/>
                <w:sz w:val="22"/>
              </w:rPr>
              <w:t>Djelatnost srednjih škola</w:t>
            </w:r>
          </w:p>
        </w:tc>
        <w:tc>
          <w:tcPr>
            <w:tcW w:w="1691" w:type="dxa"/>
            <w:tcBorders>
              <w:top w:val="single" w:sz="4" w:space="0" w:color="auto"/>
              <w:left w:val="single" w:sz="4" w:space="0" w:color="auto"/>
              <w:bottom w:val="single" w:sz="4" w:space="0" w:color="auto"/>
              <w:right w:val="single" w:sz="4" w:space="0" w:color="auto"/>
            </w:tcBorders>
          </w:tcPr>
          <w:p w14:paraId="13459C04" w14:textId="77777777" w:rsidR="000F37AA" w:rsidRDefault="007D6E7F">
            <w:pPr>
              <w:spacing w:after="0"/>
              <w:jc w:val="both"/>
              <w:rPr>
                <w:rFonts w:ascii="Times New Roman" w:hAnsi="Times New Roman" w:cs="Times New Roman"/>
              </w:rPr>
            </w:pPr>
            <w:r>
              <w:rPr>
                <w:rFonts w:ascii="Times New Roman" w:hAnsi="Times New Roman" w:cs="Times New Roman"/>
              </w:rPr>
              <w:t>77.325,38</w:t>
            </w:r>
          </w:p>
        </w:tc>
        <w:tc>
          <w:tcPr>
            <w:tcW w:w="1686" w:type="dxa"/>
            <w:tcBorders>
              <w:top w:val="single" w:sz="4" w:space="0" w:color="auto"/>
              <w:left w:val="single" w:sz="4" w:space="0" w:color="auto"/>
              <w:bottom w:val="single" w:sz="4" w:space="0" w:color="auto"/>
              <w:right w:val="single" w:sz="4" w:space="0" w:color="auto"/>
            </w:tcBorders>
          </w:tcPr>
          <w:p w14:paraId="707EF63B" w14:textId="77777777" w:rsidR="000F37AA" w:rsidRDefault="007D6E7F">
            <w:pPr>
              <w:spacing w:after="0"/>
              <w:jc w:val="both"/>
              <w:rPr>
                <w:rFonts w:ascii="Times New Roman" w:hAnsi="Times New Roman" w:cs="Times New Roman"/>
              </w:rPr>
            </w:pPr>
            <w:r>
              <w:rPr>
                <w:rFonts w:ascii="Times New Roman" w:hAnsi="Times New Roman" w:cs="Times New Roman"/>
              </w:rPr>
              <w:t>81.842,05</w:t>
            </w:r>
          </w:p>
        </w:tc>
        <w:tc>
          <w:tcPr>
            <w:tcW w:w="2038" w:type="dxa"/>
            <w:tcBorders>
              <w:top w:val="single" w:sz="4" w:space="0" w:color="auto"/>
              <w:left w:val="single" w:sz="4" w:space="0" w:color="auto"/>
              <w:bottom w:val="single" w:sz="4" w:space="0" w:color="auto"/>
              <w:right w:val="single" w:sz="4" w:space="0" w:color="auto"/>
            </w:tcBorders>
          </w:tcPr>
          <w:p w14:paraId="51B9244A" w14:textId="77777777" w:rsidR="000F37AA" w:rsidRDefault="007D6E7F">
            <w:pPr>
              <w:spacing w:after="0"/>
              <w:jc w:val="both"/>
              <w:rPr>
                <w:rFonts w:ascii="Times New Roman" w:hAnsi="Times New Roman" w:cs="Times New Roman"/>
              </w:rPr>
            </w:pPr>
            <w:r>
              <w:rPr>
                <w:rFonts w:ascii="Times New Roman" w:hAnsi="Times New Roman" w:cs="Times New Roman"/>
              </w:rPr>
              <w:t>4.516,67</w:t>
            </w:r>
          </w:p>
        </w:tc>
      </w:tr>
    </w:tbl>
    <w:p w14:paraId="37CAAF1A" w14:textId="77777777" w:rsidR="000F37AA" w:rsidRDefault="000F37AA">
      <w:pPr>
        <w:spacing w:after="0"/>
        <w:jc w:val="both"/>
        <w:rPr>
          <w:rFonts w:ascii="Times New Roman" w:hAnsi="Times New Roman" w:cs="Times New Roman"/>
          <w:b/>
        </w:rPr>
      </w:pPr>
    </w:p>
    <w:p w14:paraId="75AC4DC9" w14:textId="77777777" w:rsidR="000F37AA" w:rsidRDefault="007D6E7F">
      <w:pPr>
        <w:rPr>
          <w:rFonts w:ascii="Times New Roman" w:hAnsi="Times New Roman" w:cs="Times New Roman"/>
          <w:b/>
        </w:rPr>
      </w:pPr>
      <w:r>
        <w:rPr>
          <w:rFonts w:ascii="Times New Roman" w:hAnsi="Times New Roman" w:cs="Times New Roman"/>
          <w:b/>
        </w:rPr>
        <w:t>Opis programa</w:t>
      </w:r>
    </w:p>
    <w:p w14:paraId="6E3113F3" w14:textId="77777777" w:rsidR="000F37AA" w:rsidRDefault="007D6E7F">
      <w:pPr>
        <w:spacing w:after="0"/>
        <w:jc w:val="both"/>
        <w:rPr>
          <w:rFonts w:ascii="Times New Roman" w:hAnsi="Times New Roman" w:cs="Times New Roman"/>
        </w:rPr>
      </w:pPr>
      <w:r>
        <w:rPr>
          <w:rFonts w:ascii="Times New Roman" w:hAnsi="Times New Roman" w:cs="Times New Roman"/>
        </w:rPr>
        <w:t>Program Djelatnost srednjih škola financira se od strane Zadarske županije (izvor 45 - F.P. i dod. udio u por. na dohodak) koja određuje limite za navedeni program. Odobreni limit kod prvog rebalansa  2023. godine iznosi 81.842,05 eura što je povećanje od 4.516,67 eura u odnosu na izvorni plan.</w:t>
      </w:r>
    </w:p>
    <w:p w14:paraId="6BD73BE6" w14:textId="77777777" w:rsidR="000F37AA" w:rsidRDefault="007D6E7F">
      <w:pPr>
        <w:spacing w:after="0"/>
        <w:jc w:val="both"/>
        <w:rPr>
          <w:rFonts w:ascii="Times New Roman" w:hAnsi="Times New Roman" w:cs="Times New Roman"/>
        </w:rPr>
      </w:pPr>
      <w:r>
        <w:rPr>
          <w:rFonts w:ascii="Times New Roman" w:hAnsi="Times New Roman" w:cs="Times New Roman"/>
        </w:rPr>
        <w:t>Programom se financiraju rashodi za materijal (uredski, nastavni, materijal za tekuće i investicijsko održavanje zgrade i školske opreme), energiju (el. energiju, plin, gorivo za grijanje) naknade troškova zaposlenih (prijevoz, službena putovanja, seminari, savjetovanja) te rashodi za usluge (usluge telefona, tekućeg i investicijskog održavanja zgrade i opreme, komunalne usluge, najmovi i zakupnine, zdravstveni pregledi zaposlenika, intelektualne usluge, računalne i ostale nespomenute usluge).</w:t>
      </w:r>
    </w:p>
    <w:p w14:paraId="3B21D2AD" w14:textId="77777777" w:rsidR="000F37AA" w:rsidRDefault="007D6E7F">
      <w:pPr>
        <w:spacing w:after="0"/>
        <w:jc w:val="both"/>
        <w:rPr>
          <w:rFonts w:ascii="Times New Roman" w:hAnsi="Times New Roman" w:cs="Times New Roman"/>
        </w:rPr>
      </w:pPr>
      <w:r>
        <w:rPr>
          <w:rFonts w:ascii="Times New Roman" w:hAnsi="Times New Roman" w:cs="Times New Roman"/>
        </w:rPr>
        <w:t xml:space="preserve">Na kontu 32381 računalne usluge došlo je do povećanja od 1.368,71 eura zbog nove obveze ažuriranja programa urudžbeni zapisnik. </w:t>
      </w:r>
    </w:p>
    <w:p w14:paraId="1B9C14E3" w14:textId="77777777" w:rsidR="000F37AA" w:rsidRDefault="007D6E7F">
      <w:pPr>
        <w:spacing w:after="0"/>
        <w:jc w:val="both"/>
        <w:rPr>
          <w:rFonts w:ascii="Times New Roman" w:hAnsi="Times New Roman" w:cs="Times New Roman"/>
        </w:rPr>
      </w:pPr>
      <w:r>
        <w:rPr>
          <w:rFonts w:ascii="Times New Roman" w:hAnsi="Times New Roman" w:cs="Times New Roman"/>
        </w:rPr>
        <w:t>Zbog povećanih potreba na  uslugama tekućeg i inv. održavanja planirana su sredstva povećana za iznos od 1.134,25 eura.</w:t>
      </w:r>
    </w:p>
    <w:p w14:paraId="4DD9FA5E" w14:textId="77777777" w:rsidR="000F37AA" w:rsidRDefault="007D6E7F">
      <w:pPr>
        <w:spacing w:after="0"/>
        <w:jc w:val="both"/>
        <w:rPr>
          <w:rFonts w:ascii="Times New Roman" w:hAnsi="Times New Roman" w:cs="Times New Roman"/>
        </w:rPr>
      </w:pPr>
      <w:r>
        <w:rPr>
          <w:rFonts w:ascii="Times New Roman" w:hAnsi="Times New Roman" w:cs="Times New Roman"/>
        </w:rPr>
        <w:t>Planirana sredstva u iznosu od 15.926,74 eura za prijevoz zaposlenika neće biti dostatna te se rebalansom planiraju u iznosu od 17.000,00 eura (povećanje od 1.073,26 eura).</w:t>
      </w:r>
    </w:p>
    <w:p w14:paraId="3E66C0F0" w14:textId="77777777" w:rsidR="000F37AA" w:rsidRDefault="000F37AA">
      <w:pPr>
        <w:spacing w:after="0"/>
        <w:rPr>
          <w:rFonts w:ascii="Times New Roman" w:hAnsi="Times New Roman" w:cs="Times New Roman"/>
        </w:rPr>
      </w:pPr>
    </w:p>
    <w:p w14:paraId="07049A65" w14:textId="77777777" w:rsidR="000F37AA" w:rsidRDefault="007D6E7F">
      <w:pPr>
        <w:spacing w:after="0"/>
        <w:rPr>
          <w:rFonts w:ascii="Times New Roman" w:hAnsi="Times New Roman" w:cs="Times New Roman"/>
          <w:b/>
        </w:rPr>
      </w:pPr>
      <w:r>
        <w:rPr>
          <w:rFonts w:ascii="Times New Roman" w:hAnsi="Times New Roman" w:cs="Times New Roman"/>
          <w:b/>
        </w:rPr>
        <w:t>Zakonske i druge pravne osnove</w:t>
      </w:r>
    </w:p>
    <w:p w14:paraId="56A3DB0C" w14:textId="77777777" w:rsidR="000F37AA" w:rsidRDefault="000F37AA">
      <w:pPr>
        <w:spacing w:after="0"/>
        <w:rPr>
          <w:rFonts w:ascii="Times New Roman" w:hAnsi="Times New Roman" w:cs="Times New Roman"/>
          <w:b/>
        </w:rPr>
      </w:pPr>
    </w:p>
    <w:p w14:paraId="67174AB3" w14:textId="77777777" w:rsidR="000F37AA" w:rsidRDefault="007D6E7F">
      <w:pPr>
        <w:pStyle w:val="Odlomakpopisa"/>
        <w:numPr>
          <w:ilvl w:val="0"/>
          <w:numId w:val="6"/>
        </w:numPr>
        <w:spacing w:after="0"/>
        <w:rPr>
          <w:rFonts w:ascii="Times New Roman" w:hAnsi="Times New Roman" w:cs="Times New Roman"/>
          <w:b/>
        </w:rPr>
      </w:pPr>
      <w:r>
        <w:rPr>
          <w:rFonts w:ascii="Times New Roman" w:hAnsi="Times New Roman" w:cs="Times New Roman"/>
        </w:rPr>
        <w:t>Zakon o odgoju i obrazovanju u srednjoj školi,</w:t>
      </w:r>
    </w:p>
    <w:p w14:paraId="0399B216" w14:textId="77777777" w:rsidR="000F37AA" w:rsidRDefault="007D6E7F">
      <w:pPr>
        <w:pStyle w:val="Odlomakpopisa"/>
        <w:numPr>
          <w:ilvl w:val="0"/>
          <w:numId w:val="6"/>
        </w:numPr>
        <w:spacing w:after="0"/>
        <w:rPr>
          <w:rFonts w:ascii="Times New Roman" w:hAnsi="Times New Roman" w:cs="Times New Roman"/>
          <w:b/>
        </w:rPr>
      </w:pPr>
      <w:r>
        <w:rPr>
          <w:rFonts w:ascii="Times New Roman" w:hAnsi="Times New Roman" w:cs="Times New Roman"/>
        </w:rPr>
        <w:t>Zakon o proračunu, Pravilnik o proračunskim klasifikacijama, Pravilnik o proračunskom računovodstvu i računskom planu,</w:t>
      </w:r>
    </w:p>
    <w:p w14:paraId="3A51AF8A" w14:textId="77777777" w:rsidR="000F37AA" w:rsidRDefault="007D6E7F">
      <w:pPr>
        <w:pStyle w:val="Odlomakpopisa"/>
        <w:numPr>
          <w:ilvl w:val="0"/>
          <w:numId w:val="6"/>
        </w:numPr>
        <w:spacing w:after="0"/>
        <w:rPr>
          <w:rFonts w:ascii="Times New Roman" w:hAnsi="Times New Roman" w:cs="Times New Roman"/>
          <w:b/>
        </w:rPr>
      </w:pPr>
      <w:r>
        <w:rPr>
          <w:rFonts w:ascii="Times New Roman" w:hAnsi="Times New Roman" w:cs="Times New Roman"/>
        </w:rPr>
        <w:t>Upute za izradu prijedloga proračuna i financijskih planova proračunskih korisnika JLP</w:t>
      </w:r>
    </w:p>
    <w:p w14:paraId="6AC807CA" w14:textId="77777777" w:rsidR="000F37AA" w:rsidRDefault="007D6E7F">
      <w:pPr>
        <w:pStyle w:val="Odlomakpopisa"/>
        <w:numPr>
          <w:ilvl w:val="0"/>
          <w:numId w:val="6"/>
        </w:numPr>
        <w:spacing w:after="0"/>
        <w:rPr>
          <w:rFonts w:ascii="Times New Roman" w:hAnsi="Times New Roman" w:cs="Times New Roman"/>
          <w:b/>
        </w:rPr>
      </w:pPr>
      <w:r>
        <w:rPr>
          <w:rFonts w:ascii="Times New Roman" w:hAnsi="Times New Roman" w:cs="Times New Roman"/>
        </w:rPr>
        <w:t>Godišnji plan i program rada škole,</w:t>
      </w:r>
    </w:p>
    <w:p w14:paraId="16DFB53D" w14:textId="77777777" w:rsidR="000F37AA" w:rsidRDefault="007D6E7F">
      <w:pPr>
        <w:pStyle w:val="Odlomakpopisa"/>
        <w:numPr>
          <w:ilvl w:val="0"/>
          <w:numId w:val="6"/>
        </w:numPr>
        <w:spacing w:after="0"/>
        <w:rPr>
          <w:rFonts w:ascii="Times New Roman" w:hAnsi="Times New Roman" w:cs="Times New Roman"/>
          <w:b/>
        </w:rPr>
      </w:pPr>
      <w:r>
        <w:rPr>
          <w:rFonts w:ascii="Times New Roman" w:hAnsi="Times New Roman" w:cs="Times New Roman"/>
        </w:rPr>
        <w:t>Temeljni kolektivni ugovor za zaposlenike u javnim službama.</w:t>
      </w:r>
    </w:p>
    <w:p w14:paraId="1F38AB85" w14:textId="77777777" w:rsidR="000F37AA" w:rsidRDefault="000F37AA">
      <w:pPr>
        <w:spacing w:after="0"/>
        <w:rPr>
          <w:rFonts w:ascii="Times New Roman" w:hAnsi="Times New Roman" w:cs="Times New Roman"/>
        </w:rPr>
      </w:pPr>
    </w:p>
    <w:p w14:paraId="0D94A9ED" w14:textId="77777777" w:rsidR="002F1C0B" w:rsidRDefault="002F1C0B">
      <w:pPr>
        <w:spacing w:after="0"/>
        <w:jc w:val="both"/>
        <w:rPr>
          <w:rFonts w:ascii="Times New Roman" w:hAnsi="Times New Roman" w:cs="Times New Roman"/>
          <w:b/>
        </w:rPr>
      </w:pPr>
    </w:p>
    <w:p w14:paraId="252C06A1" w14:textId="77777777" w:rsidR="002F1C0B" w:rsidRDefault="002F1C0B">
      <w:pPr>
        <w:spacing w:after="0"/>
        <w:jc w:val="both"/>
        <w:rPr>
          <w:rFonts w:ascii="Times New Roman" w:hAnsi="Times New Roman" w:cs="Times New Roman"/>
          <w:b/>
        </w:rPr>
      </w:pPr>
    </w:p>
    <w:p w14:paraId="1A7B600A" w14:textId="77777777" w:rsidR="002F1C0B" w:rsidRDefault="002F1C0B">
      <w:pPr>
        <w:spacing w:after="0"/>
        <w:jc w:val="both"/>
        <w:rPr>
          <w:rFonts w:ascii="Times New Roman" w:hAnsi="Times New Roman" w:cs="Times New Roman"/>
          <w:b/>
        </w:rPr>
      </w:pPr>
    </w:p>
    <w:p w14:paraId="0FC2BA38" w14:textId="77777777" w:rsidR="002F1C0B" w:rsidRDefault="002F1C0B">
      <w:pPr>
        <w:spacing w:after="0"/>
        <w:jc w:val="both"/>
        <w:rPr>
          <w:rFonts w:ascii="Times New Roman" w:hAnsi="Times New Roman" w:cs="Times New Roman"/>
          <w:b/>
        </w:rPr>
      </w:pPr>
    </w:p>
    <w:p w14:paraId="7FE54762" w14:textId="77777777" w:rsidR="002F1C0B" w:rsidRDefault="002F1C0B">
      <w:pPr>
        <w:spacing w:after="0"/>
        <w:jc w:val="both"/>
        <w:rPr>
          <w:rFonts w:ascii="Times New Roman" w:hAnsi="Times New Roman" w:cs="Times New Roman"/>
          <w:b/>
        </w:rPr>
      </w:pPr>
    </w:p>
    <w:p w14:paraId="5C18D64C" w14:textId="3C6EC0C0" w:rsidR="000F37AA" w:rsidRDefault="007D6E7F">
      <w:pPr>
        <w:spacing w:after="0"/>
        <w:jc w:val="both"/>
        <w:rPr>
          <w:rFonts w:ascii="Times New Roman" w:hAnsi="Times New Roman" w:cs="Times New Roman"/>
          <w:b/>
        </w:rPr>
      </w:pPr>
      <w:r>
        <w:rPr>
          <w:rFonts w:ascii="Times New Roman" w:hAnsi="Times New Roman" w:cs="Times New Roman"/>
          <w:b/>
        </w:rPr>
        <w:lastRenderedPageBreak/>
        <w:t>Aktivnost A2204-07 Administracija i upravljanje</w:t>
      </w:r>
    </w:p>
    <w:p w14:paraId="3FE1F84D" w14:textId="77777777" w:rsidR="000F37AA" w:rsidRDefault="000F37AA">
      <w:pPr>
        <w:spacing w:after="0"/>
        <w:jc w:val="both"/>
        <w:rPr>
          <w:rFonts w:ascii="Times New Roman" w:hAnsi="Times New Roman" w:cs="Times New Roman"/>
        </w:rPr>
      </w:pP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4A0" w:firstRow="1" w:lastRow="0" w:firstColumn="1" w:lastColumn="0" w:noHBand="0" w:noVBand="1"/>
      </w:tblPr>
      <w:tblGrid>
        <w:gridCol w:w="3774"/>
        <w:gridCol w:w="1466"/>
        <w:gridCol w:w="1584"/>
        <w:gridCol w:w="2038"/>
      </w:tblGrid>
      <w:tr w:rsidR="000F37AA" w14:paraId="309D3866" w14:textId="77777777">
        <w:trPr>
          <w:trHeight w:val="619"/>
          <w:jc w:val="center"/>
        </w:trPr>
        <w:tc>
          <w:tcPr>
            <w:tcW w:w="3774" w:type="dxa"/>
            <w:tcBorders>
              <w:top w:val="single" w:sz="4" w:space="0" w:color="auto"/>
              <w:left w:val="single" w:sz="4" w:space="0" w:color="auto"/>
              <w:bottom w:val="single" w:sz="4" w:space="0" w:color="auto"/>
              <w:right w:val="single" w:sz="4" w:space="0" w:color="auto"/>
            </w:tcBorders>
            <w:shd w:val="clear" w:color="auto" w:fill="D9D9D9"/>
          </w:tcPr>
          <w:p w14:paraId="5AFF81E1" w14:textId="77777777" w:rsidR="000F37AA" w:rsidRDefault="000F37AA">
            <w:pPr>
              <w:jc w:val="both"/>
              <w:rPr>
                <w:rFonts w:ascii="Times New Roman" w:hAnsi="Times New Roman" w:cs="Times New Roman"/>
                <w:sz w:val="22"/>
              </w:rPr>
            </w:pP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172681C3" w14:textId="77777777" w:rsidR="000F37AA" w:rsidRDefault="007D6E7F">
            <w:pPr>
              <w:jc w:val="both"/>
              <w:rPr>
                <w:rFonts w:ascii="Times New Roman" w:hAnsi="Times New Roman" w:cs="Times New Roman"/>
                <w:sz w:val="22"/>
              </w:rPr>
            </w:pPr>
            <w:r>
              <w:rPr>
                <w:rFonts w:ascii="Times New Roman" w:hAnsi="Times New Roman" w:cs="Times New Roman"/>
                <w:sz w:val="22"/>
              </w:rPr>
              <w:t>Plan 2023.</w:t>
            </w:r>
          </w:p>
        </w:tc>
        <w:tc>
          <w:tcPr>
            <w:tcW w:w="1584" w:type="dxa"/>
            <w:tcBorders>
              <w:top w:val="single" w:sz="4" w:space="0" w:color="auto"/>
              <w:left w:val="single" w:sz="4" w:space="0" w:color="auto"/>
              <w:bottom w:val="single" w:sz="4" w:space="0" w:color="auto"/>
              <w:right w:val="single" w:sz="4" w:space="0" w:color="auto"/>
            </w:tcBorders>
            <w:shd w:val="clear" w:color="auto" w:fill="D9D9D9"/>
            <w:hideMark/>
          </w:tcPr>
          <w:p w14:paraId="3B4CD455" w14:textId="77777777" w:rsidR="000F37AA" w:rsidRDefault="007D6E7F">
            <w:pPr>
              <w:rPr>
                <w:rFonts w:ascii="Times New Roman" w:hAnsi="Times New Roman" w:cs="Times New Roman"/>
                <w:sz w:val="22"/>
              </w:rPr>
            </w:pPr>
            <w:r>
              <w:rPr>
                <w:rFonts w:ascii="Times New Roman" w:hAnsi="Times New Roman" w:cs="Times New Roman"/>
                <w:sz w:val="22"/>
              </w:rPr>
              <w:t>Prve izmjene i dopune plana 2023.</w:t>
            </w:r>
          </w:p>
        </w:tc>
        <w:tc>
          <w:tcPr>
            <w:tcW w:w="2038" w:type="dxa"/>
            <w:tcBorders>
              <w:top w:val="single" w:sz="4" w:space="0" w:color="auto"/>
              <w:left w:val="single" w:sz="4" w:space="0" w:color="auto"/>
              <w:bottom w:val="single" w:sz="4" w:space="0" w:color="auto"/>
              <w:right w:val="single" w:sz="4" w:space="0" w:color="auto"/>
            </w:tcBorders>
            <w:shd w:val="clear" w:color="auto" w:fill="D9D9D9"/>
            <w:hideMark/>
          </w:tcPr>
          <w:p w14:paraId="0D7A8717" w14:textId="77777777" w:rsidR="000F37AA" w:rsidRDefault="007D6E7F">
            <w:pPr>
              <w:jc w:val="both"/>
              <w:rPr>
                <w:rFonts w:ascii="Times New Roman" w:hAnsi="Times New Roman" w:cs="Times New Roman"/>
                <w:sz w:val="22"/>
              </w:rPr>
            </w:pPr>
            <w:r>
              <w:rPr>
                <w:rFonts w:ascii="Times New Roman" w:hAnsi="Times New Roman" w:cs="Times New Roman"/>
                <w:sz w:val="22"/>
              </w:rPr>
              <w:t>Povećanje/smanjenje</w:t>
            </w:r>
          </w:p>
        </w:tc>
      </w:tr>
      <w:tr w:rsidR="000F37AA" w14:paraId="4CB2ACA5" w14:textId="77777777">
        <w:trPr>
          <w:trHeight w:val="932"/>
          <w:jc w:val="center"/>
        </w:trPr>
        <w:tc>
          <w:tcPr>
            <w:tcW w:w="3774" w:type="dxa"/>
            <w:tcBorders>
              <w:top w:val="single" w:sz="4" w:space="0" w:color="auto"/>
              <w:left w:val="single" w:sz="4" w:space="0" w:color="auto"/>
              <w:bottom w:val="single" w:sz="4" w:space="0" w:color="auto"/>
              <w:right w:val="single" w:sz="4" w:space="0" w:color="auto"/>
            </w:tcBorders>
            <w:hideMark/>
          </w:tcPr>
          <w:p w14:paraId="1A897FFE" w14:textId="77777777" w:rsidR="000F37AA" w:rsidRDefault="007D6E7F">
            <w:pPr>
              <w:spacing w:after="0"/>
              <w:jc w:val="both"/>
              <w:rPr>
                <w:rFonts w:ascii="Times New Roman" w:hAnsi="Times New Roman" w:cs="Times New Roman"/>
                <w:sz w:val="22"/>
              </w:rPr>
            </w:pPr>
            <w:r>
              <w:rPr>
                <w:rFonts w:ascii="Times New Roman" w:hAnsi="Times New Roman" w:cs="Times New Roman"/>
                <w:sz w:val="22"/>
              </w:rPr>
              <w:t>Aktivnost A2204-07</w:t>
            </w:r>
          </w:p>
          <w:p w14:paraId="27FFEC12" w14:textId="77777777" w:rsidR="000F37AA" w:rsidRDefault="007D6E7F">
            <w:pPr>
              <w:spacing w:after="0"/>
              <w:jc w:val="both"/>
              <w:rPr>
                <w:rFonts w:ascii="Times New Roman" w:hAnsi="Times New Roman" w:cs="Times New Roman"/>
                <w:sz w:val="22"/>
              </w:rPr>
            </w:pPr>
            <w:r>
              <w:rPr>
                <w:rFonts w:ascii="Times New Roman" w:hAnsi="Times New Roman" w:cs="Times New Roman"/>
                <w:sz w:val="22"/>
              </w:rPr>
              <w:t>Administracija i upravljanje</w:t>
            </w:r>
          </w:p>
        </w:tc>
        <w:tc>
          <w:tcPr>
            <w:tcW w:w="1466" w:type="dxa"/>
            <w:tcBorders>
              <w:top w:val="single" w:sz="4" w:space="0" w:color="auto"/>
              <w:left w:val="single" w:sz="4" w:space="0" w:color="auto"/>
              <w:bottom w:val="single" w:sz="4" w:space="0" w:color="auto"/>
              <w:right w:val="single" w:sz="4" w:space="0" w:color="auto"/>
            </w:tcBorders>
          </w:tcPr>
          <w:p w14:paraId="20103C3E" w14:textId="77777777" w:rsidR="000F37AA" w:rsidRDefault="007D6E7F">
            <w:pPr>
              <w:spacing w:after="0"/>
              <w:jc w:val="both"/>
              <w:rPr>
                <w:rFonts w:ascii="Times New Roman" w:hAnsi="Times New Roman" w:cs="Times New Roman"/>
                <w:sz w:val="22"/>
              </w:rPr>
            </w:pPr>
            <w:r>
              <w:rPr>
                <w:rFonts w:ascii="Times New Roman" w:hAnsi="Times New Roman" w:cs="Times New Roman"/>
                <w:sz w:val="22"/>
              </w:rPr>
              <w:t>861.907,13</w:t>
            </w:r>
          </w:p>
        </w:tc>
        <w:tc>
          <w:tcPr>
            <w:tcW w:w="1584" w:type="dxa"/>
            <w:tcBorders>
              <w:top w:val="single" w:sz="4" w:space="0" w:color="auto"/>
              <w:left w:val="single" w:sz="4" w:space="0" w:color="auto"/>
              <w:bottom w:val="single" w:sz="4" w:space="0" w:color="auto"/>
              <w:right w:val="single" w:sz="4" w:space="0" w:color="auto"/>
            </w:tcBorders>
          </w:tcPr>
          <w:p w14:paraId="29E3D7DD" w14:textId="77777777" w:rsidR="000F37AA" w:rsidRDefault="007D6E7F">
            <w:pPr>
              <w:spacing w:after="0"/>
              <w:jc w:val="both"/>
              <w:rPr>
                <w:rFonts w:ascii="Times New Roman" w:hAnsi="Times New Roman" w:cs="Times New Roman"/>
              </w:rPr>
            </w:pPr>
            <w:r>
              <w:rPr>
                <w:rFonts w:ascii="Times New Roman" w:hAnsi="Times New Roman" w:cs="Times New Roman"/>
              </w:rPr>
              <w:t>862.094,00</w:t>
            </w:r>
          </w:p>
        </w:tc>
        <w:tc>
          <w:tcPr>
            <w:tcW w:w="2038" w:type="dxa"/>
            <w:tcBorders>
              <w:top w:val="single" w:sz="4" w:space="0" w:color="auto"/>
              <w:left w:val="single" w:sz="4" w:space="0" w:color="auto"/>
              <w:bottom w:val="single" w:sz="4" w:space="0" w:color="auto"/>
              <w:right w:val="single" w:sz="4" w:space="0" w:color="auto"/>
            </w:tcBorders>
          </w:tcPr>
          <w:p w14:paraId="24DCFBC0" w14:textId="77777777" w:rsidR="000F37AA" w:rsidRDefault="007D6E7F">
            <w:pPr>
              <w:spacing w:after="0"/>
              <w:jc w:val="both"/>
              <w:rPr>
                <w:rFonts w:ascii="Times New Roman" w:hAnsi="Times New Roman" w:cs="Times New Roman"/>
              </w:rPr>
            </w:pPr>
            <w:r>
              <w:rPr>
                <w:rFonts w:ascii="Times New Roman" w:hAnsi="Times New Roman" w:cs="Times New Roman"/>
              </w:rPr>
              <w:t>186,87</w:t>
            </w:r>
          </w:p>
        </w:tc>
      </w:tr>
    </w:tbl>
    <w:p w14:paraId="7D96231C" w14:textId="77777777" w:rsidR="000F37AA" w:rsidRDefault="000F37AA">
      <w:pPr>
        <w:rPr>
          <w:b/>
        </w:rPr>
      </w:pPr>
    </w:p>
    <w:p w14:paraId="03CDDBF7" w14:textId="77777777" w:rsidR="000F37AA" w:rsidRDefault="007D6E7F">
      <w:pPr>
        <w:rPr>
          <w:rFonts w:ascii="Times New Roman" w:hAnsi="Times New Roman" w:cs="Times New Roman"/>
          <w:b/>
        </w:rPr>
      </w:pPr>
      <w:r>
        <w:rPr>
          <w:rFonts w:ascii="Times New Roman" w:hAnsi="Times New Roman" w:cs="Times New Roman"/>
          <w:b/>
        </w:rPr>
        <w:t>Opis programa</w:t>
      </w:r>
    </w:p>
    <w:p w14:paraId="0B7C50B3" w14:textId="77777777" w:rsidR="000F37AA" w:rsidRDefault="007D6E7F">
      <w:pPr>
        <w:spacing w:after="0"/>
        <w:jc w:val="both"/>
        <w:rPr>
          <w:rFonts w:ascii="Times New Roman" w:hAnsi="Times New Roman" w:cs="Times New Roman"/>
        </w:rPr>
      </w:pPr>
      <w:r>
        <w:rPr>
          <w:rFonts w:ascii="Times New Roman" w:hAnsi="Times New Roman" w:cs="Times New Roman"/>
        </w:rPr>
        <w:t>Programom Administracija i upravljanje planiraju se plaće i ostali troškovi zaposlenih (poput regresa, nagrada, pomoći) koji se financiraju iz državnog proračuna (izvor 51) od strane Ministarstva znanosti i obrazovanja.</w:t>
      </w:r>
    </w:p>
    <w:p w14:paraId="3B309ED2" w14:textId="77777777" w:rsidR="000F37AA" w:rsidRDefault="000F37AA">
      <w:pPr>
        <w:spacing w:after="0"/>
        <w:rPr>
          <w:rFonts w:ascii="Times New Roman" w:hAnsi="Times New Roman" w:cs="Times New Roman"/>
        </w:rPr>
      </w:pPr>
    </w:p>
    <w:p w14:paraId="5349B62E" w14:textId="77777777" w:rsidR="000F37AA" w:rsidRDefault="007D6E7F">
      <w:pPr>
        <w:spacing w:after="0"/>
        <w:rPr>
          <w:rFonts w:ascii="Times New Roman" w:hAnsi="Times New Roman" w:cs="Times New Roman"/>
          <w:b/>
        </w:rPr>
      </w:pPr>
      <w:r>
        <w:rPr>
          <w:rFonts w:ascii="Times New Roman" w:hAnsi="Times New Roman" w:cs="Times New Roman"/>
          <w:b/>
        </w:rPr>
        <w:t>Zakonske i druge osnove</w:t>
      </w:r>
    </w:p>
    <w:p w14:paraId="4DDEDF06" w14:textId="77777777" w:rsidR="000F37AA" w:rsidRDefault="000F37AA">
      <w:pPr>
        <w:spacing w:after="0"/>
        <w:rPr>
          <w:rFonts w:ascii="Times New Roman" w:hAnsi="Times New Roman" w:cs="Times New Roman"/>
          <w:b/>
        </w:rPr>
      </w:pPr>
    </w:p>
    <w:p w14:paraId="7A1EBAA0" w14:textId="77777777" w:rsidR="000F37AA" w:rsidRDefault="007D6E7F">
      <w:pPr>
        <w:pStyle w:val="Odlomakpopisa"/>
        <w:numPr>
          <w:ilvl w:val="0"/>
          <w:numId w:val="6"/>
        </w:numPr>
        <w:spacing w:after="0"/>
        <w:rPr>
          <w:rFonts w:ascii="Times New Roman" w:hAnsi="Times New Roman" w:cs="Times New Roman"/>
          <w:b/>
        </w:rPr>
      </w:pPr>
      <w:r>
        <w:rPr>
          <w:rFonts w:ascii="Times New Roman" w:hAnsi="Times New Roman" w:cs="Times New Roman"/>
        </w:rPr>
        <w:t>Zakon o odgoju i obrazovanju u srednjoj školi,</w:t>
      </w:r>
    </w:p>
    <w:p w14:paraId="07EA76FA" w14:textId="77777777" w:rsidR="000F37AA" w:rsidRDefault="007D6E7F">
      <w:pPr>
        <w:pStyle w:val="Odlomakpopisa"/>
        <w:numPr>
          <w:ilvl w:val="0"/>
          <w:numId w:val="6"/>
        </w:numPr>
        <w:spacing w:after="0"/>
        <w:rPr>
          <w:rFonts w:ascii="Times New Roman" w:hAnsi="Times New Roman" w:cs="Times New Roman"/>
          <w:b/>
        </w:rPr>
      </w:pPr>
      <w:r>
        <w:rPr>
          <w:rFonts w:ascii="Times New Roman" w:hAnsi="Times New Roman" w:cs="Times New Roman"/>
        </w:rPr>
        <w:t>Zakon o proračunu, Pravilnik o proračunskim klasifikacijama, Pravilnik o proračunskom računovodstvu i računskom planu,</w:t>
      </w:r>
    </w:p>
    <w:p w14:paraId="48E30932" w14:textId="77777777" w:rsidR="000F37AA" w:rsidRDefault="007D6E7F">
      <w:pPr>
        <w:pStyle w:val="Odlomakpopisa"/>
        <w:numPr>
          <w:ilvl w:val="0"/>
          <w:numId w:val="6"/>
        </w:numPr>
        <w:spacing w:after="0"/>
        <w:rPr>
          <w:rFonts w:ascii="Times New Roman" w:hAnsi="Times New Roman" w:cs="Times New Roman"/>
          <w:b/>
        </w:rPr>
      </w:pPr>
      <w:r>
        <w:rPr>
          <w:rFonts w:ascii="Times New Roman" w:hAnsi="Times New Roman" w:cs="Times New Roman"/>
        </w:rPr>
        <w:t>Upute za izradu prijedloga proračuna i financijskih planova proračunskih korisnika JLP,</w:t>
      </w:r>
    </w:p>
    <w:p w14:paraId="48E49BBB" w14:textId="77777777" w:rsidR="000F37AA" w:rsidRDefault="007D6E7F">
      <w:pPr>
        <w:pStyle w:val="Odlomakpopisa"/>
        <w:numPr>
          <w:ilvl w:val="0"/>
          <w:numId w:val="6"/>
        </w:numPr>
        <w:spacing w:after="0"/>
        <w:rPr>
          <w:rFonts w:ascii="Times New Roman" w:hAnsi="Times New Roman" w:cs="Times New Roman"/>
          <w:b/>
        </w:rPr>
      </w:pPr>
      <w:r>
        <w:rPr>
          <w:rFonts w:ascii="Times New Roman" w:hAnsi="Times New Roman" w:cs="Times New Roman"/>
        </w:rPr>
        <w:t>Temeljni kolektivni ugovor za zaposlenike u javnim službama.</w:t>
      </w:r>
    </w:p>
    <w:p w14:paraId="0537233D" w14:textId="77777777" w:rsidR="000F37AA" w:rsidRDefault="000F37AA">
      <w:pPr>
        <w:spacing w:after="0"/>
        <w:rPr>
          <w:rFonts w:ascii="Times New Roman" w:hAnsi="Times New Roman" w:cs="Times New Roman"/>
          <w:b/>
        </w:rPr>
      </w:pPr>
    </w:p>
    <w:p w14:paraId="2F4F8785" w14:textId="77777777" w:rsidR="000F37AA" w:rsidRDefault="000F37AA">
      <w:pPr>
        <w:spacing w:after="0"/>
        <w:rPr>
          <w:rFonts w:ascii="Times New Roman" w:hAnsi="Times New Roman" w:cs="Times New Roman"/>
          <w:b/>
        </w:rPr>
      </w:pPr>
    </w:p>
    <w:p w14:paraId="190EC12D" w14:textId="77777777" w:rsidR="000F37AA" w:rsidRDefault="007D6E7F">
      <w:pPr>
        <w:spacing w:after="0"/>
        <w:rPr>
          <w:rFonts w:ascii="Times New Roman" w:hAnsi="Times New Roman" w:cs="Times New Roman"/>
          <w:b/>
        </w:rPr>
      </w:pPr>
      <w:r>
        <w:rPr>
          <w:rFonts w:ascii="Times New Roman" w:hAnsi="Times New Roman" w:cs="Times New Roman"/>
          <w:b/>
        </w:rPr>
        <w:t>OBRAZLOŽENJE PROGRAMA 2205 SREDNJE ŠKOLSTVO – IZNAD STANDARDA</w:t>
      </w:r>
    </w:p>
    <w:p w14:paraId="6615963D" w14:textId="77777777" w:rsidR="000F37AA" w:rsidRDefault="000F37AA">
      <w:pPr>
        <w:pStyle w:val="Odlomakpopisa"/>
        <w:spacing w:after="0"/>
        <w:ind w:left="360"/>
        <w:jc w:val="both"/>
        <w:rPr>
          <w:rFonts w:ascii="Times New Roman" w:hAnsi="Times New Roman" w:cs="Times New Roman"/>
          <w:b/>
        </w:rPr>
      </w:pPr>
    </w:p>
    <w:p w14:paraId="65319985" w14:textId="77777777" w:rsidR="000F37AA" w:rsidRDefault="007D6E7F">
      <w:pPr>
        <w:spacing w:after="0"/>
        <w:jc w:val="both"/>
        <w:rPr>
          <w:rFonts w:ascii="Times New Roman" w:hAnsi="Times New Roman" w:cs="Times New Roman"/>
          <w:b/>
        </w:rPr>
      </w:pPr>
      <w:r>
        <w:rPr>
          <w:rFonts w:ascii="Times New Roman" w:hAnsi="Times New Roman" w:cs="Times New Roman"/>
          <w:b/>
        </w:rPr>
        <w:t>Aktivnost A2205-12 Podizanje kvalitete i standarda u školstvu</w:t>
      </w:r>
    </w:p>
    <w:p w14:paraId="3ADB6AB8" w14:textId="77777777" w:rsidR="000F37AA" w:rsidRDefault="000F37AA">
      <w:pPr>
        <w:pStyle w:val="Odlomakpopisa"/>
        <w:spacing w:after="0"/>
        <w:ind w:left="360"/>
        <w:jc w:val="both"/>
        <w:rPr>
          <w:rFonts w:ascii="Times New Roman" w:hAnsi="Times New Roman" w:cs="Times New Roman"/>
          <w:b/>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4A0" w:firstRow="1" w:lastRow="0" w:firstColumn="1" w:lastColumn="0" w:noHBand="0" w:noVBand="1"/>
      </w:tblPr>
      <w:tblGrid>
        <w:gridCol w:w="3505"/>
        <w:gridCol w:w="1694"/>
        <w:gridCol w:w="1694"/>
        <w:gridCol w:w="2038"/>
      </w:tblGrid>
      <w:tr w:rsidR="000F37AA" w14:paraId="1C57E11B" w14:textId="77777777">
        <w:trPr>
          <w:trHeight w:val="619"/>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tcPr>
          <w:p w14:paraId="0E99E1CC" w14:textId="77777777" w:rsidR="000F37AA" w:rsidRDefault="000F37AA">
            <w:pPr>
              <w:jc w:val="both"/>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078177E" w14:textId="77777777" w:rsidR="000F37AA" w:rsidRDefault="007D6E7F">
            <w:pPr>
              <w:jc w:val="both"/>
              <w:rPr>
                <w:rFonts w:ascii="Times New Roman" w:hAnsi="Times New Roman" w:cs="Times New Roman"/>
                <w:sz w:val="22"/>
              </w:rPr>
            </w:pPr>
            <w:r>
              <w:rPr>
                <w:rFonts w:ascii="Times New Roman" w:hAnsi="Times New Roman" w:cs="Times New Roman"/>
                <w:sz w:val="22"/>
              </w:rPr>
              <w:t>Plan 2023.</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A2A0215" w14:textId="77777777" w:rsidR="000F37AA" w:rsidRDefault="007D6E7F">
            <w:pPr>
              <w:rPr>
                <w:rFonts w:ascii="Times New Roman" w:hAnsi="Times New Roman" w:cs="Times New Roman"/>
                <w:sz w:val="22"/>
              </w:rPr>
            </w:pPr>
            <w:r>
              <w:rPr>
                <w:rFonts w:ascii="Times New Roman" w:hAnsi="Times New Roman" w:cs="Times New Roman"/>
                <w:sz w:val="22"/>
              </w:rPr>
              <w:t>Prve izmjene i dopune plana 2023.</w:t>
            </w:r>
          </w:p>
        </w:tc>
        <w:tc>
          <w:tcPr>
            <w:tcW w:w="1990" w:type="dxa"/>
            <w:tcBorders>
              <w:top w:val="single" w:sz="4" w:space="0" w:color="auto"/>
              <w:left w:val="single" w:sz="4" w:space="0" w:color="auto"/>
              <w:bottom w:val="single" w:sz="4" w:space="0" w:color="auto"/>
              <w:right w:val="single" w:sz="4" w:space="0" w:color="auto"/>
            </w:tcBorders>
            <w:shd w:val="clear" w:color="auto" w:fill="D9D9D9"/>
            <w:hideMark/>
          </w:tcPr>
          <w:p w14:paraId="189EBA25" w14:textId="77777777" w:rsidR="000F37AA" w:rsidRDefault="007D6E7F">
            <w:pPr>
              <w:jc w:val="both"/>
              <w:rPr>
                <w:rFonts w:ascii="Times New Roman" w:hAnsi="Times New Roman" w:cs="Times New Roman"/>
                <w:sz w:val="22"/>
              </w:rPr>
            </w:pPr>
            <w:r>
              <w:rPr>
                <w:rFonts w:ascii="Times New Roman" w:hAnsi="Times New Roman" w:cs="Times New Roman"/>
                <w:sz w:val="22"/>
              </w:rPr>
              <w:t>Povećanje/smanjenje</w:t>
            </w:r>
          </w:p>
        </w:tc>
      </w:tr>
      <w:tr w:rsidR="000F37AA" w14:paraId="2C8A4E8A" w14:textId="77777777">
        <w:trPr>
          <w:trHeight w:val="1226"/>
          <w:jc w:val="center"/>
        </w:trPr>
        <w:tc>
          <w:tcPr>
            <w:tcW w:w="3539" w:type="dxa"/>
            <w:tcBorders>
              <w:top w:val="single" w:sz="4" w:space="0" w:color="auto"/>
              <w:left w:val="single" w:sz="4" w:space="0" w:color="auto"/>
              <w:bottom w:val="single" w:sz="4" w:space="0" w:color="auto"/>
              <w:right w:val="single" w:sz="4" w:space="0" w:color="auto"/>
            </w:tcBorders>
            <w:hideMark/>
          </w:tcPr>
          <w:p w14:paraId="72637D1B" w14:textId="77777777" w:rsidR="000F37AA" w:rsidRDefault="007D6E7F">
            <w:pPr>
              <w:spacing w:after="0"/>
              <w:rPr>
                <w:rFonts w:ascii="Times New Roman" w:hAnsi="Times New Roman" w:cs="Times New Roman"/>
                <w:sz w:val="22"/>
              </w:rPr>
            </w:pPr>
            <w:r>
              <w:rPr>
                <w:rFonts w:ascii="Times New Roman" w:hAnsi="Times New Roman" w:cs="Times New Roman"/>
                <w:sz w:val="22"/>
              </w:rPr>
              <w:t xml:space="preserve">Aktivnost </w:t>
            </w:r>
          </w:p>
          <w:p w14:paraId="6DC36CC4" w14:textId="77777777" w:rsidR="000F37AA" w:rsidRDefault="007D6E7F">
            <w:pPr>
              <w:spacing w:after="0"/>
              <w:rPr>
                <w:rFonts w:ascii="Times New Roman" w:hAnsi="Times New Roman" w:cs="Times New Roman"/>
                <w:sz w:val="22"/>
              </w:rPr>
            </w:pPr>
            <w:r>
              <w:rPr>
                <w:rFonts w:ascii="Times New Roman" w:hAnsi="Times New Roman" w:cs="Times New Roman"/>
                <w:sz w:val="22"/>
              </w:rPr>
              <w:t>A2205-12</w:t>
            </w:r>
          </w:p>
          <w:p w14:paraId="7D30940F" w14:textId="77777777" w:rsidR="000F37AA" w:rsidRDefault="007D6E7F">
            <w:pPr>
              <w:spacing w:after="0"/>
              <w:rPr>
                <w:rFonts w:ascii="Times New Roman" w:hAnsi="Times New Roman" w:cs="Times New Roman"/>
                <w:sz w:val="22"/>
              </w:rPr>
            </w:pPr>
            <w:r>
              <w:rPr>
                <w:rFonts w:ascii="Times New Roman" w:hAnsi="Times New Roman" w:cs="Times New Roman"/>
                <w:sz w:val="22"/>
              </w:rPr>
              <w:t>Podizanje kvalitete i standarda u školstvu</w:t>
            </w:r>
          </w:p>
        </w:tc>
        <w:tc>
          <w:tcPr>
            <w:tcW w:w="1701" w:type="dxa"/>
            <w:tcBorders>
              <w:top w:val="single" w:sz="4" w:space="0" w:color="auto"/>
              <w:left w:val="single" w:sz="4" w:space="0" w:color="auto"/>
              <w:bottom w:val="single" w:sz="4" w:space="0" w:color="auto"/>
              <w:right w:val="single" w:sz="4" w:space="0" w:color="auto"/>
            </w:tcBorders>
          </w:tcPr>
          <w:p w14:paraId="4BAD0334" w14:textId="77777777" w:rsidR="000F37AA" w:rsidRDefault="007D6E7F">
            <w:pPr>
              <w:spacing w:after="0"/>
              <w:jc w:val="both"/>
              <w:rPr>
                <w:rFonts w:ascii="Times New Roman" w:hAnsi="Times New Roman" w:cs="Times New Roman"/>
              </w:rPr>
            </w:pPr>
            <w:r>
              <w:rPr>
                <w:rFonts w:ascii="Times New Roman" w:hAnsi="Times New Roman" w:cs="Times New Roman"/>
              </w:rPr>
              <w:t>11.230,87</w:t>
            </w:r>
          </w:p>
        </w:tc>
        <w:tc>
          <w:tcPr>
            <w:tcW w:w="1701" w:type="dxa"/>
            <w:tcBorders>
              <w:top w:val="single" w:sz="4" w:space="0" w:color="auto"/>
              <w:left w:val="single" w:sz="4" w:space="0" w:color="auto"/>
              <w:bottom w:val="single" w:sz="4" w:space="0" w:color="auto"/>
              <w:right w:val="single" w:sz="4" w:space="0" w:color="auto"/>
            </w:tcBorders>
          </w:tcPr>
          <w:p w14:paraId="4760B031" w14:textId="77777777" w:rsidR="000F37AA" w:rsidRDefault="007D6E7F">
            <w:pPr>
              <w:spacing w:after="0"/>
              <w:jc w:val="both"/>
              <w:rPr>
                <w:rFonts w:ascii="Times New Roman" w:hAnsi="Times New Roman" w:cs="Times New Roman"/>
              </w:rPr>
            </w:pPr>
            <w:r>
              <w:rPr>
                <w:rFonts w:ascii="Times New Roman" w:hAnsi="Times New Roman" w:cs="Times New Roman"/>
              </w:rPr>
              <w:t>16.552,95</w:t>
            </w:r>
          </w:p>
        </w:tc>
        <w:tc>
          <w:tcPr>
            <w:tcW w:w="1990" w:type="dxa"/>
            <w:tcBorders>
              <w:top w:val="single" w:sz="4" w:space="0" w:color="auto"/>
              <w:left w:val="single" w:sz="4" w:space="0" w:color="auto"/>
              <w:bottom w:val="single" w:sz="4" w:space="0" w:color="auto"/>
              <w:right w:val="single" w:sz="4" w:space="0" w:color="auto"/>
            </w:tcBorders>
          </w:tcPr>
          <w:p w14:paraId="63541A85" w14:textId="77777777" w:rsidR="000F37AA" w:rsidRDefault="007D6E7F">
            <w:pPr>
              <w:spacing w:after="0"/>
              <w:jc w:val="both"/>
              <w:rPr>
                <w:rFonts w:ascii="Times New Roman" w:hAnsi="Times New Roman" w:cs="Times New Roman"/>
              </w:rPr>
            </w:pPr>
            <w:r>
              <w:rPr>
                <w:rFonts w:ascii="Times New Roman" w:hAnsi="Times New Roman" w:cs="Times New Roman"/>
              </w:rPr>
              <w:t>5.322,08</w:t>
            </w:r>
          </w:p>
        </w:tc>
      </w:tr>
    </w:tbl>
    <w:p w14:paraId="50F3BF07" w14:textId="77777777" w:rsidR="000F37AA" w:rsidRDefault="000F37AA">
      <w:pPr>
        <w:pStyle w:val="Odlomakpopisa"/>
        <w:spacing w:after="0"/>
        <w:ind w:left="360"/>
        <w:jc w:val="both"/>
        <w:rPr>
          <w:rFonts w:ascii="Times New Roman" w:hAnsi="Times New Roman" w:cs="Times New Roman"/>
          <w:b/>
        </w:rPr>
      </w:pPr>
    </w:p>
    <w:p w14:paraId="31F4408B" w14:textId="77777777" w:rsidR="000F37AA" w:rsidRDefault="007D6E7F">
      <w:pPr>
        <w:rPr>
          <w:rFonts w:ascii="Times New Roman" w:hAnsi="Times New Roman" w:cs="Times New Roman"/>
          <w:b/>
        </w:rPr>
      </w:pPr>
      <w:r>
        <w:rPr>
          <w:rFonts w:ascii="Times New Roman" w:hAnsi="Times New Roman" w:cs="Times New Roman"/>
          <w:b/>
        </w:rPr>
        <w:t>Opis programa</w:t>
      </w:r>
    </w:p>
    <w:p w14:paraId="025CD58A" w14:textId="77777777" w:rsidR="000F37AA" w:rsidRDefault="007D6E7F">
      <w:pPr>
        <w:spacing w:after="0"/>
        <w:jc w:val="both"/>
        <w:rPr>
          <w:rFonts w:ascii="Times New Roman" w:hAnsi="Times New Roman" w:cs="Times New Roman"/>
        </w:rPr>
      </w:pPr>
      <w:r>
        <w:rPr>
          <w:rFonts w:ascii="Times New Roman" w:hAnsi="Times New Roman" w:cs="Times New Roman"/>
        </w:rPr>
        <w:t>Program Podizanje kvalitete i standarda u školstvu uključuje planiranje financiranja vlastitim prihodima (izvor 31), prihodima za posebne namjene (izvor 41), donacijama (izvor 61) te prihodima iz državnog proračuna (izvor 51) i korištenje viška prihoda (izvor 42).</w:t>
      </w:r>
    </w:p>
    <w:p w14:paraId="3E78B5B9" w14:textId="77777777" w:rsidR="000F37AA" w:rsidRDefault="007D6E7F">
      <w:pPr>
        <w:spacing w:after="0"/>
        <w:jc w:val="both"/>
        <w:rPr>
          <w:rFonts w:ascii="Times New Roman" w:hAnsi="Times New Roman" w:cs="Times New Roman"/>
        </w:rPr>
      </w:pPr>
      <w:r>
        <w:rPr>
          <w:rFonts w:ascii="Times New Roman" w:hAnsi="Times New Roman" w:cs="Times New Roman"/>
        </w:rPr>
        <w:lastRenderedPageBreak/>
        <w:t>Povećanje od 5.322,08 eura uglavnom se odnosi na povećanje planiranih ulaganja u računalnu i ostalu opremu iz izvora 42.</w:t>
      </w:r>
    </w:p>
    <w:p w14:paraId="37E04297" w14:textId="77777777" w:rsidR="000F37AA" w:rsidRDefault="007D6E7F">
      <w:pPr>
        <w:spacing w:after="0"/>
        <w:jc w:val="both"/>
        <w:rPr>
          <w:rFonts w:ascii="Times New Roman" w:hAnsi="Times New Roman" w:cs="Times New Roman"/>
        </w:rPr>
      </w:pPr>
      <w:r>
        <w:rPr>
          <w:rFonts w:ascii="Times New Roman" w:hAnsi="Times New Roman" w:cs="Times New Roman"/>
        </w:rPr>
        <w:t>Planira se ostvarenje vlastitih prihoda od najma prostora i prodaje vlastitih proizvoda i usluga u iznosu od 3.778,00 eura za 2023. godinu koji će se koristiti za podmirenje rashoda nastalih obavljanjem navedenih poslova. Preostali iznos rasporedit će se za edukaciju zaposlenika putem odlazaka na seminare i predavanja radi unapređenja nastave te podizanje kvalitete i standarda škole manjim ulaganjima u računala, računalnu opremu i ostalu uredsku opremu.</w:t>
      </w:r>
    </w:p>
    <w:p w14:paraId="3167772B" w14:textId="77777777" w:rsidR="000F37AA" w:rsidRDefault="000F37AA">
      <w:pPr>
        <w:spacing w:after="0"/>
        <w:jc w:val="both"/>
        <w:rPr>
          <w:rFonts w:ascii="Times New Roman" w:hAnsi="Times New Roman" w:cs="Times New Roman"/>
        </w:rPr>
      </w:pPr>
    </w:p>
    <w:p w14:paraId="69537E11" w14:textId="77777777" w:rsidR="000F37AA" w:rsidRDefault="007D6E7F">
      <w:pPr>
        <w:spacing w:after="0"/>
        <w:rPr>
          <w:rFonts w:ascii="Times New Roman" w:hAnsi="Times New Roman" w:cs="Times New Roman"/>
          <w:b/>
        </w:rPr>
      </w:pPr>
      <w:r>
        <w:rPr>
          <w:rFonts w:ascii="Times New Roman" w:hAnsi="Times New Roman" w:cs="Times New Roman"/>
          <w:b/>
        </w:rPr>
        <w:t>Zakonske i druge pravne osnove</w:t>
      </w:r>
    </w:p>
    <w:p w14:paraId="43183D06" w14:textId="77777777" w:rsidR="000F37AA" w:rsidRDefault="000F37AA">
      <w:pPr>
        <w:spacing w:after="0"/>
        <w:rPr>
          <w:rFonts w:ascii="Times New Roman" w:hAnsi="Times New Roman" w:cs="Times New Roman"/>
          <w:b/>
        </w:rPr>
      </w:pPr>
    </w:p>
    <w:p w14:paraId="13E9E9C5" w14:textId="77777777" w:rsidR="000F37AA" w:rsidRDefault="007D6E7F">
      <w:pPr>
        <w:pStyle w:val="Odlomakpopisa"/>
        <w:numPr>
          <w:ilvl w:val="0"/>
          <w:numId w:val="6"/>
        </w:numPr>
        <w:spacing w:after="0"/>
        <w:rPr>
          <w:rFonts w:ascii="Times New Roman" w:hAnsi="Times New Roman" w:cs="Times New Roman"/>
          <w:b/>
        </w:rPr>
      </w:pPr>
      <w:r>
        <w:rPr>
          <w:rFonts w:ascii="Times New Roman" w:hAnsi="Times New Roman" w:cs="Times New Roman"/>
        </w:rPr>
        <w:t>Zakon o odgoju i obrazovanju u srednjoj školi,</w:t>
      </w:r>
    </w:p>
    <w:p w14:paraId="0FB9F533" w14:textId="77777777" w:rsidR="000F37AA" w:rsidRDefault="007D6E7F">
      <w:pPr>
        <w:pStyle w:val="Odlomakpopisa"/>
        <w:numPr>
          <w:ilvl w:val="0"/>
          <w:numId w:val="6"/>
        </w:numPr>
        <w:spacing w:after="0"/>
        <w:rPr>
          <w:rFonts w:ascii="Times New Roman" w:hAnsi="Times New Roman" w:cs="Times New Roman"/>
          <w:b/>
        </w:rPr>
      </w:pPr>
      <w:r>
        <w:rPr>
          <w:rFonts w:ascii="Times New Roman" w:hAnsi="Times New Roman" w:cs="Times New Roman"/>
        </w:rPr>
        <w:t>Zakon o proračunu, Pravilnik o proračunskim klasifikacijama, Pravilnik o proračunskom računovodstvu i računskom planu,</w:t>
      </w:r>
    </w:p>
    <w:p w14:paraId="6C0055B4" w14:textId="77777777" w:rsidR="000F37AA" w:rsidRDefault="007D6E7F">
      <w:pPr>
        <w:pStyle w:val="Odlomakpopisa"/>
        <w:numPr>
          <w:ilvl w:val="0"/>
          <w:numId w:val="6"/>
        </w:numPr>
        <w:spacing w:after="0"/>
        <w:rPr>
          <w:rFonts w:ascii="Times New Roman" w:hAnsi="Times New Roman" w:cs="Times New Roman"/>
          <w:b/>
        </w:rPr>
      </w:pPr>
      <w:r>
        <w:rPr>
          <w:rFonts w:ascii="Times New Roman" w:hAnsi="Times New Roman" w:cs="Times New Roman"/>
        </w:rPr>
        <w:t>Upute za izradu prijedloga proračuna i financijskih planova proračunskih korisnika JLP</w:t>
      </w:r>
    </w:p>
    <w:p w14:paraId="63E4D2B9" w14:textId="77777777" w:rsidR="000F37AA" w:rsidRDefault="007D6E7F">
      <w:pPr>
        <w:pStyle w:val="Odlomakpopisa"/>
        <w:numPr>
          <w:ilvl w:val="0"/>
          <w:numId w:val="6"/>
        </w:numPr>
        <w:spacing w:after="0"/>
        <w:rPr>
          <w:rFonts w:ascii="Times New Roman" w:hAnsi="Times New Roman" w:cs="Times New Roman"/>
          <w:b/>
        </w:rPr>
      </w:pPr>
      <w:r>
        <w:rPr>
          <w:rFonts w:ascii="Times New Roman" w:hAnsi="Times New Roman" w:cs="Times New Roman"/>
        </w:rPr>
        <w:t>Godišnji plan i program rada škole,</w:t>
      </w:r>
    </w:p>
    <w:p w14:paraId="5C74F89E" w14:textId="77777777" w:rsidR="000F37AA" w:rsidRDefault="007D6E7F">
      <w:pPr>
        <w:pStyle w:val="Odlomakpopisa"/>
        <w:numPr>
          <w:ilvl w:val="0"/>
          <w:numId w:val="6"/>
        </w:numPr>
        <w:spacing w:after="0"/>
        <w:rPr>
          <w:rFonts w:ascii="Times New Roman" w:hAnsi="Times New Roman" w:cs="Times New Roman"/>
          <w:b/>
        </w:rPr>
      </w:pPr>
      <w:r>
        <w:rPr>
          <w:rFonts w:ascii="Times New Roman" w:hAnsi="Times New Roman" w:cs="Times New Roman"/>
        </w:rPr>
        <w:t>Temeljni kolektivni ugovor za zaposlenike u javnim službama.</w:t>
      </w:r>
    </w:p>
    <w:p w14:paraId="3A507AD3" w14:textId="3C84BFED" w:rsidR="002F1C0B" w:rsidRDefault="002F1C0B">
      <w:pPr>
        <w:spacing w:after="0"/>
        <w:jc w:val="both"/>
        <w:rPr>
          <w:rFonts w:ascii="Times New Roman" w:hAnsi="Times New Roman" w:cs="Times New Roman"/>
          <w:b/>
        </w:rPr>
      </w:pPr>
    </w:p>
    <w:p w14:paraId="4BC3C7AE" w14:textId="77777777" w:rsidR="002F1C0B" w:rsidRDefault="002F1C0B">
      <w:pPr>
        <w:spacing w:after="0"/>
        <w:jc w:val="both"/>
        <w:rPr>
          <w:rFonts w:ascii="Times New Roman" w:hAnsi="Times New Roman" w:cs="Times New Roman"/>
          <w:b/>
        </w:rPr>
      </w:pPr>
    </w:p>
    <w:p w14:paraId="6F623148" w14:textId="77777777" w:rsidR="000F37AA" w:rsidRDefault="000F37AA">
      <w:pPr>
        <w:spacing w:after="0"/>
        <w:jc w:val="both"/>
        <w:rPr>
          <w:rFonts w:ascii="Times New Roman" w:hAnsi="Times New Roman" w:cs="Times New Roman"/>
          <w:b/>
        </w:rPr>
      </w:pPr>
    </w:p>
    <w:p w14:paraId="250996C3" w14:textId="77777777" w:rsidR="000F37AA" w:rsidRDefault="007D6E7F">
      <w:pPr>
        <w:spacing w:after="0"/>
        <w:jc w:val="both"/>
        <w:rPr>
          <w:rFonts w:ascii="Times New Roman" w:hAnsi="Times New Roman" w:cs="Times New Roman"/>
          <w:b/>
        </w:rPr>
      </w:pPr>
      <w:r>
        <w:rPr>
          <w:rFonts w:ascii="Times New Roman" w:hAnsi="Times New Roman" w:cs="Times New Roman"/>
          <w:b/>
        </w:rPr>
        <w:t>Aktivnost A2205-31 Školska shema</w:t>
      </w:r>
    </w:p>
    <w:p w14:paraId="7BE97733" w14:textId="77777777" w:rsidR="000F37AA" w:rsidRDefault="000F37AA">
      <w:pPr>
        <w:pStyle w:val="Odlomakpopisa"/>
        <w:spacing w:after="0"/>
        <w:ind w:left="360"/>
        <w:jc w:val="both"/>
        <w:rPr>
          <w:rFonts w:ascii="Times New Roman" w:hAnsi="Times New Roman" w:cs="Times New Roman"/>
          <w:b/>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4A0" w:firstRow="1" w:lastRow="0" w:firstColumn="1" w:lastColumn="0" w:noHBand="0" w:noVBand="1"/>
      </w:tblPr>
      <w:tblGrid>
        <w:gridCol w:w="3681"/>
        <w:gridCol w:w="1559"/>
        <w:gridCol w:w="1701"/>
        <w:gridCol w:w="2132"/>
      </w:tblGrid>
      <w:tr w:rsidR="000F37AA" w14:paraId="7DE8320B" w14:textId="77777777">
        <w:trPr>
          <w:trHeight w:val="921"/>
          <w:jc w:val="center"/>
        </w:trPr>
        <w:tc>
          <w:tcPr>
            <w:tcW w:w="3681" w:type="dxa"/>
            <w:tcBorders>
              <w:top w:val="single" w:sz="4" w:space="0" w:color="auto"/>
              <w:left w:val="single" w:sz="4" w:space="0" w:color="auto"/>
              <w:bottom w:val="single" w:sz="4" w:space="0" w:color="auto"/>
              <w:right w:val="single" w:sz="4" w:space="0" w:color="auto"/>
            </w:tcBorders>
            <w:shd w:val="clear" w:color="auto" w:fill="D9D9D9"/>
          </w:tcPr>
          <w:p w14:paraId="468EE0DA" w14:textId="77777777" w:rsidR="000F37AA" w:rsidRDefault="000F37AA">
            <w:pPr>
              <w:jc w:val="both"/>
              <w:rPr>
                <w:rFonts w:ascii="Times New Roman" w:hAnsi="Times New Roman"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7254F8D0" w14:textId="77777777" w:rsidR="000F37AA" w:rsidRDefault="007D6E7F">
            <w:pPr>
              <w:jc w:val="both"/>
              <w:rPr>
                <w:rFonts w:ascii="Times New Roman" w:hAnsi="Times New Roman" w:cs="Times New Roman"/>
                <w:sz w:val="22"/>
              </w:rPr>
            </w:pPr>
            <w:r>
              <w:rPr>
                <w:rFonts w:ascii="Times New Roman" w:hAnsi="Times New Roman" w:cs="Times New Roman"/>
                <w:sz w:val="22"/>
              </w:rPr>
              <w:t>Plan 2023.</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0DA39CD" w14:textId="77777777" w:rsidR="000F37AA" w:rsidRDefault="007D6E7F">
            <w:pPr>
              <w:rPr>
                <w:rFonts w:ascii="Times New Roman" w:hAnsi="Times New Roman" w:cs="Times New Roman"/>
                <w:sz w:val="22"/>
              </w:rPr>
            </w:pPr>
            <w:r>
              <w:rPr>
                <w:rFonts w:ascii="Times New Roman" w:hAnsi="Times New Roman" w:cs="Times New Roman"/>
                <w:sz w:val="22"/>
              </w:rPr>
              <w:t>Prve izmjene i dopune plana 2023.</w:t>
            </w:r>
          </w:p>
        </w:tc>
        <w:tc>
          <w:tcPr>
            <w:tcW w:w="2132" w:type="dxa"/>
            <w:tcBorders>
              <w:top w:val="single" w:sz="4" w:space="0" w:color="auto"/>
              <w:left w:val="single" w:sz="4" w:space="0" w:color="auto"/>
              <w:bottom w:val="single" w:sz="4" w:space="0" w:color="auto"/>
              <w:right w:val="single" w:sz="4" w:space="0" w:color="auto"/>
            </w:tcBorders>
            <w:shd w:val="clear" w:color="auto" w:fill="D9D9D9"/>
            <w:hideMark/>
          </w:tcPr>
          <w:p w14:paraId="0EE8393A" w14:textId="77777777" w:rsidR="000F37AA" w:rsidRDefault="007D6E7F">
            <w:pPr>
              <w:jc w:val="both"/>
              <w:rPr>
                <w:rFonts w:ascii="Times New Roman" w:hAnsi="Times New Roman" w:cs="Times New Roman"/>
                <w:sz w:val="22"/>
              </w:rPr>
            </w:pPr>
            <w:r>
              <w:rPr>
                <w:rFonts w:ascii="Times New Roman" w:hAnsi="Times New Roman" w:cs="Times New Roman"/>
                <w:sz w:val="22"/>
              </w:rPr>
              <w:t>Povećanje/smanjenje</w:t>
            </w:r>
          </w:p>
        </w:tc>
      </w:tr>
      <w:tr w:rsidR="000F37AA" w14:paraId="178F088B" w14:textId="77777777">
        <w:trPr>
          <w:trHeight w:val="978"/>
          <w:jc w:val="center"/>
        </w:trPr>
        <w:tc>
          <w:tcPr>
            <w:tcW w:w="3681" w:type="dxa"/>
            <w:tcBorders>
              <w:top w:val="single" w:sz="4" w:space="0" w:color="auto"/>
              <w:left w:val="single" w:sz="4" w:space="0" w:color="auto"/>
              <w:bottom w:val="single" w:sz="4" w:space="0" w:color="auto"/>
              <w:right w:val="single" w:sz="4" w:space="0" w:color="auto"/>
            </w:tcBorders>
            <w:hideMark/>
          </w:tcPr>
          <w:p w14:paraId="4FD4D73E" w14:textId="77777777" w:rsidR="000F37AA" w:rsidRDefault="007D6E7F">
            <w:pPr>
              <w:spacing w:after="0"/>
              <w:rPr>
                <w:rFonts w:ascii="Times New Roman" w:hAnsi="Times New Roman" w:cs="Times New Roman"/>
                <w:sz w:val="22"/>
              </w:rPr>
            </w:pPr>
            <w:r>
              <w:rPr>
                <w:rFonts w:ascii="Times New Roman" w:hAnsi="Times New Roman" w:cs="Times New Roman"/>
                <w:sz w:val="22"/>
              </w:rPr>
              <w:t xml:space="preserve">Aktivnost </w:t>
            </w:r>
          </w:p>
          <w:p w14:paraId="33523A1E" w14:textId="77777777" w:rsidR="000F37AA" w:rsidRDefault="007D6E7F">
            <w:pPr>
              <w:spacing w:after="0"/>
              <w:rPr>
                <w:rFonts w:ascii="Times New Roman" w:hAnsi="Times New Roman" w:cs="Times New Roman"/>
                <w:sz w:val="22"/>
              </w:rPr>
            </w:pPr>
            <w:r>
              <w:rPr>
                <w:rFonts w:ascii="Times New Roman" w:hAnsi="Times New Roman" w:cs="Times New Roman"/>
                <w:sz w:val="22"/>
              </w:rPr>
              <w:t>A2205-31</w:t>
            </w:r>
          </w:p>
          <w:p w14:paraId="748C6D82" w14:textId="77777777" w:rsidR="000F37AA" w:rsidRDefault="007D6E7F">
            <w:pPr>
              <w:spacing w:after="0"/>
              <w:rPr>
                <w:rFonts w:ascii="Times New Roman" w:hAnsi="Times New Roman" w:cs="Times New Roman"/>
                <w:sz w:val="22"/>
              </w:rPr>
            </w:pPr>
            <w:r>
              <w:rPr>
                <w:rFonts w:ascii="Times New Roman" w:hAnsi="Times New Roman" w:cs="Times New Roman"/>
                <w:sz w:val="22"/>
              </w:rPr>
              <w:t>Školska shema</w:t>
            </w:r>
          </w:p>
        </w:tc>
        <w:tc>
          <w:tcPr>
            <w:tcW w:w="1559" w:type="dxa"/>
            <w:tcBorders>
              <w:top w:val="single" w:sz="4" w:space="0" w:color="auto"/>
              <w:left w:val="single" w:sz="4" w:space="0" w:color="auto"/>
              <w:bottom w:val="single" w:sz="4" w:space="0" w:color="auto"/>
              <w:right w:val="single" w:sz="4" w:space="0" w:color="auto"/>
            </w:tcBorders>
          </w:tcPr>
          <w:p w14:paraId="4A52018C" w14:textId="77777777" w:rsidR="000F37AA" w:rsidRDefault="007D6E7F">
            <w:pPr>
              <w:spacing w:after="0"/>
              <w:jc w:val="both"/>
              <w:rPr>
                <w:rFonts w:ascii="Times New Roman" w:hAnsi="Times New Roman" w:cs="Times New Roman"/>
              </w:rPr>
            </w:pPr>
            <w:r>
              <w:rPr>
                <w:rFonts w:ascii="Times New Roman" w:hAnsi="Times New Roman" w:cs="Times New Roman"/>
              </w:rPr>
              <w:t>1.419,26</w:t>
            </w:r>
          </w:p>
        </w:tc>
        <w:tc>
          <w:tcPr>
            <w:tcW w:w="1701" w:type="dxa"/>
            <w:tcBorders>
              <w:top w:val="single" w:sz="4" w:space="0" w:color="auto"/>
              <w:left w:val="single" w:sz="4" w:space="0" w:color="auto"/>
              <w:bottom w:val="single" w:sz="4" w:space="0" w:color="auto"/>
              <w:right w:val="single" w:sz="4" w:space="0" w:color="auto"/>
            </w:tcBorders>
          </w:tcPr>
          <w:p w14:paraId="4712324C" w14:textId="77777777" w:rsidR="000F37AA" w:rsidRDefault="007D6E7F">
            <w:pPr>
              <w:spacing w:after="0"/>
              <w:jc w:val="both"/>
              <w:rPr>
                <w:rFonts w:ascii="Times New Roman" w:hAnsi="Times New Roman" w:cs="Times New Roman"/>
              </w:rPr>
            </w:pPr>
            <w:r>
              <w:rPr>
                <w:rFonts w:ascii="Times New Roman" w:hAnsi="Times New Roman" w:cs="Times New Roman"/>
              </w:rPr>
              <w:t>1.419,26</w:t>
            </w:r>
          </w:p>
        </w:tc>
        <w:tc>
          <w:tcPr>
            <w:tcW w:w="2132" w:type="dxa"/>
            <w:tcBorders>
              <w:top w:val="single" w:sz="4" w:space="0" w:color="auto"/>
              <w:left w:val="single" w:sz="4" w:space="0" w:color="auto"/>
              <w:bottom w:val="single" w:sz="4" w:space="0" w:color="auto"/>
              <w:right w:val="single" w:sz="4" w:space="0" w:color="auto"/>
            </w:tcBorders>
          </w:tcPr>
          <w:p w14:paraId="202070AB" w14:textId="77777777" w:rsidR="000F37AA" w:rsidRDefault="007D6E7F">
            <w:pPr>
              <w:spacing w:after="0"/>
              <w:jc w:val="both"/>
              <w:rPr>
                <w:rFonts w:ascii="Times New Roman" w:hAnsi="Times New Roman" w:cs="Times New Roman"/>
              </w:rPr>
            </w:pPr>
            <w:r>
              <w:rPr>
                <w:rFonts w:ascii="Times New Roman" w:hAnsi="Times New Roman" w:cs="Times New Roman"/>
              </w:rPr>
              <w:t>0,00</w:t>
            </w:r>
          </w:p>
        </w:tc>
      </w:tr>
    </w:tbl>
    <w:p w14:paraId="65478DB7" w14:textId="77777777" w:rsidR="000F37AA" w:rsidRDefault="000F37AA">
      <w:pPr>
        <w:rPr>
          <w:rFonts w:ascii="Times New Roman" w:hAnsi="Times New Roman" w:cs="Times New Roman"/>
          <w:b/>
        </w:rPr>
      </w:pPr>
    </w:p>
    <w:p w14:paraId="0514A1CA" w14:textId="77777777" w:rsidR="000F37AA" w:rsidRDefault="007D6E7F">
      <w:pPr>
        <w:rPr>
          <w:rFonts w:ascii="Times New Roman" w:hAnsi="Times New Roman" w:cs="Times New Roman"/>
          <w:b/>
        </w:rPr>
      </w:pPr>
      <w:r>
        <w:rPr>
          <w:rFonts w:ascii="Times New Roman" w:hAnsi="Times New Roman" w:cs="Times New Roman"/>
          <w:b/>
        </w:rPr>
        <w:t>Opis programa</w:t>
      </w:r>
    </w:p>
    <w:p w14:paraId="038F82FA" w14:textId="77777777" w:rsidR="000F37AA" w:rsidRDefault="007D6E7F">
      <w:pPr>
        <w:spacing w:after="0"/>
        <w:jc w:val="both"/>
        <w:rPr>
          <w:rFonts w:ascii="Times New Roman" w:hAnsi="Times New Roman" w:cs="Times New Roman"/>
        </w:rPr>
      </w:pPr>
      <w:r>
        <w:rPr>
          <w:rFonts w:ascii="Times New Roman" w:hAnsi="Times New Roman" w:cs="Times New Roman"/>
        </w:rPr>
        <w:t>Škola sudjeluje u programu Školske sheme odnosno dodjeli besplatnih obroka voća te edukativne aktivnosti s ciljem povećanja unosa svježeg voća i smanjenja unosa hrane s visokim sadržajem masti, šećera i soli u svakodnevoj prehrani učenika kao i podizanja razine znanja o važnosti zdrave prehrane.</w:t>
      </w:r>
    </w:p>
    <w:p w14:paraId="33A053F6" w14:textId="77777777" w:rsidR="000F37AA" w:rsidRDefault="007D6E7F">
      <w:pPr>
        <w:spacing w:after="0"/>
        <w:jc w:val="both"/>
        <w:rPr>
          <w:rFonts w:ascii="Times New Roman" w:hAnsi="Times New Roman" w:cs="Times New Roman"/>
        </w:rPr>
      </w:pPr>
      <w:r>
        <w:rPr>
          <w:rFonts w:ascii="Times New Roman" w:hAnsi="Times New Roman" w:cs="Times New Roman"/>
        </w:rPr>
        <w:t>Prihodi od Školske sheme planiraju se namjenski koristiti za kupnju svježeg voća, a kupljeno voće zatim raspodijeliti učenicima škole.</w:t>
      </w:r>
      <w:r>
        <w:rPr>
          <w:rFonts w:ascii="Times New Roman" w:hAnsi="Times New Roman" w:cs="Times New Roman"/>
          <w:i/>
        </w:rPr>
        <w:t xml:space="preserve"> </w:t>
      </w:r>
    </w:p>
    <w:p w14:paraId="28C1E57A" w14:textId="77777777" w:rsidR="000F37AA" w:rsidRDefault="000F37AA">
      <w:pPr>
        <w:spacing w:after="0"/>
        <w:jc w:val="both"/>
        <w:rPr>
          <w:rFonts w:ascii="Times New Roman" w:hAnsi="Times New Roman" w:cs="Times New Roman"/>
        </w:rPr>
      </w:pPr>
    </w:p>
    <w:p w14:paraId="318D3C62" w14:textId="77777777" w:rsidR="000F37AA" w:rsidRDefault="007D6E7F">
      <w:pPr>
        <w:spacing w:after="0"/>
        <w:rPr>
          <w:rFonts w:ascii="Times New Roman" w:hAnsi="Times New Roman" w:cs="Times New Roman"/>
          <w:b/>
        </w:rPr>
      </w:pPr>
      <w:r>
        <w:rPr>
          <w:rFonts w:ascii="Times New Roman" w:hAnsi="Times New Roman" w:cs="Times New Roman"/>
          <w:b/>
        </w:rPr>
        <w:t>Zakonske i druge pravne osnove</w:t>
      </w:r>
    </w:p>
    <w:p w14:paraId="125244E2" w14:textId="77777777" w:rsidR="000F37AA" w:rsidRDefault="000F37AA">
      <w:pPr>
        <w:spacing w:after="0"/>
        <w:rPr>
          <w:rFonts w:ascii="Times New Roman" w:hAnsi="Times New Roman" w:cs="Times New Roman"/>
          <w:b/>
        </w:rPr>
      </w:pPr>
    </w:p>
    <w:p w14:paraId="79295E4D" w14:textId="77777777" w:rsidR="000F37AA" w:rsidRDefault="007D6E7F">
      <w:pPr>
        <w:pStyle w:val="Odlomakpopisa"/>
        <w:numPr>
          <w:ilvl w:val="0"/>
          <w:numId w:val="6"/>
        </w:numPr>
        <w:spacing w:after="0"/>
        <w:rPr>
          <w:rFonts w:ascii="Times New Roman" w:hAnsi="Times New Roman" w:cs="Times New Roman"/>
          <w:b/>
        </w:rPr>
      </w:pPr>
      <w:r>
        <w:rPr>
          <w:rFonts w:ascii="Times New Roman" w:hAnsi="Times New Roman" w:cs="Times New Roman"/>
        </w:rPr>
        <w:t>Zakon o proračunu, Pravilnik o proračunskim klasifikacijama, Pravilnik o proračunskom računovodstvu i računskom planu,</w:t>
      </w:r>
    </w:p>
    <w:p w14:paraId="4313A5C3" w14:textId="77777777" w:rsidR="000F37AA" w:rsidRDefault="007D6E7F">
      <w:pPr>
        <w:pStyle w:val="Odlomakpopisa"/>
        <w:numPr>
          <w:ilvl w:val="0"/>
          <w:numId w:val="6"/>
        </w:numPr>
        <w:spacing w:after="0"/>
        <w:rPr>
          <w:rFonts w:ascii="Times New Roman" w:hAnsi="Times New Roman" w:cs="Times New Roman"/>
          <w:b/>
        </w:rPr>
      </w:pPr>
      <w:r>
        <w:rPr>
          <w:rFonts w:ascii="Times New Roman" w:hAnsi="Times New Roman" w:cs="Times New Roman"/>
        </w:rPr>
        <w:t>Upute za izradu prijedloga proračuna i financijskih planova proračunskih korisnika JLP</w:t>
      </w:r>
    </w:p>
    <w:p w14:paraId="63CAF1FE" w14:textId="77777777" w:rsidR="000F37AA" w:rsidRDefault="007D6E7F">
      <w:pPr>
        <w:pStyle w:val="Odlomakpopisa"/>
        <w:numPr>
          <w:ilvl w:val="0"/>
          <w:numId w:val="6"/>
        </w:numPr>
        <w:spacing w:after="0"/>
        <w:rPr>
          <w:rFonts w:ascii="Times New Roman" w:hAnsi="Times New Roman" w:cs="Times New Roman"/>
          <w:b/>
        </w:rPr>
      </w:pPr>
      <w:r>
        <w:rPr>
          <w:rFonts w:ascii="Times New Roman" w:hAnsi="Times New Roman" w:cs="Times New Roman"/>
        </w:rPr>
        <w:t>Godišnji plan i program rada škole.</w:t>
      </w:r>
    </w:p>
    <w:p w14:paraId="7BB29A66" w14:textId="77777777" w:rsidR="000F37AA" w:rsidRDefault="000F37AA">
      <w:pPr>
        <w:spacing w:after="0"/>
        <w:rPr>
          <w:rFonts w:ascii="Times New Roman" w:hAnsi="Times New Roman" w:cs="Times New Roman"/>
          <w:b/>
        </w:rPr>
      </w:pPr>
    </w:p>
    <w:p w14:paraId="0DDA484C" w14:textId="77777777" w:rsidR="000F37AA" w:rsidRDefault="007D6E7F">
      <w:pPr>
        <w:spacing w:after="0"/>
        <w:jc w:val="both"/>
        <w:rPr>
          <w:rFonts w:ascii="Times New Roman" w:hAnsi="Times New Roman" w:cs="Times New Roman"/>
          <w:b/>
        </w:rPr>
      </w:pPr>
      <w:r>
        <w:rPr>
          <w:rFonts w:ascii="Times New Roman" w:hAnsi="Times New Roman" w:cs="Times New Roman"/>
          <w:b/>
        </w:rPr>
        <w:t>Aktivnost A225-37 Zalihe menstrualnih higijenskih potrepština</w:t>
      </w:r>
    </w:p>
    <w:p w14:paraId="0A144E39" w14:textId="77777777" w:rsidR="000F37AA" w:rsidRDefault="000F37AA">
      <w:pPr>
        <w:pStyle w:val="Odlomakpopisa"/>
        <w:spacing w:after="0"/>
        <w:ind w:left="360"/>
        <w:jc w:val="both"/>
        <w:rPr>
          <w:rFonts w:ascii="Times New Roman" w:hAnsi="Times New Roman" w:cs="Times New Roman"/>
          <w:b/>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4A0" w:firstRow="1" w:lastRow="0" w:firstColumn="1" w:lastColumn="0" w:noHBand="0" w:noVBand="1"/>
      </w:tblPr>
      <w:tblGrid>
        <w:gridCol w:w="3681"/>
        <w:gridCol w:w="1559"/>
        <w:gridCol w:w="1701"/>
        <w:gridCol w:w="2132"/>
      </w:tblGrid>
      <w:tr w:rsidR="000F37AA" w14:paraId="28134F8D" w14:textId="77777777">
        <w:trPr>
          <w:trHeight w:val="921"/>
          <w:jc w:val="center"/>
        </w:trPr>
        <w:tc>
          <w:tcPr>
            <w:tcW w:w="3681" w:type="dxa"/>
            <w:tcBorders>
              <w:top w:val="single" w:sz="4" w:space="0" w:color="auto"/>
              <w:left w:val="single" w:sz="4" w:space="0" w:color="auto"/>
              <w:bottom w:val="single" w:sz="4" w:space="0" w:color="auto"/>
              <w:right w:val="single" w:sz="4" w:space="0" w:color="auto"/>
            </w:tcBorders>
            <w:shd w:val="clear" w:color="auto" w:fill="D9D9D9"/>
          </w:tcPr>
          <w:p w14:paraId="4809A68A" w14:textId="77777777" w:rsidR="000F37AA" w:rsidRDefault="000F37AA">
            <w:pPr>
              <w:jc w:val="both"/>
              <w:rPr>
                <w:rFonts w:ascii="Times New Roman" w:hAnsi="Times New Roman"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3546E110" w14:textId="77777777" w:rsidR="000F37AA" w:rsidRDefault="007D6E7F">
            <w:pPr>
              <w:jc w:val="both"/>
              <w:rPr>
                <w:rFonts w:ascii="Times New Roman" w:hAnsi="Times New Roman" w:cs="Times New Roman"/>
                <w:sz w:val="22"/>
              </w:rPr>
            </w:pPr>
            <w:r>
              <w:rPr>
                <w:rFonts w:ascii="Times New Roman" w:hAnsi="Times New Roman" w:cs="Times New Roman"/>
                <w:sz w:val="22"/>
              </w:rPr>
              <w:t>Plan 2023.</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7B34EFFC" w14:textId="77777777" w:rsidR="000F37AA" w:rsidRDefault="007D6E7F">
            <w:pPr>
              <w:rPr>
                <w:rFonts w:ascii="Times New Roman" w:hAnsi="Times New Roman" w:cs="Times New Roman"/>
                <w:sz w:val="22"/>
              </w:rPr>
            </w:pPr>
            <w:r>
              <w:rPr>
                <w:rFonts w:ascii="Times New Roman" w:hAnsi="Times New Roman" w:cs="Times New Roman"/>
                <w:sz w:val="22"/>
              </w:rPr>
              <w:t>Prve izmjene i dopune plana 2023.</w:t>
            </w:r>
          </w:p>
        </w:tc>
        <w:tc>
          <w:tcPr>
            <w:tcW w:w="2132" w:type="dxa"/>
            <w:tcBorders>
              <w:top w:val="single" w:sz="4" w:space="0" w:color="auto"/>
              <w:left w:val="single" w:sz="4" w:space="0" w:color="auto"/>
              <w:bottom w:val="single" w:sz="4" w:space="0" w:color="auto"/>
              <w:right w:val="single" w:sz="4" w:space="0" w:color="auto"/>
            </w:tcBorders>
            <w:shd w:val="clear" w:color="auto" w:fill="D9D9D9"/>
            <w:hideMark/>
          </w:tcPr>
          <w:p w14:paraId="38E79A32" w14:textId="77777777" w:rsidR="000F37AA" w:rsidRDefault="007D6E7F">
            <w:pPr>
              <w:jc w:val="both"/>
              <w:rPr>
                <w:rFonts w:ascii="Times New Roman" w:hAnsi="Times New Roman" w:cs="Times New Roman"/>
                <w:sz w:val="22"/>
              </w:rPr>
            </w:pPr>
            <w:r>
              <w:rPr>
                <w:rFonts w:ascii="Times New Roman" w:hAnsi="Times New Roman" w:cs="Times New Roman"/>
                <w:sz w:val="22"/>
              </w:rPr>
              <w:t>Povećanje/smanjenje</w:t>
            </w:r>
          </w:p>
        </w:tc>
      </w:tr>
      <w:tr w:rsidR="000F37AA" w14:paraId="145A9DC7" w14:textId="77777777">
        <w:trPr>
          <w:trHeight w:val="978"/>
          <w:jc w:val="center"/>
        </w:trPr>
        <w:tc>
          <w:tcPr>
            <w:tcW w:w="3681" w:type="dxa"/>
            <w:tcBorders>
              <w:top w:val="single" w:sz="4" w:space="0" w:color="auto"/>
              <w:left w:val="single" w:sz="4" w:space="0" w:color="auto"/>
              <w:bottom w:val="single" w:sz="4" w:space="0" w:color="auto"/>
              <w:right w:val="single" w:sz="4" w:space="0" w:color="auto"/>
            </w:tcBorders>
            <w:hideMark/>
          </w:tcPr>
          <w:p w14:paraId="07DF9078" w14:textId="77777777" w:rsidR="000F37AA" w:rsidRDefault="007D6E7F">
            <w:pPr>
              <w:spacing w:after="0"/>
              <w:rPr>
                <w:rFonts w:ascii="Times New Roman" w:hAnsi="Times New Roman" w:cs="Times New Roman"/>
                <w:sz w:val="22"/>
              </w:rPr>
            </w:pPr>
            <w:r>
              <w:rPr>
                <w:rFonts w:ascii="Times New Roman" w:hAnsi="Times New Roman" w:cs="Times New Roman"/>
                <w:sz w:val="22"/>
              </w:rPr>
              <w:t xml:space="preserve">Aktivnost </w:t>
            </w:r>
          </w:p>
          <w:p w14:paraId="26B60092" w14:textId="77777777" w:rsidR="000F37AA" w:rsidRDefault="007D6E7F">
            <w:pPr>
              <w:spacing w:after="0"/>
              <w:rPr>
                <w:rFonts w:ascii="Times New Roman" w:hAnsi="Times New Roman" w:cs="Times New Roman"/>
                <w:sz w:val="22"/>
              </w:rPr>
            </w:pPr>
            <w:r>
              <w:rPr>
                <w:rFonts w:ascii="Times New Roman" w:hAnsi="Times New Roman" w:cs="Times New Roman"/>
                <w:sz w:val="22"/>
              </w:rPr>
              <w:t>A225-37 Zalihe menstrualnih higijenskih potrepština</w:t>
            </w:r>
          </w:p>
        </w:tc>
        <w:tc>
          <w:tcPr>
            <w:tcW w:w="1559" w:type="dxa"/>
            <w:tcBorders>
              <w:top w:val="single" w:sz="4" w:space="0" w:color="auto"/>
              <w:left w:val="single" w:sz="4" w:space="0" w:color="auto"/>
              <w:bottom w:val="single" w:sz="4" w:space="0" w:color="auto"/>
              <w:right w:val="single" w:sz="4" w:space="0" w:color="auto"/>
            </w:tcBorders>
          </w:tcPr>
          <w:p w14:paraId="2F40A4A0" w14:textId="77777777" w:rsidR="000F37AA" w:rsidRDefault="007D6E7F">
            <w:pPr>
              <w:spacing w:after="0"/>
              <w:jc w:val="both"/>
              <w:rPr>
                <w:rFonts w:ascii="Times New Roman" w:hAnsi="Times New Roman" w:cs="Times New Roman"/>
              </w:rPr>
            </w:pPr>
            <w:r>
              <w:rPr>
                <w:rFonts w:ascii="Times New Roman" w:hAnsi="Times New Roman" w:cs="Times New Roman"/>
              </w:rPr>
              <w:t>0,00</w:t>
            </w:r>
          </w:p>
        </w:tc>
        <w:tc>
          <w:tcPr>
            <w:tcW w:w="1701" w:type="dxa"/>
            <w:tcBorders>
              <w:top w:val="single" w:sz="4" w:space="0" w:color="auto"/>
              <w:left w:val="single" w:sz="4" w:space="0" w:color="auto"/>
              <w:bottom w:val="single" w:sz="4" w:space="0" w:color="auto"/>
              <w:right w:val="single" w:sz="4" w:space="0" w:color="auto"/>
            </w:tcBorders>
          </w:tcPr>
          <w:p w14:paraId="5DF861D2" w14:textId="77777777" w:rsidR="000F37AA" w:rsidRDefault="007D6E7F">
            <w:pPr>
              <w:spacing w:after="0"/>
              <w:jc w:val="both"/>
              <w:rPr>
                <w:rFonts w:ascii="Times New Roman" w:hAnsi="Times New Roman" w:cs="Times New Roman"/>
              </w:rPr>
            </w:pPr>
            <w:r>
              <w:rPr>
                <w:rFonts w:ascii="Times New Roman" w:hAnsi="Times New Roman" w:cs="Times New Roman"/>
              </w:rPr>
              <w:t>691,30</w:t>
            </w:r>
          </w:p>
        </w:tc>
        <w:tc>
          <w:tcPr>
            <w:tcW w:w="2132" w:type="dxa"/>
            <w:tcBorders>
              <w:top w:val="single" w:sz="4" w:space="0" w:color="auto"/>
              <w:left w:val="single" w:sz="4" w:space="0" w:color="auto"/>
              <w:bottom w:val="single" w:sz="4" w:space="0" w:color="auto"/>
              <w:right w:val="single" w:sz="4" w:space="0" w:color="auto"/>
            </w:tcBorders>
          </w:tcPr>
          <w:p w14:paraId="1CCD8B02" w14:textId="77777777" w:rsidR="000F37AA" w:rsidRDefault="007D6E7F">
            <w:pPr>
              <w:spacing w:after="0"/>
              <w:jc w:val="both"/>
              <w:rPr>
                <w:rFonts w:ascii="Times New Roman" w:hAnsi="Times New Roman" w:cs="Times New Roman"/>
              </w:rPr>
            </w:pPr>
            <w:r>
              <w:rPr>
                <w:rFonts w:ascii="Times New Roman" w:hAnsi="Times New Roman" w:cs="Times New Roman"/>
              </w:rPr>
              <w:t>691,30</w:t>
            </w:r>
          </w:p>
        </w:tc>
      </w:tr>
    </w:tbl>
    <w:p w14:paraId="73638ACB" w14:textId="77777777" w:rsidR="000F37AA" w:rsidRDefault="000F37AA">
      <w:pPr>
        <w:spacing w:after="0"/>
        <w:rPr>
          <w:rFonts w:ascii="Times New Roman" w:hAnsi="Times New Roman" w:cs="Times New Roman"/>
          <w:b/>
        </w:rPr>
      </w:pPr>
    </w:p>
    <w:p w14:paraId="4CD09418" w14:textId="77777777" w:rsidR="000F37AA" w:rsidRDefault="007D6E7F">
      <w:pPr>
        <w:rPr>
          <w:rFonts w:ascii="Times New Roman" w:hAnsi="Times New Roman" w:cs="Times New Roman"/>
          <w:b/>
        </w:rPr>
      </w:pPr>
      <w:r>
        <w:rPr>
          <w:rFonts w:ascii="Times New Roman" w:hAnsi="Times New Roman" w:cs="Times New Roman"/>
          <w:b/>
        </w:rPr>
        <w:t>Opis programa</w:t>
      </w:r>
    </w:p>
    <w:p w14:paraId="78CE2A6B" w14:textId="77777777" w:rsidR="000F37AA" w:rsidRDefault="007D6E7F">
      <w:pPr>
        <w:spacing w:after="0"/>
        <w:rPr>
          <w:rFonts w:ascii="Times New Roman" w:hAnsi="Times New Roman" w:cs="Times New Roman"/>
          <w:bCs/>
        </w:rPr>
      </w:pPr>
      <w:r>
        <w:rPr>
          <w:rFonts w:ascii="Times New Roman" w:hAnsi="Times New Roman" w:cs="Times New Roman"/>
          <w:bCs/>
        </w:rPr>
        <w:t>Programom se osiguravaju zalihe besplatnih menstrualnih potrepština u školama. Iste su namijenjene za potrebe učenica škole.</w:t>
      </w:r>
    </w:p>
    <w:p w14:paraId="183E3293" w14:textId="77777777" w:rsidR="000F37AA" w:rsidRDefault="000F37AA">
      <w:pPr>
        <w:spacing w:after="0"/>
        <w:rPr>
          <w:rFonts w:ascii="Times New Roman" w:hAnsi="Times New Roman" w:cs="Times New Roman"/>
          <w:bCs/>
        </w:rPr>
      </w:pPr>
    </w:p>
    <w:p w14:paraId="2526F3DE" w14:textId="77777777" w:rsidR="000F37AA" w:rsidRDefault="007D6E7F">
      <w:pPr>
        <w:spacing w:after="0"/>
        <w:rPr>
          <w:rFonts w:ascii="Times New Roman" w:hAnsi="Times New Roman" w:cs="Times New Roman"/>
          <w:b/>
        </w:rPr>
      </w:pPr>
      <w:r>
        <w:rPr>
          <w:rFonts w:ascii="Times New Roman" w:hAnsi="Times New Roman" w:cs="Times New Roman"/>
          <w:b/>
        </w:rPr>
        <w:t>Zakonske i druge pravne osnove</w:t>
      </w:r>
    </w:p>
    <w:p w14:paraId="6266438B" w14:textId="77777777" w:rsidR="000F37AA" w:rsidRDefault="007D6E7F">
      <w:pPr>
        <w:pStyle w:val="Odlomakpopisa"/>
        <w:numPr>
          <w:ilvl w:val="0"/>
          <w:numId w:val="6"/>
        </w:numPr>
        <w:spacing w:after="0"/>
        <w:rPr>
          <w:rFonts w:ascii="Times New Roman" w:hAnsi="Times New Roman" w:cs="Times New Roman"/>
          <w:b/>
        </w:rPr>
      </w:pPr>
      <w:r>
        <w:rPr>
          <w:rFonts w:ascii="Times New Roman" w:hAnsi="Times New Roman" w:cs="Times New Roman"/>
        </w:rPr>
        <w:t>Zakon o proračunu, Pravilnik o proračunskim klasifikacijama, Pravilnik o proračunskom računovodstvu i računskom planu,</w:t>
      </w:r>
    </w:p>
    <w:p w14:paraId="083A18AC" w14:textId="77777777" w:rsidR="000F37AA" w:rsidRDefault="007D6E7F">
      <w:pPr>
        <w:pStyle w:val="Odlomakpopisa"/>
        <w:numPr>
          <w:ilvl w:val="0"/>
          <w:numId w:val="6"/>
        </w:numPr>
        <w:spacing w:after="0"/>
        <w:rPr>
          <w:rFonts w:ascii="Times New Roman" w:hAnsi="Times New Roman" w:cs="Times New Roman"/>
          <w:b/>
        </w:rPr>
      </w:pPr>
      <w:r>
        <w:rPr>
          <w:rFonts w:ascii="Times New Roman" w:hAnsi="Times New Roman" w:cs="Times New Roman"/>
        </w:rPr>
        <w:t>Upute za izradu prijedloga proračuna i financijskih planova proračunskih korisnika JLP.</w:t>
      </w:r>
    </w:p>
    <w:p w14:paraId="37D1248C" w14:textId="77777777" w:rsidR="000F37AA" w:rsidRDefault="000F37AA">
      <w:pPr>
        <w:pStyle w:val="Odlomakpopisa"/>
        <w:spacing w:after="0"/>
        <w:ind w:left="360"/>
        <w:rPr>
          <w:rFonts w:ascii="Times New Roman" w:hAnsi="Times New Roman" w:cs="Times New Roman"/>
          <w:b/>
        </w:rPr>
      </w:pPr>
    </w:p>
    <w:p w14:paraId="6D73F330" w14:textId="77777777" w:rsidR="000F37AA" w:rsidRDefault="007D6E7F">
      <w:pPr>
        <w:spacing w:after="0"/>
        <w:rPr>
          <w:rFonts w:ascii="Times New Roman" w:hAnsi="Times New Roman" w:cs="Times New Roman"/>
          <w:b/>
        </w:rPr>
      </w:pPr>
      <w:r>
        <w:rPr>
          <w:rFonts w:ascii="Times New Roman" w:hAnsi="Times New Roman" w:cs="Times New Roman"/>
          <w:b/>
        </w:rPr>
        <w:t>OBRAZLOŽENJE PROGRAMA 4302 PROJEKTI EU</w:t>
      </w:r>
    </w:p>
    <w:p w14:paraId="14455A99" w14:textId="77777777" w:rsidR="000F37AA" w:rsidRDefault="000F37AA">
      <w:pPr>
        <w:spacing w:after="0"/>
        <w:jc w:val="both"/>
        <w:rPr>
          <w:rFonts w:ascii="Times New Roman" w:hAnsi="Times New Roman" w:cs="Times New Roman"/>
          <w:b/>
        </w:rPr>
      </w:pPr>
    </w:p>
    <w:p w14:paraId="43B15142" w14:textId="77777777" w:rsidR="000F37AA" w:rsidRDefault="007D6E7F">
      <w:pPr>
        <w:spacing w:after="0"/>
        <w:rPr>
          <w:rFonts w:ascii="Times New Roman" w:hAnsi="Times New Roman" w:cs="Times New Roman"/>
          <w:b/>
        </w:rPr>
      </w:pPr>
      <w:r>
        <w:rPr>
          <w:rFonts w:ascii="Times New Roman" w:hAnsi="Times New Roman" w:cs="Times New Roman"/>
          <w:b/>
        </w:rPr>
        <w:t>Projekt T4302-25 Inkluzija – korak bliže društvu bez prepreka</w:t>
      </w:r>
    </w:p>
    <w:p w14:paraId="04873B3B" w14:textId="77777777" w:rsidR="000F37AA" w:rsidRDefault="000F37AA">
      <w:pPr>
        <w:spacing w:after="0"/>
        <w:jc w:val="both"/>
        <w:rPr>
          <w:rFonts w:ascii="Times New Roman" w:hAnsi="Times New Roman" w:cs="Times New Roman"/>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4A0" w:firstRow="1" w:lastRow="0" w:firstColumn="1" w:lastColumn="0" w:noHBand="0" w:noVBand="1"/>
      </w:tblPr>
      <w:tblGrid>
        <w:gridCol w:w="3593"/>
        <w:gridCol w:w="1656"/>
        <w:gridCol w:w="1785"/>
        <w:gridCol w:w="2038"/>
      </w:tblGrid>
      <w:tr w:rsidR="000F37AA" w14:paraId="6C795127" w14:textId="77777777">
        <w:trPr>
          <w:trHeight w:val="619"/>
          <w:jc w:val="center"/>
        </w:trPr>
        <w:tc>
          <w:tcPr>
            <w:tcW w:w="3823" w:type="dxa"/>
            <w:tcBorders>
              <w:top w:val="single" w:sz="4" w:space="0" w:color="auto"/>
              <w:left w:val="single" w:sz="4" w:space="0" w:color="auto"/>
              <w:bottom w:val="single" w:sz="4" w:space="0" w:color="auto"/>
              <w:right w:val="single" w:sz="4" w:space="0" w:color="auto"/>
            </w:tcBorders>
            <w:shd w:val="clear" w:color="auto" w:fill="D9D9D9"/>
          </w:tcPr>
          <w:p w14:paraId="52F7E946" w14:textId="77777777" w:rsidR="000F37AA" w:rsidRDefault="000F37AA">
            <w:pPr>
              <w:jc w:val="both"/>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BBD0E08" w14:textId="77777777" w:rsidR="000F37AA" w:rsidRDefault="007D6E7F">
            <w:pPr>
              <w:jc w:val="both"/>
              <w:rPr>
                <w:rFonts w:ascii="Times New Roman" w:hAnsi="Times New Roman" w:cs="Times New Roman"/>
                <w:sz w:val="22"/>
              </w:rPr>
            </w:pPr>
            <w:r>
              <w:rPr>
                <w:rFonts w:ascii="Times New Roman" w:hAnsi="Times New Roman" w:cs="Times New Roman"/>
                <w:sz w:val="22"/>
              </w:rPr>
              <w:t>Plan 2023.</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6ECFF616" w14:textId="77777777" w:rsidR="000F37AA" w:rsidRDefault="007D6E7F">
            <w:pPr>
              <w:rPr>
                <w:rFonts w:ascii="Times New Roman" w:hAnsi="Times New Roman" w:cs="Times New Roman"/>
                <w:sz w:val="22"/>
              </w:rPr>
            </w:pPr>
            <w:r>
              <w:rPr>
                <w:rFonts w:ascii="Times New Roman" w:hAnsi="Times New Roman" w:cs="Times New Roman"/>
                <w:sz w:val="22"/>
              </w:rPr>
              <w:t>Prve izmjene i dopune plana 2023.</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14:paraId="3B209823" w14:textId="77777777" w:rsidR="000F37AA" w:rsidRDefault="007D6E7F">
            <w:pPr>
              <w:jc w:val="both"/>
              <w:rPr>
                <w:rFonts w:ascii="Times New Roman" w:hAnsi="Times New Roman" w:cs="Times New Roman"/>
                <w:sz w:val="22"/>
              </w:rPr>
            </w:pPr>
            <w:r>
              <w:rPr>
                <w:rFonts w:ascii="Times New Roman" w:hAnsi="Times New Roman" w:cs="Times New Roman"/>
                <w:sz w:val="22"/>
              </w:rPr>
              <w:t>Povećanje/smanjenje</w:t>
            </w:r>
          </w:p>
        </w:tc>
      </w:tr>
      <w:tr w:rsidR="000F37AA" w14:paraId="3CCCF616" w14:textId="77777777">
        <w:trPr>
          <w:trHeight w:val="1226"/>
          <w:jc w:val="center"/>
        </w:trPr>
        <w:tc>
          <w:tcPr>
            <w:tcW w:w="3823" w:type="dxa"/>
            <w:tcBorders>
              <w:top w:val="single" w:sz="4" w:space="0" w:color="auto"/>
              <w:left w:val="single" w:sz="4" w:space="0" w:color="auto"/>
              <w:bottom w:val="single" w:sz="4" w:space="0" w:color="auto"/>
              <w:right w:val="single" w:sz="4" w:space="0" w:color="auto"/>
            </w:tcBorders>
            <w:hideMark/>
          </w:tcPr>
          <w:p w14:paraId="052B283A" w14:textId="77777777" w:rsidR="000F37AA" w:rsidRDefault="007D6E7F">
            <w:pPr>
              <w:spacing w:after="0"/>
              <w:rPr>
                <w:rFonts w:ascii="Times New Roman" w:hAnsi="Times New Roman" w:cs="Times New Roman"/>
                <w:sz w:val="22"/>
              </w:rPr>
            </w:pPr>
            <w:r>
              <w:rPr>
                <w:rFonts w:ascii="Times New Roman" w:hAnsi="Times New Roman" w:cs="Times New Roman"/>
                <w:sz w:val="22"/>
              </w:rPr>
              <w:t>Projekt T4302-25</w:t>
            </w:r>
          </w:p>
          <w:p w14:paraId="63B2F1A4" w14:textId="77777777" w:rsidR="000F37AA" w:rsidRDefault="007D6E7F">
            <w:pPr>
              <w:spacing w:after="0"/>
              <w:rPr>
                <w:rFonts w:ascii="Times New Roman" w:hAnsi="Times New Roman" w:cs="Times New Roman"/>
                <w:sz w:val="22"/>
              </w:rPr>
            </w:pPr>
            <w:r>
              <w:rPr>
                <w:rFonts w:ascii="Times New Roman" w:hAnsi="Times New Roman" w:cs="Times New Roman"/>
                <w:sz w:val="22"/>
              </w:rPr>
              <w:t>Inkluzija – korak bliže društvu bez prepreka</w:t>
            </w:r>
          </w:p>
        </w:tc>
        <w:tc>
          <w:tcPr>
            <w:tcW w:w="1701" w:type="dxa"/>
            <w:tcBorders>
              <w:top w:val="single" w:sz="4" w:space="0" w:color="auto"/>
              <w:left w:val="single" w:sz="4" w:space="0" w:color="auto"/>
              <w:bottom w:val="single" w:sz="4" w:space="0" w:color="auto"/>
              <w:right w:val="single" w:sz="4" w:space="0" w:color="auto"/>
            </w:tcBorders>
          </w:tcPr>
          <w:p w14:paraId="62ECFFBC" w14:textId="77777777" w:rsidR="000F37AA" w:rsidRDefault="007D6E7F">
            <w:pPr>
              <w:spacing w:after="0"/>
              <w:jc w:val="both"/>
              <w:rPr>
                <w:rFonts w:ascii="Times New Roman" w:hAnsi="Times New Roman" w:cs="Times New Roman"/>
              </w:rPr>
            </w:pPr>
            <w:r>
              <w:rPr>
                <w:rFonts w:ascii="Times New Roman" w:hAnsi="Times New Roman" w:cs="Times New Roman"/>
              </w:rPr>
              <w:t>12.062,72</w:t>
            </w:r>
          </w:p>
        </w:tc>
        <w:tc>
          <w:tcPr>
            <w:tcW w:w="1842" w:type="dxa"/>
            <w:tcBorders>
              <w:top w:val="single" w:sz="4" w:space="0" w:color="auto"/>
              <w:left w:val="single" w:sz="4" w:space="0" w:color="auto"/>
              <w:bottom w:val="single" w:sz="4" w:space="0" w:color="auto"/>
              <w:right w:val="single" w:sz="4" w:space="0" w:color="auto"/>
            </w:tcBorders>
          </w:tcPr>
          <w:p w14:paraId="391BC35D" w14:textId="77777777" w:rsidR="000F37AA" w:rsidRDefault="007D6E7F">
            <w:pPr>
              <w:spacing w:after="0"/>
              <w:jc w:val="both"/>
              <w:rPr>
                <w:rFonts w:ascii="Times New Roman" w:hAnsi="Times New Roman" w:cs="Times New Roman"/>
              </w:rPr>
            </w:pPr>
            <w:r>
              <w:rPr>
                <w:rFonts w:ascii="Times New Roman" w:hAnsi="Times New Roman" w:cs="Times New Roman"/>
              </w:rPr>
              <w:t>12.062,72</w:t>
            </w:r>
          </w:p>
        </w:tc>
        <w:tc>
          <w:tcPr>
            <w:tcW w:w="1706" w:type="dxa"/>
            <w:tcBorders>
              <w:top w:val="single" w:sz="4" w:space="0" w:color="auto"/>
              <w:left w:val="single" w:sz="4" w:space="0" w:color="auto"/>
              <w:bottom w:val="single" w:sz="4" w:space="0" w:color="auto"/>
              <w:right w:val="single" w:sz="4" w:space="0" w:color="auto"/>
            </w:tcBorders>
          </w:tcPr>
          <w:p w14:paraId="7922881F" w14:textId="77777777" w:rsidR="000F37AA" w:rsidRDefault="007D6E7F">
            <w:pPr>
              <w:spacing w:after="0"/>
              <w:jc w:val="both"/>
              <w:rPr>
                <w:rFonts w:ascii="Times New Roman" w:hAnsi="Times New Roman" w:cs="Times New Roman"/>
              </w:rPr>
            </w:pPr>
            <w:r>
              <w:rPr>
                <w:rFonts w:ascii="Times New Roman" w:hAnsi="Times New Roman" w:cs="Times New Roman"/>
              </w:rPr>
              <w:t>0,00</w:t>
            </w:r>
          </w:p>
        </w:tc>
      </w:tr>
    </w:tbl>
    <w:p w14:paraId="1E098854" w14:textId="77777777" w:rsidR="000F37AA" w:rsidRDefault="000F37AA">
      <w:pPr>
        <w:spacing w:after="0"/>
        <w:jc w:val="both"/>
        <w:rPr>
          <w:rFonts w:ascii="Times New Roman" w:hAnsi="Times New Roman" w:cs="Times New Roman"/>
          <w:b/>
        </w:rPr>
      </w:pPr>
    </w:p>
    <w:p w14:paraId="6EBFCC4A" w14:textId="77777777" w:rsidR="000F37AA" w:rsidRDefault="007D6E7F">
      <w:pPr>
        <w:rPr>
          <w:rFonts w:ascii="Times New Roman" w:hAnsi="Times New Roman" w:cs="Times New Roman"/>
          <w:b/>
        </w:rPr>
      </w:pPr>
      <w:r>
        <w:rPr>
          <w:rFonts w:ascii="Times New Roman" w:hAnsi="Times New Roman" w:cs="Times New Roman"/>
          <w:b/>
        </w:rPr>
        <w:t>Opis projekta</w:t>
      </w:r>
    </w:p>
    <w:p w14:paraId="4F0D218D" w14:textId="77777777" w:rsidR="000F37AA" w:rsidRDefault="007D6E7F">
      <w:pPr>
        <w:spacing w:after="0"/>
        <w:jc w:val="both"/>
        <w:rPr>
          <w:rFonts w:ascii="Times New Roman" w:hAnsi="Times New Roman" w:cs="Times New Roman"/>
        </w:rPr>
      </w:pPr>
      <w:r>
        <w:rPr>
          <w:rFonts w:ascii="Times New Roman" w:hAnsi="Times New Roman" w:cs="Times New Roman"/>
        </w:rPr>
        <w:t>Projektom Inkluzija korak bliže društvu bez prepreka iz sredstava europskog socijalnog fonda i dijelom sredstvima županije financiraju se plaće za pomoćnike u nastavi. U školskoj 2022/2023. godini škola ima dva pomoćnika što je jedan manje u odnosu na prethodnu školsku godinu.</w:t>
      </w:r>
    </w:p>
    <w:p w14:paraId="45CD0300" w14:textId="77777777" w:rsidR="000F37AA" w:rsidRDefault="000F37AA">
      <w:pPr>
        <w:spacing w:after="0"/>
        <w:jc w:val="both"/>
        <w:rPr>
          <w:rFonts w:ascii="Times New Roman" w:hAnsi="Times New Roman" w:cs="Times New Roman"/>
        </w:rPr>
      </w:pPr>
    </w:p>
    <w:p w14:paraId="64F8FC9A" w14:textId="77777777" w:rsidR="000F37AA" w:rsidRDefault="007D6E7F">
      <w:pPr>
        <w:rPr>
          <w:rFonts w:ascii="Times New Roman" w:hAnsi="Times New Roman" w:cs="Times New Roman"/>
          <w:b/>
        </w:rPr>
      </w:pPr>
      <w:r>
        <w:rPr>
          <w:rFonts w:ascii="Times New Roman" w:hAnsi="Times New Roman" w:cs="Times New Roman"/>
          <w:b/>
        </w:rPr>
        <w:t>Svrha provedbe projekta</w:t>
      </w:r>
    </w:p>
    <w:p w14:paraId="3EFF8579" w14:textId="77777777" w:rsidR="000F37AA" w:rsidRDefault="007D6E7F">
      <w:pPr>
        <w:jc w:val="both"/>
        <w:rPr>
          <w:rFonts w:ascii="Times New Roman" w:hAnsi="Times New Roman" w:cs="Times New Roman"/>
        </w:rPr>
      </w:pPr>
      <w:r>
        <w:rPr>
          <w:rFonts w:ascii="Times New Roman" w:hAnsi="Times New Roman" w:cs="Times New Roman"/>
        </w:rPr>
        <w:t>Projekt Inkluzija korak bliže društvu bez prepreka omogućuje socijalnu uključenost i integraciju učenika s teškoćama u razvoju u redoviti obrazovni sustav.</w:t>
      </w:r>
    </w:p>
    <w:p w14:paraId="6BB05184" w14:textId="77777777" w:rsidR="000F37AA" w:rsidRDefault="007D6E7F">
      <w:pPr>
        <w:jc w:val="both"/>
        <w:rPr>
          <w:rFonts w:ascii="Times New Roman" w:hAnsi="Times New Roman" w:cs="Times New Roman"/>
          <w:b/>
        </w:rPr>
      </w:pPr>
      <w:r>
        <w:rPr>
          <w:rFonts w:ascii="Times New Roman" w:hAnsi="Times New Roman" w:cs="Times New Roman"/>
          <w:b/>
        </w:rPr>
        <w:lastRenderedPageBreak/>
        <w:t>Ključne aktivnosti</w:t>
      </w:r>
    </w:p>
    <w:p w14:paraId="663417A2" w14:textId="77777777" w:rsidR="000F37AA" w:rsidRDefault="007D6E7F">
      <w:pPr>
        <w:jc w:val="both"/>
        <w:rPr>
          <w:rFonts w:ascii="Times New Roman" w:hAnsi="Times New Roman" w:cs="Times New Roman"/>
          <w:b/>
        </w:rPr>
      </w:pPr>
      <w:r>
        <w:rPr>
          <w:rFonts w:ascii="Times New Roman" w:hAnsi="Times New Roman" w:cs="Times New Roman"/>
        </w:rPr>
        <w:t>Neposrednim radom pomoćnika s učenicima s teškoćama u razvoju omogućit će se postizanje boljih obrazovnih rezultata i uspješnija socijalizacija učenika, a stjecanjem vještina i stručnih kompetencija pomoćnika, osigurat će se njihovo bolje pozicioniranje na tržištu rada.</w:t>
      </w:r>
    </w:p>
    <w:p w14:paraId="777B843B" w14:textId="77777777" w:rsidR="000F37AA" w:rsidRDefault="000F37AA">
      <w:pPr>
        <w:jc w:val="both"/>
        <w:rPr>
          <w:rFonts w:ascii="Times New Roman" w:hAnsi="Times New Roman" w:cs="Times New Roman"/>
        </w:rPr>
      </w:pPr>
    </w:p>
    <w:p w14:paraId="588CB83A" w14:textId="77777777" w:rsidR="000F37AA" w:rsidRDefault="007D6E7F">
      <w:pPr>
        <w:spacing w:after="0"/>
        <w:rPr>
          <w:rFonts w:ascii="Times New Roman" w:hAnsi="Times New Roman" w:cs="Times New Roman"/>
          <w:b/>
        </w:rPr>
      </w:pPr>
      <w:r>
        <w:rPr>
          <w:rFonts w:ascii="Times New Roman" w:hAnsi="Times New Roman" w:cs="Times New Roman"/>
          <w:b/>
        </w:rPr>
        <w:t>Projekt T4302-95 Projekt Erasmus CoLab</w:t>
      </w:r>
    </w:p>
    <w:p w14:paraId="29847F62" w14:textId="77777777" w:rsidR="000F37AA" w:rsidRDefault="000F37AA">
      <w:pPr>
        <w:spacing w:after="0"/>
        <w:jc w:val="both"/>
        <w:rPr>
          <w:rFonts w:ascii="Times New Roman" w:hAnsi="Times New Roman" w:cs="Times New Roman"/>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4A0" w:firstRow="1" w:lastRow="0" w:firstColumn="1" w:lastColumn="0" w:noHBand="0" w:noVBand="1"/>
      </w:tblPr>
      <w:tblGrid>
        <w:gridCol w:w="3507"/>
        <w:gridCol w:w="1694"/>
        <w:gridCol w:w="1833"/>
        <w:gridCol w:w="2038"/>
      </w:tblGrid>
      <w:tr w:rsidR="000F37AA" w14:paraId="60B7F328" w14:textId="77777777">
        <w:trPr>
          <w:trHeight w:val="619"/>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tcPr>
          <w:p w14:paraId="5B17A52C" w14:textId="77777777" w:rsidR="000F37AA" w:rsidRDefault="000F37AA">
            <w:pPr>
              <w:jc w:val="both"/>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5286945" w14:textId="77777777" w:rsidR="000F37AA" w:rsidRDefault="007D6E7F">
            <w:pPr>
              <w:jc w:val="both"/>
              <w:rPr>
                <w:rFonts w:ascii="Times New Roman" w:hAnsi="Times New Roman" w:cs="Times New Roman"/>
                <w:sz w:val="22"/>
              </w:rPr>
            </w:pPr>
            <w:r>
              <w:rPr>
                <w:rFonts w:ascii="Times New Roman" w:hAnsi="Times New Roman" w:cs="Times New Roman"/>
                <w:sz w:val="22"/>
              </w:rPr>
              <w:t>Plan 2023.</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6A5B3F33" w14:textId="77777777" w:rsidR="000F37AA" w:rsidRDefault="007D6E7F">
            <w:pPr>
              <w:rPr>
                <w:rFonts w:ascii="Times New Roman" w:hAnsi="Times New Roman" w:cs="Times New Roman"/>
                <w:sz w:val="22"/>
              </w:rPr>
            </w:pPr>
            <w:r>
              <w:rPr>
                <w:rFonts w:ascii="Times New Roman" w:hAnsi="Times New Roman" w:cs="Times New Roman"/>
                <w:sz w:val="22"/>
              </w:rPr>
              <w:t>Prve izmjene i dopune plana 2023.</w:t>
            </w:r>
          </w:p>
        </w:tc>
        <w:tc>
          <w:tcPr>
            <w:tcW w:w="1989" w:type="dxa"/>
            <w:tcBorders>
              <w:top w:val="single" w:sz="4" w:space="0" w:color="auto"/>
              <w:left w:val="single" w:sz="4" w:space="0" w:color="auto"/>
              <w:bottom w:val="single" w:sz="4" w:space="0" w:color="auto"/>
              <w:right w:val="single" w:sz="4" w:space="0" w:color="auto"/>
            </w:tcBorders>
            <w:shd w:val="clear" w:color="auto" w:fill="D9D9D9"/>
            <w:hideMark/>
          </w:tcPr>
          <w:p w14:paraId="49947E23" w14:textId="77777777" w:rsidR="000F37AA" w:rsidRDefault="007D6E7F">
            <w:pPr>
              <w:jc w:val="both"/>
              <w:rPr>
                <w:rFonts w:ascii="Times New Roman" w:hAnsi="Times New Roman" w:cs="Times New Roman"/>
                <w:sz w:val="22"/>
              </w:rPr>
            </w:pPr>
            <w:r>
              <w:rPr>
                <w:rFonts w:ascii="Times New Roman" w:hAnsi="Times New Roman" w:cs="Times New Roman"/>
                <w:sz w:val="22"/>
              </w:rPr>
              <w:t>Povećanje/smanjenje</w:t>
            </w:r>
          </w:p>
        </w:tc>
      </w:tr>
      <w:tr w:rsidR="000F37AA" w14:paraId="01AB9A18" w14:textId="77777777">
        <w:trPr>
          <w:trHeight w:val="1226"/>
          <w:jc w:val="center"/>
        </w:trPr>
        <w:tc>
          <w:tcPr>
            <w:tcW w:w="3539" w:type="dxa"/>
            <w:tcBorders>
              <w:top w:val="single" w:sz="4" w:space="0" w:color="auto"/>
              <w:left w:val="single" w:sz="4" w:space="0" w:color="auto"/>
              <w:bottom w:val="single" w:sz="4" w:space="0" w:color="auto"/>
              <w:right w:val="single" w:sz="4" w:space="0" w:color="auto"/>
            </w:tcBorders>
            <w:hideMark/>
          </w:tcPr>
          <w:p w14:paraId="0BF83BB2" w14:textId="77777777" w:rsidR="000F37AA" w:rsidRDefault="007D6E7F">
            <w:pPr>
              <w:spacing w:after="0"/>
              <w:rPr>
                <w:rFonts w:ascii="Times New Roman" w:hAnsi="Times New Roman" w:cs="Times New Roman"/>
                <w:sz w:val="22"/>
              </w:rPr>
            </w:pPr>
            <w:r>
              <w:rPr>
                <w:rFonts w:ascii="Times New Roman" w:hAnsi="Times New Roman" w:cs="Times New Roman"/>
                <w:sz w:val="22"/>
              </w:rPr>
              <w:t>Projekt T4302-95</w:t>
            </w:r>
          </w:p>
          <w:p w14:paraId="4D16E04C" w14:textId="77777777" w:rsidR="000F37AA" w:rsidRDefault="007D6E7F">
            <w:pPr>
              <w:spacing w:after="0"/>
              <w:rPr>
                <w:rFonts w:ascii="Times New Roman" w:hAnsi="Times New Roman" w:cs="Times New Roman"/>
                <w:sz w:val="22"/>
              </w:rPr>
            </w:pPr>
            <w:r>
              <w:rPr>
                <w:rFonts w:ascii="Times New Roman" w:hAnsi="Times New Roman" w:cs="Times New Roman"/>
                <w:sz w:val="22"/>
              </w:rPr>
              <w:t>Projekt Erasmus CoLab</w:t>
            </w:r>
          </w:p>
        </w:tc>
        <w:tc>
          <w:tcPr>
            <w:tcW w:w="1701" w:type="dxa"/>
            <w:tcBorders>
              <w:top w:val="single" w:sz="4" w:space="0" w:color="auto"/>
              <w:left w:val="single" w:sz="4" w:space="0" w:color="auto"/>
              <w:bottom w:val="single" w:sz="4" w:space="0" w:color="auto"/>
              <w:right w:val="single" w:sz="4" w:space="0" w:color="auto"/>
            </w:tcBorders>
          </w:tcPr>
          <w:p w14:paraId="01A7AC23" w14:textId="77777777" w:rsidR="000F37AA" w:rsidRDefault="007D6E7F">
            <w:pPr>
              <w:spacing w:after="0"/>
              <w:jc w:val="both"/>
              <w:rPr>
                <w:rFonts w:ascii="Times New Roman" w:hAnsi="Times New Roman" w:cs="Times New Roman"/>
              </w:rPr>
            </w:pPr>
            <w:r>
              <w:rPr>
                <w:rFonts w:ascii="Times New Roman" w:hAnsi="Times New Roman" w:cs="Times New Roman"/>
              </w:rPr>
              <w:t>16.293,75</w:t>
            </w:r>
          </w:p>
        </w:tc>
        <w:tc>
          <w:tcPr>
            <w:tcW w:w="1843" w:type="dxa"/>
            <w:tcBorders>
              <w:top w:val="single" w:sz="4" w:space="0" w:color="auto"/>
              <w:left w:val="single" w:sz="4" w:space="0" w:color="auto"/>
              <w:bottom w:val="single" w:sz="4" w:space="0" w:color="auto"/>
              <w:right w:val="single" w:sz="4" w:space="0" w:color="auto"/>
            </w:tcBorders>
          </w:tcPr>
          <w:p w14:paraId="18837D1B" w14:textId="77777777" w:rsidR="000F37AA" w:rsidRDefault="007D6E7F">
            <w:pPr>
              <w:spacing w:after="0"/>
              <w:jc w:val="both"/>
              <w:rPr>
                <w:rFonts w:ascii="Times New Roman" w:hAnsi="Times New Roman" w:cs="Times New Roman"/>
              </w:rPr>
            </w:pPr>
            <w:r>
              <w:rPr>
                <w:rFonts w:ascii="Times New Roman" w:hAnsi="Times New Roman" w:cs="Times New Roman"/>
              </w:rPr>
              <w:t>4.422,13</w:t>
            </w:r>
          </w:p>
        </w:tc>
        <w:tc>
          <w:tcPr>
            <w:tcW w:w="1989" w:type="dxa"/>
            <w:tcBorders>
              <w:top w:val="single" w:sz="4" w:space="0" w:color="auto"/>
              <w:left w:val="single" w:sz="4" w:space="0" w:color="auto"/>
              <w:bottom w:val="single" w:sz="4" w:space="0" w:color="auto"/>
              <w:right w:val="single" w:sz="4" w:space="0" w:color="auto"/>
            </w:tcBorders>
          </w:tcPr>
          <w:p w14:paraId="076325BE" w14:textId="77777777" w:rsidR="000F37AA" w:rsidRDefault="007D6E7F">
            <w:pPr>
              <w:spacing w:after="0"/>
              <w:jc w:val="both"/>
              <w:rPr>
                <w:rFonts w:ascii="Times New Roman" w:hAnsi="Times New Roman" w:cs="Times New Roman"/>
              </w:rPr>
            </w:pPr>
            <w:r>
              <w:rPr>
                <w:rFonts w:ascii="Times New Roman" w:hAnsi="Times New Roman" w:cs="Times New Roman"/>
              </w:rPr>
              <w:t>-11.871,62</w:t>
            </w:r>
          </w:p>
        </w:tc>
      </w:tr>
    </w:tbl>
    <w:p w14:paraId="2F433F0F" w14:textId="77777777" w:rsidR="000F37AA" w:rsidRDefault="000F37AA">
      <w:pPr>
        <w:jc w:val="both"/>
        <w:rPr>
          <w:rFonts w:ascii="Times New Roman" w:hAnsi="Times New Roman" w:cs="Times New Roman"/>
        </w:rPr>
      </w:pPr>
    </w:p>
    <w:p w14:paraId="41D6E45A" w14:textId="77777777" w:rsidR="000F37AA" w:rsidRDefault="000F37AA">
      <w:pPr>
        <w:jc w:val="both"/>
        <w:rPr>
          <w:rFonts w:ascii="Times New Roman" w:hAnsi="Times New Roman" w:cs="Times New Roman"/>
          <w:b/>
        </w:rPr>
      </w:pPr>
    </w:p>
    <w:p w14:paraId="6C0324E0" w14:textId="77777777" w:rsidR="000F37AA" w:rsidRDefault="000F37AA">
      <w:pPr>
        <w:jc w:val="both"/>
        <w:rPr>
          <w:rFonts w:ascii="Times New Roman" w:hAnsi="Times New Roman" w:cs="Times New Roman"/>
          <w:b/>
        </w:rPr>
      </w:pPr>
    </w:p>
    <w:p w14:paraId="4FAA952B" w14:textId="77777777" w:rsidR="000F37AA" w:rsidRDefault="007D6E7F">
      <w:pPr>
        <w:jc w:val="both"/>
        <w:rPr>
          <w:rFonts w:ascii="Times New Roman" w:hAnsi="Times New Roman" w:cs="Times New Roman"/>
          <w:b/>
        </w:rPr>
      </w:pPr>
      <w:r>
        <w:rPr>
          <w:rFonts w:ascii="Times New Roman" w:hAnsi="Times New Roman" w:cs="Times New Roman"/>
          <w:b/>
        </w:rPr>
        <w:t>Opis projekta</w:t>
      </w:r>
    </w:p>
    <w:p w14:paraId="5E296CC2" w14:textId="77777777" w:rsidR="000F37AA" w:rsidRDefault="007D6E7F">
      <w:pPr>
        <w:spacing w:after="0"/>
        <w:jc w:val="both"/>
        <w:rPr>
          <w:rFonts w:ascii="Times New Roman" w:hAnsi="Times New Roman" w:cs="Times New Roman"/>
        </w:rPr>
      </w:pPr>
      <w:r>
        <w:rPr>
          <w:rFonts w:ascii="Times New Roman" w:hAnsi="Times New Roman" w:cs="Times New Roman"/>
        </w:rPr>
        <w:t>Projekt Erasmus CoLab proveden je radi stručnog usavršavanja učenika škole. Provedba Erasmus CoLab projekta završena je u 2022. godini te je uplata konačnog financijskog iznosa od strane Agencije za mobilnost i programe EU uplaćena početkom 2023. godine. Školi je nakon provedbe projekta preostalo na raspolaganju 4.422,13 eura koji se planiraju utrošiti na računalu opremu i zakup autobusa za prijevoz učenika na školskim izletima vezanim za kurikulum.</w:t>
      </w:r>
    </w:p>
    <w:p w14:paraId="763E3C05" w14:textId="77777777" w:rsidR="000F37AA" w:rsidRDefault="000F37AA">
      <w:pPr>
        <w:spacing w:after="0"/>
        <w:jc w:val="both"/>
        <w:rPr>
          <w:rFonts w:ascii="Times New Roman" w:hAnsi="Times New Roman" w:cs="Times New Roman"/>
        </w:rPr>
      </w:pPr>
    </w:p>
    <w:p w14:paraId="4C917B16" w14:textId="77777777" w:rsidR="000F37AA" w:rsidRDefault="007D6E7F">
      <w:pPr>
        <w:jc w:val="both"/>
        <w:rPr>
          <w:rFonts w:ascii="Times New Roman" w:hAnsi="Times New Roman" w:cs="Times New Roman"/>
          <w:b/>
        </w:rPr>
      </w:pPr>
      <w:r>
        <w:rPr>
          <w:rFonts w:ascii="Times New Roman" w:hAnsi="Times New Roman" w:cs="Times New Roman"/>
          <w:b/>
        </w:rPr>
        <w:t>Svrha provedbe projekta</w:t>
      </w:r>
    </w:p>
    <w:p w14:paraId="042BCACB" w14:textId="77777777" w:rsidR="000F37AA" w:rsidRDefault="007D6E7F">
      <w:pPr>
        <w:jc w:val="both"/>
        <w:rPr>
          <w:rFonts w:ascii="Times New Roman" w:hAnsi="Times New Roman" w:cs="Times New Roman"/>
        </w:rPr>
      </w:pPr>
      <w:r>
        <w:rPr>
          <w:rFonts w:ascii="Times New Roman" w:hAnsi="Times New Roman" w:cs="Times New Roman"/>
        </w:rPr>
        <w:t>Svrha projekta je bila usavršavanje znanja i vještina učenika radi stjecanja novih kompetencija i povećanja zapošljivosti na tržištu rada.</w:t>
      </w:r>
    </w:p>
    <w:p w14:paraId="1F0F9262" w14:textId="77777777" w:rsidR="000F37AA" w:rsidRDefault="007D6E7F">
      <w:pPr>
        <w:jc w:val="both"/>
        <w:rPr>
          <w:rFonts w:ascii="Times New Roman" w:hAnsi="Times New Roman" w:cs="Times New Roman"/>
          <w:b/>
        </w:rPr>
      </w:pPr>
      <w:r>
        <w:rPr>
          <w:rFonts w:ascii="Times New Roman" w:hAnsi="Times New Roman" w:cs="Times New Roman"/>
          <w:b/>
        </w:rPr>
        <w:t>Pokazatelj rezultata</w:t>
      </w:r>
    </w:p>
    <w:p w14:paraId="336F7BC4" w14:textId="77777777" w:rsidR="000F37AA" w:rsidRDefault="007D6E7F">
      <w:pPr>
        <w:jc w:val="both"/>
        <w:rPr>
          <w:rFonts w:ascii="Times New Roman" w:hAnsi="Times New Roman" w:cs="Times New Roman"/>
        </w:rPr>
      </w:pPr>
      <w:r>
        <w:rPr>
          <w:rFonts w:ascii="Times New Roman" w:hAnsi="Times New Roman" w:cs="Times New Roman"/>
        </w:rPr>
        <w:t>Učinak projekta uočljiv je na razini sudionika i ustanove. Povećana je zapošljivost učenika i njihova izražena motivacija za nadograđivanje znanja koje su stekli na mobilnosti. Povećan je interes lokalne javnosti za školu. Postoji i učinak projekta na stvaranje novih kurikuluma.</w:t>
      </w:r>
    </w:p>
    <w:p w14:paraId="56EBD097" w14:textId="30D03D39" w:rsidR="000F37AA" w:rsidRDefault="000F37AA">
      <w:pPr>
        <w:jc w:val="both"/>
        <w:rPr>
          <w:rFonts w:ascii="Times New Roman" w:hAnsi="Times New Roman" w:cs="Times New Roman"/>
        </w:rPr>
      </w:pPr>
    </w:p>
    <w:p w14:paraId="3FC97379" w14:textId="2E5FB28A" w:rsidR="002F1C0B" w:rsidRDefault="002F1C0B">
      <w:pPr>
        <w:jc w:val="both"/>
        <w:rPr>
          <w:rFonts w:ascii="Times New Roman" w:hAnsi="Times New Roman" w:cs="Times New Roman"/>
        </w:rPr>
      </w:pPr>
    </w:p>
    <w:p w14:paraId="60AF6D95" w14:textId="77777777" w:rsidR="002F1C0B" w:rsidRDefault="002F1C0B">
      <w:pPr>
        <w:jc w:val="both"/>
        <w:rPr>
          <w:rFonts w:ascii="Times New Roman" w:hAnsi="Times New Roman" w:cs="Times New Roman"/>
        </w:rPr>
      </w:pPr>
    </w:p>
    <w:p w14:paraId="2FAE0826" w14:textId="77777777" w:rsidR="000F37AA" w:rsidRDefault="007D6E7F">
      <w:pPr>
        <w:spacing w:after="0"/>
        <w:rPr>
          <w:rFonts w:ascii="Times New Roman" w:hAnsi="Times New Roman" w:cs="Times New Roman"/>
          <w:b/>
        </w:rPr>
      </w:pPr>
      <w:r>
        <w:rPr>
          <w:rFonts w:ascii="Times New Roman" w:hAnsi="Times New Roman" w:cs="Times New Roman"/>
          <w:b/>
        </w:rPr>
        <w:lastRenderedPageBreak/>
        <w:t>OBRAZLOŽENJE PROGRAMA 4307 MEĐUNARODNI EU PROJEKTI</w:t>
      </w:r>
    </w:p>
    <w:p w14:paraId="427B64BC" w14:textId="77777777" w:rsidR="000F37AA" w:rsidRDefault="000F37AA">
      <w:pPr>
        <w:spacing w:after="0"/>
        <w:jc w:val="both"/>
        <w:rPr>
          <w:rFonts w:ascii="Times New Roman" w:hAnsi="Times New Roman" w:cs="Times New Roman"/>
          <w:b/>
        </w:rPr>
      </w:pPr>
    </w:p>
    <w:p w14:paraId="12D44C5A" w14:textId="77777777" w:rsidR="000F37AA" w:rsidRDefault="007D6E7F">
      <w:pPr>
        <w:spacing w:after="0"/>
        <w:rPr>
          <w:rFonts w:ascii="Times New Roman" w:hAnsi="Times New Roman" w:cs="Times New Roman"/>
          <w:b/>
        </w:rPr>
      </w:pPr>
      <w:r>
        <w:rPr>
          <w:rFonts w:ascii="Times New Roman" w:hAnsi="Times New Roman" w:cs="Times New Roman"/>
          <w:b/>
        </w:rPr>
        <w:t>Projekt T4307-13 Projekt Erasmus PLATO'S EU</w:t>
      </w:r>
    </w:p>
    <w:p w14:paraId="7581DA2E" w14:textId="77777777" w:rsidR="000F37AA" w:rsidRDefault="000F37AA">
      <w:pPr>
        <w:spacing w:after="0"/>
        <w:jc w:val="both"/>
        <w:rPr>
          <w:rFonts w:ascii="Times New Roman" w:hAnsi="Times New Roman" w:cs="Times New Roman"/>
          <w:b/>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4A0" w:firstRow="1" w:lastRow="0" w:firstColumn="1" w:lastColumn="0" w:noHBand="0" w:noVBand="1"/>
      </w:tblPr>
      <w:tblGrid>
        <w:gridCol w:w="3619"/>
        <w:gridCol w:w="1639"/>
        <w:gridCol w:w="1634"/>
        <w:gridCol w:w="2038"/>
      </w:tblGrid>
      <w:tr w:rsidR="000F37AA" w14:paraId="505D7972" w14:textId="77777777">
        <w:trPr>
          <w:trHeight w:val="619"/>
          <w:jc w:val="center"/>
        </w:trPr>
        <w:tc>
          <w:tcPr>
            <w:tcW w:w="3964" w:type="dxa"/>
            <w:tcBorders>
              <w:top w:val="single" w:sz="4" w:space="0" w:color="auto"/>
              <w:left w:val="single" w:sz="4" w:space="0" w:color="auto"/>
              <w:bottom w:val="single" w:sz="4" w:space="0" w:color="auto"/>
              <w:right w:val="single" w:sz="4" w:space="0" w:color="auto"/>
            </w:tcBorders>
            <w:shd w:val="clear" w:color="auto" w:fill="D9D9D9"/>
          </w:tcPr>
          <w:p w14:paraId="119C0D7A" w14:textId="77777777" w:rsidR="000F37AA" w:rsidRDefault="000F37AA">
            <w:pPr>
              <w:jc w:val="both"/>
              <w:rPr>
                <w:rFonts w:ascii="Times New Roman" w:hAnsi="Times New Roman" w:cs="Times New Roman"/>
                <w:sz w:val="22"/>
              </w:rPr>
            </w:pP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14:paraId="2ABDB10D" w14:textId="77777777" w:rsidR="000F37AA" w:rsidRDefault="007D6E7F">
            <w:pPr>
              <w:jc w:val="both"/>
              <w:rPr>
                <w:rFonts w:ascii="Times New Roman" w:hAnsi="Times New Roman" w:cs="Times New Roman"/>
                <w:sz w:val="22"/>
              </w:rPr>
            </w:pPr>
            <w:r>
              <w:rPr>
                <w:rFonts w:ascii="Times New Roman" w:hAnsi="Times New Roman" w:cs="Times New Roman"/>
                <w:sz w:val="22"/>
              </w:rPr>
              <w:t>Plan 2023.</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A3E0E3F" w14:textId="77777777" w:rsidR="000F37AA" w:rsidRDefault="007D6E7F">
            <w:pPr>
              <w:rPr>
                <w:rFonts w:ascii="Times New Roman" w:hAnsi="Times New Roman" w:cs="Times New Roman"/>
                <w:sz w:val="22"/>
              </w:rPr>
            </w:pPr>
            <w:r>
              <w:rPr>
                <w:rFonts w:ascii="Times New Roman" w:hAnsi="Times New Roman" w:cs="Times New Roman"/>
                <w:sz w:val="22"/>
              </w:rPr>
              <w:t>Prve izmjene i dopune plana 2023.</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49B56E83" w14:textId="77777777" w:rsidR="000F37AA" w:rsidRDefault="007D6E7F">
            <w:pPr>
              <w:jc w:val="both"/>
              <w:rPr>
                <w:rFonts w:ascii="Times New Roman" w:hAnsi="Times New Roman" w:cs="Times New Roman"/>
                <w:sz w:val="22"/>
              </w:rPr>
            </w:pPr>
            <w:r>
              <w:rPr>
                <w:rFonts w:ascii="Times New Roman" w:hAnsi="Times New Roman" w:cs="Times New Roman"/>
                <w:sz w:val="22"/>
              </w:rPr>
              <w:t>Povećanje/smanjenje</w:t>
            </w:r>
          </w:p>
        </w:tc>
      </w:tr>
      <w:tr w:rsidR="000F37AA" w14:paraId="78F48C41" w14:textId="77777777">
        <w:trPr>
          <w:trHeight w:val="1226"/>
          <w:jc w:val="center"/>
        </w:trPr>
        <w:tc>
          <w:tcPr>
            <w:tcW w:w="3964" w:type="dxa"/>
            <w:tcBorders>
              <w:top w:val="single" w:sz="4" w:space="0" w:color="auto"/>
              <w:left w:val="single" w:sz="4" w:space="0" w:color="auto"/>
              <w:bottom w:val="single" w:sz="4" w:space="0" w:color="auto"/>
              <w:right w:val="single" w:sz="4" w:space="0" w:color="auto"/>
            </w:tcBorders>
            <w:hideMark/>
          </w:tcPr>
          <w:p w14:paraId="2D08ECCC" w14:textId="77777777" w:rsidR="000F37AA" w:rsidRDefault="007D6E7F">
            <w:pPr>
              <w:spacing w:after="0"/>
              <w:rPr>
                <w:rFonts w:ascii="Times New Roman" w:hAnsi="Times New Roman" w:cs="Times New Roman"/>
                <w:sz w:val="22"/>
              </w:rPr>
            </w:pPr>
            <w:r>
              <w:rPr>
                <w:rFonts w:ascii="Times New Roman" w:hAnsi="Times New Roman" w:cs="Times New Roman"/>
                <w:sz w:val="22"/>
              </w:rPr>
              <w:t>Projekt T4307-13</w:t>
            </w:r>
          </w:p>
          <w:p w14:paraId="4A71148B" w14:textId="77777777" w:rsidR="000F37AA" w:rsidRDefault="007D6E7F">
            <w:pPr>
              <w:spacing w:after="0"/>
              <w:rPr>
                <w:rFonts w:ascii="Times New Roman" w:hAnsi="Times New Roman" w:cs="Times New Roman"/>
                <w:sz w:val="22"/>
              </w:rPr>
            </w:pPr>
            <w:r>
              <w:rPr>
                <w:rFonts w:ascii="Times New Roman" w:hAnsi="Times New Roman" w:cs="Times New Roman"/>
                <w:sz w:val="22"/>
              </w:rPr>
              <w:t>Projekt Erasmus PLATO'S EU</w:t>
            </w:r>
          </w:p>
        </w:tc>
        <w:tc>
          <w:tcPr>
            <w:tcW w:w="1706" w:type="dxa"/>
            <w:tcBorders>
              <w:top w:val="single" w:sz="4" w:space="0" w:color="auto"/>
              <w:left w:val="single" w:sz="4" w:space="0" w:color="auto"/>
              <w:bottom w:val="single" w:sz="4" w:space="0" w:color="auto"/>
              <w:right w:val="single" w:sz="4" w:space="0" w:color="auto"/>
            </w:tcBorders>
          </w:tcPr>
          <w:p w14:paraId="6F2DE871" w14:textId="77777777" w:rsidR="000F37AA" w:rsidRDefault="007D6E7F">
            <w:pPr>
              <w:spacing w:after="0"/>
              <w:jc w:val="both"/>
              <w:rPr>
                <w:rFonts w:ascii="Times New Roman" w:hAnsi="Times New Roman" w:cs="Times New Roman"/>
              </w:rPr>
            </w:pPr>
            <w:r>
              <w:rPr>
                <w:rFonts w:ascii="Times New Roman" w:hAnsi="Times New Roman" w:cs="Times New Roman"/>
              </w:rPr>
              <w:t>10.721,88</w:t>
            </w:r>
          </w:p>
        </w:tc>
        <w:tc>
          <w:tcPr>
            <w:tcW w:w="1701" w:type="dxa"/>
            <w:tcBorders>
              <w:top w:val="single" w:sz="4" w:space="0" w:color="auto"/>
              <w:left w:val="single" w:sz="4" w:space="0" w:color="auto"/>
              <w:bottom w:val="single" w:sz="4" w:space="0" w:color="auto"/>
              <w:right w:val="single" w:sz="4" w:space="0" w:color="auto"/>
            </w:tcBorders>
          </w:tcPr>
          <w:p w14:paraId="4F3B2FFC" w14:textId="77777777" w:rsidR="000F37AA" w:rsidRDefault="007D6E7F">
            <w:pPr>
              <w:spacing w:after="0"/>
              <w:jc w:val="both"/>
              <w:rPr>
                <w:rFonts w:ascii="Times New Roman" w:hAnsi="Times New Roman" w:cs="Times New Roman"/>
              </w:rPr>
            </w:pPr>
            <w:r>
              <w:rPr>
                <w:rFonts w:ascii="Times New Roman" w:hAnsi="Times New Roman" w:cs="Times New Roman"/>
              </w:rPr>
              <w:t>14.796,93</w:t>
            </w:r>
          </w:p>
        </w:tc>
        <w:tc>
          <w:tcPr>
            <w:tcW w:w="1559" w:type="dxa"/>
            <w:tcBorders>
              <w:top w:val="single" w:sz="4" w:space="0" w:color="auto"/>
              <w:left w:val="single" w:sz="4" w:space="0" w:color="auto"/>
              <w:bottom w:val="single" w:sz="4" w:space="0" w:color="auto"/>
              <w:right w:val="single" w:sz="4" w:space="0" w:color="auto"/>
            </w:tcBorders>
          </w:tcPr>
          <w:p w14:paraId="2CACB6FB" w14:textId="77777777" w:rsidR="000F37AA" w:rsidRDefault="007D6E7F">
            <w:pPr>
              <w:spacing w:after="0"/>
              <w:jc w:val="both"/>
              <w:rPr>
                <w:rFonts w:ascii="Times New Roman" w:hAnsi="Times New Roman" w:cs="Times New Roman"/>
              </w:rPr>
            </w:pPr>
            <w:r>
              <w:rPr>
                <w:rFonts w:ascii="Times New Roman" w:hAnsi="Times New Roman" w:cs="Times New Roman"/>
              </w:rPr>
              <w:t>4.075,05</w:t>
            </w:r>
          </w:p>
        </w:tc>
      </w:tr>
    </w:tbl>
    <w:p w14:paraId="58B587FB" w14:textId="77777777" w:rsidR="000F37AA" w:rsidRDefault="000F37AA">
      <w:pPr>
        <w:jc w:val="both"/>
        <w:rPr>
          <w:rFonts w:ascii="Times New Roman" w:hAnsi="Times New Roman" w:cs="Times New Roman"/>
        </w:rPr>
      </w:pPr>
    </w:p>
    <w:p w14:paraId="472E9774" w14:textId="77777777" w:rsidR="000F37AA" w:rsidRDefault="007D6E7F">
      <w:pPr>
        <w:jc w:val="both"/>
        <w:rPr>
          <w:rFonts w:ascii="Times New Roman" w:hAnsi="Times New Roman" w:cs="Times New Roman"/>
          <w:b/>
        </w:rPr>
      </w:pPr>
      <w:r>
        <w:rPr>
          <w:rFonts w:ascii="Times New Roman" w:hAnsi="Times New Roman" w:cs="Times New Roman"/>
          <w:b/>
        </w:rPr>
        <w:t xml:space="preserve">Opis projekta </w:t>
      </w:r>
    </w:p>
    <w:p w14:paraId="61750CDD" w14:textId="77777777" w:rsidR="000F37AA" w:rsidRDefault="007D6E7F">
      <w:pPr>
        <w:spacing w:after="0"/>
        <w:jc w:val="both"/>
        <w:rPr>
          <w:rFonts w:ascii="Times New Roman" w:hAnsi="Times New Roman" w:cs="Times New Roman"/>
        </w:rPr>
      </w:pPr>
      <w:r>
        <w:rPr>
          <w:rFonts w:ascii="Times New Roman" w:hAnsi="Times New Roman" w:cs="Times New Roman"/>
        </w:rPr>
        <w:t>Philosophical Learning Applied To Online Surroundings in EU - PLATO'S EU projekt je čiji je cilj odgovoriti potrebama Europske Unije za inkluzivnijim društvom, društvom koje je sačinjeno od građana koji imaju aktivnu ulogu u demokratskom životu, te na hitnu potrebu za prilagodbom na nove i neočekivane načine života uzrokovane pandemijom COVID-19. Cilj projekta je pomoći otvaranju društva razvojem i korištenjem inovativnih praksi i tehnologija kroz stvaranje različitih obrazovnih resursa. Budući da je ideja projekta iskoristiti filozofsko nasljeđe i prilagoditi ga suvremenom kontekstu PLATO'S EU obostrano kombinira filozofsko naslijeđe sa suvremenim potrebama – korištenje digitalnih resursa za podučavanje filozofije, te korištenje filozofije za suočavanje s izazovima digitalne ere.</w:t>
      </w:r>
    </w:p>
    <w:p w14:paraId="627B5E50" w14:textId="77777777" w:rsidR="000F37AA" w:rsidRDefault="007D6E7F">
      <w:pPr>
        <w:spacing w:after="0"/>
        <w:jc w:val="both"/>
        <w:rPr>
          <w:rFonts w:ascii="Times New Roman" w:hAnsi="Times New Roman" w:cs="Times New Roman"/>
        </w:rPr>
      </w:pPr>
      <w:r>
        <w:rPr>
          <w:rFonts w:ascii="Times New Roman" w:hAnsi="Times New Roman" w:cs="Times New Roman"/>
        </w:rPr>
        <w:t>Nositelj projekta je Sveučilište Matej Bel u Slovačkoj, a partneri projekta, uz Prirodoslovno-grafičku školu Zadar, Sveučilište u Ljubljani i Udruga „Mala Filozofija“ iz Hrvatske.</w:t>
      </w:r>
    </w:p>
    <w:p w14:paraId="31DE0FB6" w14:textId="77777777" w:rsidR="000F37AA" w:rsidRDefault="000F37AA">
      <w:pPr>
        <w:spacing w:after="0"/>
        <w:jc w:val="both"/>
        <w:rPr>
          <w:rFonts w:ascii="Times New Roman" w:hAnsi="Times New Roman" w:cs="Times New Roman"/>
        </w:rPr>
      </w:pPr>
    </w:p>
    <w:p w14:paraId="2F0D7B21" w14:textId="77777777" w:rsidR="000F37AA" w:rsidRDefault="007D6E7F">
      <w:pPr>
        <w:spacing w:after="0"/>
        <w:jc w:val="both"/>
        <w:rPr>
          <w:rFonts w:ascii="Times New Roman" w:hAnsi="Times New Roman" w:cs="Times New Roman"/>
          <w:b/>
        </w:rPr>
      </w:pPr>
      <w:r>
        <w:rPr>
          <w:rFonts w:ascii="Times New Roman" w:hAnsi="Times New Roman" w:cs="Times New Roman"/>
          <w:b/>
        </w:rPr>
        <w:t>Svrha provedbe projekta</w:t>
      </w:r>
    </w:p>
    <w:p w14:paraId="33397BCD" w14:textId="77777777" w:rsidR="000F37AA" w:rsidRDefault="000F37AA">
      <w:pPr>
        <w:spacing w:after="0"/>
        <w:jc w:val="both"/>
        <w:rPr>
          <w:rFonts w:ascii="Times New Roman" w:hAnsi="Times New Roman" w:cs="Times New Roman"/>
        </w:rPr>
      </w:pPr>
    </w:p>
    <w:p w14:paraId="3F4F4702" w14:textId="77777777" w:rsidR="000F37AA" w:rsidRDefault="007D6E7F">
      <w:pPr>
        <w:jc w:val="both"/>
        <w:rPr>
          <w:rFonts w:ascii="Times New Roman" w:hAnsi="Times New Roman" w:cs="Times New Roman"/>
        </w:rPr>
      </w:pPr>
      <w:r>
        <w:rPr>
          <w:rFonts w:ascii="Times New Roman" w:hAnsi="Times New Roman" w:cs="Times New Roman"/>
        </w:rPr>
        <w:t>Projektom se nastoji ponuditi nove metode učenja i poučavanja, ojačati kritičko mišljenje i deliberativni dijalog u obrazovanju, razviti digitalnu spremnost, poboljšati digitalne vještine i kompetencije, promicati medijsku pismenost, ojačati profesionalne kapacitete nastavnika, te ublažiti izvanredne okolnosti koje utječu na školsko okruženje.</w:t>
      </w:r>
    </w:p>
    <w:p w14:paraId="5F63E1E7" w14:textId="77777777" w:rsidR="000F37AA" w:rsidRDefault="007D6E7F">
      <w:pPr>
        <w:spacing w:after="0"/>
        <w:jc w:val="both"/>
        <w:rPr>
          <w:rFonts w:ascii="Times New Roman" w:hAnsi="Times New Roman" w:cs="Times New Roman"/>
          <w:b/>
        </w:rPr>
      </w:pPr>
      <w:r>
        <w:rPr>
          <w:rFonts w:ascii="Times New Roman" w:hAnsi="Times New Roman" w:cs="Times New Roman"/>
          <w:b/>
        </w:rPr>
        <w:t>Ključne aktivnosti</w:t>
      </w:r>
    </w:p>
    <w:p w14:paraId="15DE5461" w14:textId="77777777" w:rsidR="000F37AA" w:rsidRDefault="000F37AA">
      <w:pPr>
        <w:spacing w:after="0"/>
        <w:jc w:val="both"/>
        <w:rPr>
          <w:rFonts w:ascii="Times New Roman" w:hAnsi="Times New Roman" w:cs="Times New Roman"/>
          <w:b/>
        </w:rPr>
      </w:pPr>
    </w:p>
    <w:p w14:paraId="0D57D194" w14:textId="77777777" w:rsidR="000F37AA" w:rsidRDefault="007D6E7F">
      <w:pPr>
        <w:spacing w:after="0"/>
        <w:jc w:val="both"/>
        <w:rPr>
          <w:rFonts w:ascii="Times New Roman" w:hAnsi="Times New Roman" w:cs="Times New Roman"/>
        </w:rPr>
      </w:pPr>
      <w:r>
        <w:rPr>
          <w:rFonts w:ascii="Times New Roman" w:hAnsi="Times New Roman" w:cs="Times New Roman"/>
        </w:rPr>
        <w:t>Glavne aktivnosti projekta su izrada otvorene obrazovne platforme s komponentama prilagođenim osobama s invaliditetom te razvoj i implementacija otvorenih obrazovnih resursa za poticanje razvoja kritičkog mišljenja i drugih filozofskih praksi u digitalnom okruženju.</w:t>
      </w:r>
    </w:p>
    <w:p w14:paraId="7D0FC10D" w14:textId="77777777" w:rsidR="000F37AA" w:rsidRDefault="007D6E7F">
      <w:pPr>
        <w:jc w:val="both"/>
        <w:rPr>
          <w:rFonts w:ascii="Times New Roman" w:hAnsi="Times New Roman" w:cs="Times New Roman"/>
        </w:rPr>
      </w:pPr>
      <w:r>
        <w:rPr>
          <w:rFonts w:ascii="Times New Roman" w:hAnsi="Times New Roman" w:cs="Times New Roman"/>
        </w:rPr>
        <w:t>U projektu PLATO'S EU Prirodoslovno grafička škola kao partner je zadužena za izradu vizualnog identiteta projekta, odnosno izradu otvorene obrazovne digitalne platforme koja će sadržavati otvorene obrazovne resurse za poticanje raznih filozofskih praksi, izradu dizajna i pripreme za tisak priručnika za nastavnike, te izradu dizajna i pripreme za tisak udžbenika „Philosophical Cookbook“.</w:t>
      </w:r>
    </w:p>
    <w:p w14:paraId="606E08F4" w14:textId="77777777" w:rsidR="000F37AA" w:rsidRDefault="000F37AA">
      <w:pPr>
        <w:jc w:val="both"/>
        <w:rPr>
          <w:rFonts w:ascii="Times New Roman" w:hAnsi="Times New Roman" w:cs="Times New Roman"/>
          <w:b/>
        </w:rPr>
      </w:pPr>
    </w:p>
    <w:p w14:paraId="785A74F2" w14:textId="77777777" w:rsidR="000F37AA" w:rsidRDefault="007D6E7F">
      <w:pPr>
        <w:jc w:val="both"/>
        <w:rPr>
          <w:rFonts w:ascii="Times New Roman" w:hAnsi="Times New Roman" w:cs="Times New Roman"/>
          <w:b/>
        </w:rPr>
      </w:pPr>
      <w:r>
        <w:rPr>
          <w:rFonts w:ascii="Times New Roman" w:hAnsi="Times New Roman" w:cs="Times New Roman"/>
          <w:b/>
        </w:rPr>
        <w:t>Pokazatelj rezultata</w:t>
      </w:r>
    </w:p>
    <w:p w14:paraId="41454EDE" w14:textId="77777777" w:rsidR="000F37AA" w:rsidRDefault="007D6E7F">
      <w:pPr>
        <w:jc w:val="both"/>
        <w:rPr>
          <w:rFonts w:ascii="Times New Roman" w:hAnsi="Times New Roman" w:cs="Times New Roman"/>
        </w:rPr>
      </w:pPr>
      <w:r>
        <w:rPr>
          <w:rFonts w:ascii="Times New Roman" w:hAnsi="Times New Roman" w:cs="Times New Roman"/>
        </w:rPr>
        <w:t>Učinak projekta je vidljiv kako na razini sudionika, odnosno nastavnika koji su sudjeluju u izgradnji digitalne platfome, tako i na učenicima Prirodoslovno-grafičke škole koji sudjeluju  u edukacijama putem platformi koje se održavaju u prostorijama škole.</w:t>
      </w:r>
    </w:p>
    <w:p w14:paraId="1AEF644E" w14:textId="77777777" w:rsidR="000F37AA" w:rsidRDefault="000F37AA">
      <w:pPr>
        <w:spacing w:after="0"/>
        <w:jc w:val="both"/>
        <w:rPr>
          <w:rFonts w:ascii="Times New Roman" w:hAnsi="Times New Roman" w:cs="Times New Roman"/>
        </w:rPr>
      </w:pPr>
    </w:p>
    <w:p w14:paraId="6CE7CD04" w14:textId="77777777" w:rsidR="000F37AA" w:rsidRDefault="000F37AA">
      <w:pPr>
        <w:jc w:val="both"/>
        <w:rPr>
          <w:rFonts w:ascii="Times New Roman" w:hAnsi="Times New Roman" w:cs="Times New Roman"/>
        </w:rPr>
      </w:pPr>
    </w:p>
    <w:p w14:paraId="13B0F3A3" w14:textId="77777777" w:rsidR="000F37AA" w:rsidRDefault="000F37AA">
      <w:pPr>
        <w:jc w:val="both"/>
        <w:rPr>
          <w:rFonts w:ascii="Times New Roman" w:hAnsi="Times New Roman" w:cs="Times New Roman"/>
        </w:rPr>
      </w:pPr>
    </w:p>
    <w:p w14:paraId="067F7E53" w14:textId="77777777" w:rsidR="000F37AA" w:rsidRDefault="007D6E7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Ravnateljica:</w:t>
      </w:r>
    </w:p>
    <w:p w14:paraId="641DDBEA" w14:textId="77777777" w:rsidR="000F37AA" w:rsidRDefault="000F37AA">
      <w:pPr>
        <w:spacing w:after="0"/>
        <w:jc w:val="both"/>
        <w:rPr>
          <w:rFonts w:ascii="Times New Roman" w:hAnsi="Times New Roman" w:cs="Times New Roman"/>
        </w:rPr>
      </w:pPr>
    </w:p>
    <w:p w14:paraId="688A8ED3" w14:textId="77777777" w:rsidR="000F37AA" w:rsidRDefault="007D6E7F">
      <w:pPr>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Anamarija Ivković dipl.ing. </w:t>
      </w:r>
    </w:p>
    <w:p w14:paraId="2696274B" w14:textId="77777777" w:rsidR="000F37AA" w:rsidRDefault="000F37AA">
      <w:pPr>
        <w:jc w:val="both"/>
        <w:rPr>
          <w:rFonts w:ascii="Times New Roman" w:hAnsi="Times New Roman" w:cs="Times New Roman"/>
          <w:b/>
        </w:rPr>
      </w:pPr>
    </w:p>
    <w:p w14:paraId="696E3EA3" w14:textId="77777777" w:rsidR="000F37AA" w:rsidRDefault="000F37AA">
      <w:pPr>
        <w:spacing w:after="0"/>
        <w:jc w:val="both"/>
        <w:rPr>
          <w:rFonts w:ascii="Times New Roman" w:hAnsi="Times New Roman" w:cs="Times New Roman"/>
          <w:sz w:val="22"/>
        </w:rPr>
      </w:pPr>
    </w:p>
    <w:sectPr w:rsidR="000F37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739A" w14:textId="77777777" w:rsidR="00CD2CFF" w:rsidRDefault="00CD2CFF">
      <w:pPr>
        <w:spacing w:after="0" w:line="240" w:lineRule="auto"/>
      </w:pPr>
      <w:r>
        <w:separator/>
      </w:r>
    </w:p>
  </w:endnote>
  <w:endnote w:type="continuationSeparator" w:id="0">
    <w:p w14:paraId="0F853686" w14:textId="77777777" w:rsidR="00CD2CFF" w:rsidRDefault="00CD2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2DD7" w14:textId="77777777" w:rsidR="000F37AA" w:rsidRDefault="000F37A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264922"/>
      <w:docPartObj>
        <w:docPartGallery w:val="Page Numbers (Bottom of Page)"/>
        <w:docPartUnique/>
      </w:docPartObj>
    </w:sdtPr>
    <w:sdtEndPr/>
    <w:sdtContent>
      <w:p w14:paraId="49FF216A" w14:textId="77777777" w:rsidR="000F37AA" w:rsidRDefault="007D6E7F">
        <w:pPr>
          <w:pStyle w:val="Podnoje"/>
          <w:jc w:val="right"/>
        </w:pPr>
        <w:r>
          <w:fldChar w:fldCharType="begin"/>
        </w:r>
        <w:r>
          <w:instrText>PAGE   \* MERGEFORMAT</w:instrText>
        </w:r>
        <w:r>
          <w:fldChar w:fldCharType="separate"/>
        </w:r>
        <w:r>
          <w:rPr>
            <w:noProof/>
          </w:rPr>
          <w:t>5</w:t>
        </w:r>
        <w:r>
          <w:fldChar w:fldCharType="end"/>
        </w:r>
      </w:p>
    </w:sdtContent>
  </w:sdt>
  <w:p w14:paraId="5BB1BF31" w14:textId="77777777" w:rsidR="000F37AA" w:rsidRDefault="000F37AA">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0E24" w14:textId="77777777" w:rsidR="000F37AA" w:rsidRDefault="000F37A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CC10" w14:textId="77777777" w:rsidR="00CD2CFF" w:rsidRDefault="00CD2CFF">
      <w:pPr>
        <w:spacing w:after="0" w:line="240" w:lineRule="auto"/>
      </w:pPr>
      <w:r>
        <w:separator/>
      </w:r>
    </w:p>
  </w:footnote>
  <w:footnote w:type="continuationSeparator" w:id="0">
    <w:p w14:paraId="73DF068B" w14:textId="77777777" w:rsidR="00CD2CFF" w:rsidRDefault="00CD2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4EAD" w14:textId="77777777" w:rsidR="000F37AA" w:rsidRDefault="000F37A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703C" w14:textId="77777777" w:rsidR="000F37AA" w:rsidRDefault="000F37AA">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0C3A" w14:textId="77777777" w:rsidR="000F37AA" w:rsidRDefault="000F37A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DD0"/>
    <w:multiLevelType w:val="multilevel"/>
    <w:tmpl w:val="46EC2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657FB"/>
    <w:multiLevelType w:val="multilevel"/>
    <w:tmpl w:val="BE623C9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CCD7EEA"/>
    <w:multiLevelType w:val="multilevel"/>
    <w:tmpl w:val="AE7A1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90E5E"/>
    <w:multiLevelType w:val="multilevel"/>
    <w:tmpl w:val="A3601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141E0"/>
    <w:multiLevelType w:val="multilevel"/>
    <w:tmpl w:val="77F8C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5476389"/>
    <w:multiLevelType w:val="multilevel"/>
    <w:tmpl w:val="367EE304"/>
    <w:lvl w:ilvl="0">
      <w:start w:val="23"/>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7AA"/>
    <w:rsid w:val="000F37AA"/>
    <w:rsid w:val="00220AC5"/>
    <w:rsid w:val="002F1C0B"/>
    <w:rsid w:val="007D6E7F"/>
    <w:rsid w:val="00CD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1D5"/>
  <w15:docId w15:val="{52839993-2953-4DF4-AE38-D73C6B5F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Odlomakpopisa">
    <w:name w:val="List Paragraph"/>
    <w:basedOn w:val="Normal"/>
    <w:uiPriority w:val="34"/>
    <w:qFormat/>
    <w:pPr>
      <w:ind w:left="720"/>
      <w:contextualSpacing/>
    </w:pPr>
  </w:style>
  <w:style w:type="paragraph" w:styleId="Standard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itemextrafieldsvalue">
    <w:name w:val="itemextrafieldsvalue"/>
    <w:basedOn w:val="Zadanifontodlomka"/>
  </w:style>
  <w:style w:type="character" w:customStyle="1" w:styleId="itemextrafieldslabel">
    <w:name w:val="itemextrafieldslabel"/>
    <w:basedOn w:val="Zadanifontodlomka"/>
  </w:style>
  <w:style w:type="paragraph" w:styleId="Zaglavlje">
    <w:name w:val="header"/>
    <w:basedOn w:val="Normal"/>
    <w:link w:val="ZaglavljeChar"/>
    <w:uiPriority w:val="99"/>
    <w:unhideWhenUsed/>
    <w:pPr>
      <w:tabs>
        <w:tab w:val="center" w:pos="4513"/>
        <w:tab w:val="right" w:pos="9026"/>
      </w:tabs>
      <w:spacing w:after="0" w:line="240" w:lineRule="auto"/>
    </w:pPr>
  </w:style>
  <w:style w:type="character" w:customStyle="1" w:styleId="ZaglavljeChar">
    <w:name w:val="Zaglavlje Char"/>
    <w:basedOn w:val="Zadanifontodlomka"/>
    <w:link w:val="Zaglavlje"/>
    <w:uiPriority w:val="99"/>
    <w:rPr>
      <w:sz w:val="24"/>
      <w:lang w:val="hr-HR"/>
    </w:rPr>
  </w:style>
  <w:style w:type="paragraph" w:styleId="Podnoje">
    <w:name w:val="footer"/>
    <w:basedOn w:val="Normal"/>
    <w:uiPriority w:val="99"/>
    <w:unhideWhenUsed/>
    <w:pPr>
      <w:tabs>
        <w:tab w:val="center" w:pos="4513"/>
        <w:tab w:val="right" w:pos="9026"/>
      </w:tabs>
      <w:spacing w:after="0" w:line="240" w:lineRule="auto"/>
    </w:pPr>
  </w:style>
  <w:style w:type="character" w:customStyle="1" w:styleId="PodnojeChar">
    <w:name w:val="Podnožje Char"/>
    <w:basedOn w:val="Zadanifontodlomka"/>
    <w:uiPriority w:val="99"/>
    <w:rPr>
      <w:sz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1762</Words>
  <Characters>10044</Characters>
  <Application>Microsoft Office Word</Application>
  <DocSecurity>0</DocSecurity>
  <Lines>83</Lines>
  <Paragraphs>23</Paragraphs>
  <ScaleCrop>false</ScaleCrop>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Marijana</cp:lastModifiedBy>
  <cp:revision>3</cp:revision>
  <dcterms:created xsi:type="dcterms:W3CDTF">2023-05-31T08:23:00Z</dcterms:created>
  <dcterms:modified xsi:type="dcterms:W3CDTF">2023-05-31T08:25:00Z</dcterms:modified>
</cp:coreProperties>
</file>