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3CE" w:rsidRPr="006A03CE" w:rsidRDefault="006A03CE" w:rsidP="006A03CE">
      <w:pPr>
        <w:spacing w:after="0"/>
        <w:rPr>
          <w:rFonts w:ascii="Times New Roman" w:hAnsi="Times New Roman" w:cs="Times New Roman"/>
        </w:rPr>
      </w:pPr>
      <w:r w:rsidRPr="006A03CE">
        <w:rPr>
          <w:rFonts w:ascii="Times New Roman" w:hAnsi="Times New Roman" w:cs="Times New Roman"/>
        </w:rPr>
        <w:t>PRIRODOSLOVNO-GRAFIČKA ŠKOLA</w:t>
      </w:r>
    </w:p>
    <w:p w:rsidR="006A03CE" w:rsidRPr="006A03CE" w:rsidRDefault="006A03CE" w:rsidP="006A03CE">
      <w:pPr>
        <w:spacing w:after="0"/>
        <w:rPr>
          <w:rFonts w:ascii="Times New Roman" w:hAnsi="Times New Roman" w:cs="Times New Roman"/>
        </w:rPr>
      </w:pPr>
      <w:r w:rsidRPr="006A03CE">
        <w:rPr>
          <w:rFonts w:ascii="Times New Roman" w:hAnsi="Times New Roman" w:cs="Times New Roman"/>
        </w:rPr>
        <w:t xml:space="preserve">                             ZADAR</w:t>
      </w:r>
    </w:p>
    <w:p w:rsidR="006A03CE" w:rsidRDefault="006A03CE" w:rsidP="006A03CE">
      <w:pPr>
        <w:spacing w:after="0"/>
        <w:rPr>
          <w:rFonts w:ascii="Times New Roman" w:hAnsi="Times New Roman" w:cs="Times New Roman"/>
        </w:rPr>
      </w:pPr>
      <w:r w:rsidRPr="006A03CE">
        <w:rPr>
          <w:rFonts w:ascii="Times New Roman" w:hAnsi="Times New Roman" w:cs="Times New Roman"/>
        </w:rPr>
        <w:t xml:space="preserve">             Perivoj Vladimira Nazora 3</w:t>
      </w:r>
    </w:p>
    <w:p w:rsidR="00091180" w:rsidRDefault="00091180" w:rsidP="006A03CE">
      <w:pPr>
        <w:spacing w:after="0"/>
        <w:rPr>
          <w:rFonts w:ascii="Times New Roman" w:hAnsi="Times New Roman" w:cs="Times New Roman"/>
        </w:rPr>
      </w:pPr>
    </w:p>
    <w:p w:rsidR="00091180" w:rsidRDefault="00091180" w:rsidP="006A03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 </w:t>
      </w:r>
      <w:r w:rsidR="003A44A7">
        <w:rPr>
          <w:rFonts w:ascii="Times New Roman" w:hAnsi="Times New Roman" w:cs="Times New Roman"/>
        </w:rPr>
        <w:t>400-02/21-01/5</w:t>
      </w:r>
    </w:p>
    <w:p w:rsidR="00091180" w:rsidRDefault="00091180" w:rsidP="006A03CE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</w:t>
      </w:r>
      <w:proofErr w:type="spellEnd"/>
      <w:r>
        <w:rPr>
          <w:rFonts w:ascii="Times New Roman" w:hAnsi="Times New Roman" w:cs="Times New Roman"/>
        </w:rPr>
        <w:t>:</w:t>
      </w:r>
      <w:r w:rsidR="003A44A7">
        <w:rPr>
          <w:rFonts w:ascii="Times New Roman" w:hAnsi="Times New Roman" w:cs="Times New Roman"/>
        </w:rPr>
        <w:t xml:space="preserve"> 2198-01-63-21-01</w:t>
      </w:r>
    </w:p>
    <w:p w:rsidR="00091180" w:rsidRPr="006A03CE" w:rsidRDefault="00091180" w:rsidP="006A03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Zadar, 15.10.2021. godine</w:t>
      </w:r>
    </w:p>
    <w:p w:rsidR="006A03CE" w:rsidRPr="006A03CE" w:rsidRDefault="006A03CE" w:rsidP="006A03CE">
      <w:pPr>
        <w:spacing w:after="0"/>
        <w:rPr>
          <w:rFonts w:ascii="Times New Roman" w:hAnsi="Times New Roman" w:cs="Times New Roman"/>
        </w:rPr>
      </w:pPr>
    </w:p>
    <w:p w:rsidR="006A03CE" w:rsidRPr="006A03CE" w:rsidRDefault="006A03CE" w:rsidP="006A03CE">
      <w:pPr>
        <w:spacing w:after="0"/>
        <w:rPr>
          <w:rFonts w:ascii="Times New Roman" w:hAnsi="Times New Roman" w:cs="Times New Roman"/>
        </w:rPr>
      </w:pPr>
    </w:p>
    <w:p w:rsidR="006A03CE" w:rsidRPr="006A03CE" w:rsidRDefault="006A03CE" w:rsidP="006A03CE">
      <w:pPr>
        <w:spacing w:after="0"/>
        <w:rPr>
          <w:rFonts w:ascii="Times New Roman" w:hAnsi="Times New Roman" w:cs="Times New Roman"/>
        </w:rPr>
      </w:pPr>
      <w:r w:rsidRPr="006A03CE">
        <w:rPr>
          <w:rFonts w:ascii="Times New Roman" w:hAnsi="Times New Roman" w:cs="Times New Roman"/>
        </w:rPr>
        <w:tab/>
      </w:r>
      <w:r w:rsidRPr="006A03CE">
        <w:rPr>
          <w:rFonts w:ascii="Times New Roman" w:hAnsi="Times New Roman" w:cs="Times New Roman"/>
        </w:rPr>
        <w:tab/>
      </w:r>
    </w:p>
    <w:p w:rsidR="006A03CE" w:rsidRPr="006A03CE" w:rsidRDefault="006A03CE" w:rsidP="006A03CE">
      <w:pPr>
        <w:spacing w:after="0"/>
        <w:rPr>
          <w:rFonts w:ascii="Times New Roman" w:hAnsi="Times New Roman" w:cs="Times New Roman"/>
        </w:rPr>
      </w:pPr>
    </w:p>
    <w:p w:rsidR="006A03CE" w:rsidRPr="006A03CE" w:rsidRDefault="006A03CE" w:rsidP="006A03CE">
      <w:pPr>
        <w:spacing w:after="0"/>
        <w:jc w:val="center"/>
        <w:rPr>
          <w:rFonts w:ascii="Times New Roman" w:hAnsi="Times New Roman" w:cs="Times New Roman"/>
          <w:b/>
        </w:rPr>
      </w:pPr>
      <w:r w:rsidRPr="006A03CE">
        <w:rPr>
          <w:rFonts w:ascii="Times New Roman" w:hAnsi="Times New Roman" w:cs="Times New Roman"/>
          <w:b/>
        </w:rPr>
        <w:t>OBRAZLOŽENJE FINANCIJSKOG PLANA</w:t>
      </w:r>
    </w:p>
    <w:p w:rsidR="006A03CE" w:rsidRPr="006A03CE" w:rsidRDefault="006A03CE" w:rsidP="006A03CE">
      <w:pPr>
        <w:spacing w:after="0"/>
        <w:jc w:val="center"/>
        <w:rPr>
          <w:rFonts w:ascii="Times New Roman" w:hAnsi="Times New Roman" w:cs="Times New Roman"/>
          <w:b/>
        </w:rPr>
      </w:pPr>
      <w:r w:rsidRPr="006A03CE">
        <w:rPr>
          <w:rFonts w:ascii="Times New Roman" w:hAnsi="Times New Roman" w:cs="Times New Roman"/>
          <w:b/>
        </w:rPr>
        <w:t>za razdoblje od 0</w:t>
      </w:r>
      <w:r>
        <w:rPr>
          <w:rFonts w:ascii="Times New Roman" w:hAnsi="Times New Roman" w:cs="Times New Roman"/>
          <w:b/>
        </w:rPr>
        <w:t>1. siječnja do 31. prosinca 2022</w:t>
      </w:r>
      <w:r w:rsidRPr="006A03CE">
        <w:rPr>
          <w:rFonts w:ascii="Times New Roman" w:hAnsi="Times New Roman" w:cs="Times New Roman"/>
          <w:b/>
        </w:rPr>
        <w:t>. godine</w:t>
      </w:r>
    </w:p>
    <w:p w:rsidR="006A03CE" w:rsidRPr="006A03CE" w:rsidRDefault="006A03CE" w:rsidP="006A03CE">
      <w:pPr>
        <w:spacing w:after="0"/>
        <w:jc w:val="center"/>
        <w:rPr>
          <w:rFonts w:ascii="Times New Roman" w:hAnsi="Times New Roman" w:cs="Times New Roman"/>
          <w:b/>
        </w:rPr>
      </w:pPr>
      <w:r w:rsidRPr="006A03CE">
        <w:rPr>
          <w:rFonts w:ascii="Times New Roman" w:hAnsi="Times New Roman" w:cs="Times New Roman"/>
          <w:b/>
        </w:rPr>
        <w:t xml:space="preserve">i projekcije </w:t>
      </w:r>
      <w:r>
        <w:rPr>
          <w:rFonts w:ascii="Times New Roman" w:hAnsi="Times New Roman" w:cs="Times New Roman"/>
          <w:b/>
        </w:rPr>
        <w:t>financijskog plana za 2023. i 2024</w:t>
      </w:r>
      <w:r w:rsidRPr="006A03CE">
        <w:rPr>
          <w:rFonts w:ascii="Times New Roman" w:hAnsi="Times New Roman" w:cs="Times New Roman"/>
          <w:b/>
        </w:rPr>
        <w:t>. godinu</w:t>
      </w:r>
    </w:p>
    <w:p w:rsidR="006A03CE" w:rsidRPr="006A03CE" w:rsidRDefault="006A03CE" w:rsidP="006A03CE">
      <w:pPr>
        <w:spacing w:after="0"/>
        <w:rPr>
          <w:rFonts w:ascii="Times New Roman" w:hAnsi="Times New Roman" w:cs="Times New Roman"/>
        </w:rPr>
      </w:pPr>
    </w:p>
    <w:p w:rsidR="006A03CE" w:rsidRPr="006A03CE" w:rsidRDefault="006A03CE" w:rsidP="006A03CE">
      <w:pPr>
        <w:spacing w:after="0"/>
        <w:rPr>
          <w:rFonts w:ascii="Times New Roman" w:hAnsi="Times New Roman" w:cs="Times New Roman"/>
        </w:rPr>
      </w:pPr>
    </w:p>
    <w:p w:rsidR="006A03CE" w:rsidRPr="006A03CE" w:rsidRDefault="006A03CE" w:rsidP="006A03CE">
      <w:pPr>
        <w:spacing w:after="0"/>
        <w:rPr>
          <w:rFonts w:ascii="Times New Roman" w:hAnsi="Times New Roman" w:cs="Times New Roman"/>
        </w:rPr>
      </w:pPr>
    </w:p>
    <w:p w:rsidR="006A03CE" w:rsidRPr="006A03CE" w:rsidRDefault="006A03CE" w:rsidP="006A03C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A03CE" w:rsidRPr="006A03CE" w:rsidRDefault="006A03CE" w:rsidP="006A03CE">
      <w:pPr>
        <w:spacing w:after="0"/>
        <w:jc w:val="both"/>
        <w:rPr>
          <w:rFonts w:ascii="Times New Roman" w:hAnsi="Times New Roman" w:cs="Times New Roman"/>
          <w:b/>
        </w:rPr>
      </w:pPr>
      <w:r w:rsidRPr="006A03CE">
        <w:rPr>
          <w:rFonts w:ascii="Times New Roman" w:hAnsi="Times New Roman" w:cs="Times New Roman"/>
          <w:b/>
        </w:rPr>
        <w:t>Uvod – sažetak djelokruga rada</w:t>
      </w:r>
    </w:p>
    <w:p w:rsidR="006A03CE" w:rsidRPr="006A03CE" w:rsidRDefault="006A03CE" w:rsidP="006A03C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A03CE" w:rsidRPr="006A03CE" w:rsidRDefault="006A03CE" w:rsidP="006A03C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A03CE">
        <w:rPr>
          <w:rFonts w:ascii="Times New Roman" w:hAnsi="Times New Roman" w:cs="Times New Roman"/>
        </w:rPr>
        <w:t xml:space="preserve">Škola je osnovana 1992. godine nakon što je ukinut Centar za odgoj i usmjereno obrazovanje Juraj </w:t>
      </w:r>
      <w:proofErr w:type="spellStart"/>
      <w:r w:rsidRPr="006A03CE">
        <w:rPr>
          <w:rFonts w:ascii="Times New Roman" w:hAnsi="Times New Roman" w:cs="Times New Roman"/>
        </w:rPr>
        <w:t>Baraković</w:t>
      </w:r>
      <w:proofErr w:type="spellEnd"/>
      <w:r w:rsidRPr="006A03CE">
        <w:rPr>
          <w:rFonts w:ascii="Times New Roman" w:hAnsi="Times New Roman" w:cs="Times New Roman"/>
        </w:rPr>
        <w:t>, i to pod imenom Kemijska škola kao jedan od pravnih slijednika Centra. Županijska skupština Zadarske županije 2004. godine promijenila je naziv škole u Prirodoslovno-grafičku školu.</w:t>
      </w:r>
    </w:p>
    <w:p w:rsidR="006A03CE" w:rsidRPr="006A03CE" w:rsidRDefault="006A03CE" w:rsidP="006A03C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A03CE">
        <w:rPr>
          <w:rFonts w:ascii="Times New Roman" w:hAnsi="Times New Roman" w:cs="Times New Roman"/>
        </w:rPr>
        <w:t>U prostoru školske zgrade u Perivoju Vladimira Nazora 3 djeluju 4 srednje škole, a Prirodoslovno-grafičkoj školi Zadar je dodijeljen prostor u prizemlju. Školsko dvorište koje je ujedno i igralište koristi se zajednički s drugim školama (igralište za rukomet, odbojku i košarku). U zimskim mjesecima nastava se održava u iznajmljenoj dvorani na Ravnicama.</w:t>
      </w:r>
    </w:p>
    <w:p w:rsidR="006A03CE" w:rsidRPr="006A03CE" w:rsidRDefault="006A03CE" w:rsidP="006A03C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A03CE">
        <w:rPr>
          <w:rFonts w:ascii="Times New Roman" w:hAnsi="Times New Roman" w:cs="Times New Roman"/>
        </w:rPr>
        <w:t>Škola ima 49 zaposlenika. Nastava se izvodi u petodnevnom radnom tjednu, naizmjenično u dvije smjene.</w:t>
      </w:r>
    </w:p>
    <w:p w:rsidR="006A03CE" w:rsidRPr="006A03CE" w:rsidRDefault="006A03CE" w:rsidP="006A03C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A03CE">
        <w:rPr>
          <w:rFonts w:ascii="Times New Roman" w:hAnsi="Times New Roman" w:cs="Times New Roman"/>
          <w:i/>
        </w:rPr>
        <w:t>Obrazovni programi</w:t>
      </w:r>
      <w:r w:rsidRPr="006A03CE">
        <w:rPr>
          <w:rFonts w:ascii="Times New Roman" w:hAnsi="Times New Roman" w:cs="Times New Roman"/>
        </w:rPr>
        <w:t xml:space="preserve"> škole su: kemijski tehničar, grafički tehničar, ekološki tehničar, grafički tehničar pripreme, grafičar pripreme, medijski tehničar, web dizajner i grafički urednik dizajner.</w:t>
      </w:r>
    </w:p>
    <w:p w:rsidR="006A03CE" w:rsidRPr="006A03CE" w:rsidRDefault="006A03CE" w:rsidP="006A03CE">
      <w:pPr>
        <w:spacing w:after="0"/>
        <w:jc w:val="both"/>
        <w:rPr>
          <w:rFonts w:ascii="Times New Roman" w:hAnsi="Times New Roman" w:cs="Times New Roman"/>
        </w:rPr>
      </w:pPr>
    </w:p>
    <w:p w:rsidR="006A03CE" w:rsidRPr="006A03CE" w:rsidRDefault="006A03CE" w:rsidP="006A03CE">
      <w:pPr>
        <w:spacing w:after="0"/>
        <w:jc w:val="both"/>
        <w:rPr>
          <w:rFonts w:ascii="Times New Roman" w:hAnsi="Times New Roman" w:cs="Times New Roman"/>
          <w:b/>
        </w:rPr>
      </w:pPr>
    </w:p>
    <w:p w:rsidR="006A03CE" w:rsidRPr="006A03CE" w:rsidRDefault="006A03CE" w:rsidP="006A03CE">
      <w:pPr>
        <w:spacing w:after="0"/>
        <w:jc w:val="both"/>
        <w:rPr>
          <w:rFonts w:ascii="Times New Roman" w:hAnsi="Times New Roman" w:cs="Times New Roman"/>
          <w:b/>
        </w:rPr>
      </w:pPr>
    </w:p>
    <w:p w:rsidR="006A03CE" w:rsidRPr="006A03CE" w:rsidRDefault="006A03CE" w:rsidP="006A03CE">
      <w:pPr>
        <w:spacing w:after="0"/>
        <w:jc w:val="both"/>
        <w:rPr>
          <w:rFonts w:ascii="Times New Roman" w:hAnsi="Times New Roman" w:cs="Times New Roman"/>
          <w:b/>
        </w:rPr>
      </w:pPr>
      <w:r w:rsidRPr="006A03CE">
        <w:rPr>
          <w:rFonts w:ascii="Times New Roman" w:hAnsi="Times New Roman" w:cs="Times New Roman"/>
          <w:b/>
        </w:rPr>
        <w:t>Procjena i ishodište potrebnih sredstava za provođenje programa</w:t>
      </w:r>
    </w:p>
    <w:p w:rsidR="006A03CE" w:rsidRPr="006A03CE" w:rsidRDefault="006A03CE" w:rsidP="006A03CE">
      <w:pPr>
        <w:spacing w:after="0"/>
        <w:jc w:val="both"/>
        <w:rPr>
          <w:rFonts w:ascii="Times New Roman" w:hAnsi="Times New Roman" w:cs="Times New Roman"/>
          <w:b/>
        </w:rPr>
      </w:pPr>
    </w:p>
    <w:p w:rsidR="006A03CE" w:rsidRPr="006A03CE" w:rsidRDefault="006A03CE" w:rsidP="006A03CE">
      <w:pPr>
        <w:spacing w:after="0"/>
        <w:jc w:val="both"/>
        <w:rPr>
          <w:rFonts w:ascii="Times New Roman" w:hAnsi="Times New Roman" w:cs="Times New Roman"/>
        </w:rPr>
      </w:pPr>
    </w:p>
    <w:p w:rsidR="006A03CE" w:rsidRPr="006A03CE" w:rsidRDefault="006A03CE" w:rsidP="006A03CE">
      <w:pPr>
        <w:spacing w:after="0"/>
        <w:jc w:val="both"/>
        <w:rPr>
          <w:rFonts w:ascii="Times New Roman" w:hAnsi="Times New Roman" w:cs="Times New Roman"/>
        </w:rPr>
      </w:pPr>
      <w:r w:rsidRPr="006A03CE">
        <w:rPr>
          <w:rFonts w:ascii="Times New Roman" w:hAnsi="Times New Roman" w:cs="Times New Roman"/>
        </w:rPr>
        <w:tab/>
        <w:t>Prilikom izrade prije</w:t>
      </w:r>
      <w:r>
        <w:rPr>
          <w:rFonts w:ascii="Times New Roman" w:hAnsi="Times New Roman" w:cs="Times New Roman"/>
        </w:rPr>
        <w:t>dloga financijskog plana za 2022.</w:t>
      </w:r>
      <w:r w:rsidRPr="006A03CE">
        <w:rPr>
          <w:rFonts w:ascii="Times New Roman" w:hAnsi="Times New Roman" w:cs="Times New Roman"/>
        </w:rPr>
        <w:t xml:space="preserve"> godinu za Prirodoslovno-grafičku školu  pridržavalo se odobrenog limit</w:t>
      </w:r>
      <w:r>
        <w:rPr>
          <w:rFonts w:ascii="Times New Roman" w:hAnsi="Times New Roman" w:cs="Times New Roman"/>
        </w:rPr>
        <w:t>a rashoda u iznosu od 631.438,42</w:t>
      </w:r>
      <w:r w:rsidRPr="006A03CE">
        <w:rPr>
          <w:rFonts w:ascii="Times New Roman" w:hAnsi="Times New Roman" w:cs="Times New Roman"/>
        </w:rPr>
        <w:t xml:space="preserve"> kn za izvor 45.</w:t>
      </w:r>
    </w:p>
    <w:p w:rsidR="006A03CE" w:rsidRPr="006A03CE" w:rsidRDefault="006A03CE" w:rsidP="006A03CE">
      <w:pPr>
        <w:spacing w:after="0"/>
        <w:jc w:val="both"/>
        <w:rPr>
          <w:rFonts w:ascii="Times New Roman" w:hAnsi="Times New Roman" w:cs="Times New Roman"/>
        </w:rPr>
      </w:pPr>
      <w:r w:rsidRPr="006A03CE">
        <w:rPr>
          <w:rFonts w:ascii="Times New Roman" w:hAnsi="Times New Roman" w:cs="Times New Roman"/>
        </w:rPr>
        <w:tab/>
        <w:t xml:space="preserve">Rashodi i izdaci planirani su na temelju analize stanja rashoda i izdataka u tekućoj godini i u skladu s realnom procjenom prihoda i primitaka. </w:t>
      </w:r>
    </w:p>
    <w:p w:rsidR="006A03CE" w:rsidRPr="006A03CE" w:rsidRDefault="006A03CE" w:rsidP="006A03CE">
      <w:pPr>
        <w:spacing w:after="0"/>
        <w:jc w:val="both"/>
        <w:rPr>
          <w:rFonts w:ascii="Times New Roman" w:hAnsi="Times New Roman" w:cs="Times New Roman"/>
        </w:rPr>
      </w:pPr>
      <w:r w:rsidRPr="006A03CE">
        <w:rPr>
          <w:rFonts w:ascii="Times New Roman" w:hAnsi="Times New Roman" w:cs="Times New Roman"/>
        </w:rPr>
        <w:lastRenderedPageBreak/>
        <w:tab/>
        <w:t>Prema Uputama za izradu prijedloga prorač</w:t>
      </w:r>
      <w:r>
        <w:rPr>
          <w:rFonts w:ascii="Times New Roman" w:hAnsi="Times New Roman" w:cs="Times New Roman"/>
        </w:rPr>
        <w:t>una i financijskog plana za 2022.-2024</w:t>
      </w:r>
      <w:r w:rsidRPr="006A03CE">
        <w:rPr>
          <w:rFonts w:ascii="Times New Roman" w:hAnsi="Times New Roman" w:cs="Times New Roman"/>
        </w:rPr>
        <w:t>.  Zadarske županije pri izradi plana pridržavalo se predviđenog indeksa rasta odnosno procjene kretanja općih prihoda u sljedećim postotcima za trogodišnje razdoblje:</w:t>
      </w:r>
    </w:p>
    <w:p w:rsidR="006A03CE" w:rsidRPr="006A03CE" w:rsidRDefault="006A03CE" w:rsidP="006A03CE">
      <w:pPr>
        <w:spacing w:after="0"/>
        <w:jc w:val="both"/>
        <w:rPr>
          <w:rFonts w:ascii="Times New Roman" w:hAnsi="Times New Roman" w:cs="Times New Roman"/>
        </w:rPr>
      </w:pPr>
    </w:p>
    <w:p w:rsidR="006A03CE" w:rsidRPr="006A03CE" w:rsidRDefault="006A03CE" w:rsidP="006A03C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743" w:type="dxa"/>
        <w:tblLook w:val="04A0" w:firstRow="1" w:lastRow="0" w:firstColumn="1" w:lastColumn="0" w:noHBand="0" w:noVBand="1"/>
      </w:tblPr>
      <w:tblGrid>
        <w:gridCol w:w="1668"/>
        <w:gridCol w:w="2409"/>
      </w:tblGrid>
      <w:tr w:rsidR="006A03CE" w:rsidRPr="006A03CE" w:rsidTr="006A03CE">
        <w:trPr>
          <w:trHeight w:val="53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03CE" w:rsidRPr="006A03CE" w:rsidRDefault="006A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A03CE" w:rsidRPr="006A03CE" w:rsidRDefault="006A0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6A03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3CE" w:rsidRPr="006A03CE" w:rsidRDefault="006A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3,0 </w:t>
            </w:r>
            <w:r w:rsidRPr="006A03CE">
              <w:rPr>
                <w:rFonts w:ascii="Times New Roman" w:hAnsi="Times New Roman" w:cs="Times New Roman"/>
              </w:rPr>
              <w:t>%</w:t>
            </w:r>
          </w:p>
        </w:tc>
      </w:tr>
      <w:tr w:rsidR="006A03CE" w:rsidRPr="006A03CE" w:rsidTr="006A03CE">
        <w:trPr>
          <w:trHeight w:val="3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03CE" w:rsidRPr="006A03CE" w:rsidRDefault="006A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A03CE" w:rsidRPr="006A03CE" w:rsidRDefault="006A0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6A03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3CE" w:rsidRPr="006A03CE" w:rsidRDefault="006A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3CE">
              <w:rPr>
                <w:rFonts w:ascii="Times New Roman" w:hAnsi="Times New Roman" w:cs="Times New Roman"/>
              </w:rPr>
              <w:t>2,0 %</w:t>
            </w:r>
          </w:p>
        </w:tc>
      </w:tr>
      <w:tr w:rsidR="006A03CE" w:rsidRPr="006A03CE" w:rsidTr="006A03C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03CE" w:rsidRPr="006A03CE" w:rsidRDefault="006A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A03CE" w:rsidRPr="006A03CE" w:rsidRDefault="006A0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6A03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3CE" w:rsidRPr="006A03CE" w:rsidRDefault="006A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A03CE">
              <w:rPr>
                <w:rFonts w:ascii="Times New Roman" w:hAnsi="Times New Roman" w:cs="Times New Roman"/>
              </w:rPr>
              <w:t>,5 %</w:t>
            </w:r>
          </w:p>
        </w:tc>
      </w:tr>
    </w:tbl>
    <w:p w:rsidR="006A03CE" w:rsidRPr="006A03CE" w:rsidRDefault="006A03CE" w:rsidP="006A03CE">
      <w:pPr>
        <w:spacing w:after="0"/>
        <w:jc w:val="both"/>
        <w:rPr>
          <w:rFonts w:ascii="Times New Roman" w:hAnsi="Times New Roman" w:cs="Times New Roman"/>
        </w:rPr>
      </w:pPr>
    </w:p>
    <w:p w:rsidR="006A03CE" w:rsidRPr="006A03CE" w:rsidRDefault="006A03CE" w:rsidP="006A03CE">
      <w:pPr>
        <w:spacing w:after="0"/>
        <w:jc w:val="both"/>
        <w:rPr>
          <w:rFonts w:ascii="Times New Roman" w:hAnsi="Times New Roman" w:cs="Times New Roman"/>
        </w:rPr>
      </w:pPr>
    </w:p>
    <w:p w:rsidR="006A03CE" w:rsidRPr="006A03CE" w:rsidRDefault="006A03CE" w:rsidP="006A03CE">
      <w:pPr>
        <w:spacing w:after="0"/>
        <w:jc w:val="both"/>
        <w:rPr>
          <w:rFonts w:ascii="Times New Roman" w:hAnsi="Times New Roman" w:cs="Times New Roman"/>
        </w:rPr>
      </w:pPr>
    </w:p>
    <w:p w:rsidR="006A03CE" w:rsidRPr="006A03CE" w:rsidRDefault="0042687A" w:rsidP="006A03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Prihodi iz izvora 45</w:t>
      </w:r>
      <w:r w:rsidR="006A03CE" w:rsidRPr="006A03CE">
        <w:rPr>
          <w:rFonts w:ascii="Times New Roman" w:hAnsi="Times New Roman" w:cs="Times New Roman"/>
        </w:rPr>
        <w:t xml:space="preserve"> za program </w:t>
      </w:r>
      <w:r w:rsidR="006A03CE" w:rsidRPr="006A03CE">
        <w:rPr>
          <w:rFonts w:ascii="Times New Roman" w:hAnsi="Times New Roman" w:cs="Times New Roman"/>
          <w:i/>
        </w:rPr>
        <w:t>Djelatnost srednjih škola</w:t>
      </w:r>
      <w:r w:rsidR="006A03CE" w:rsidRPr="006A03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 ukupnom iznosu od 631.438,42</w:t>
      </w:r>
      <w:r w:rsidR="006A03CE" w:rsidRPr="006A03CE">
        <w:rPr>
          <w:rFonts w:ascii="Times New Roman" w:hAnsi="Times New Roman" w:cs="Times New Roman"/>
        </w:rPr>
        <w:t xml:space="preserve"> kn</w:t>
      </w:r>
      <w:r>
        <w:rPr>
          <w:rFonts w:ascii="Times New Roman" w:hAnsi="Times New Roman" w:cs="Times New Roman"/>
        </w:rPr>
        <w:t xml:space="preserve"> za 2022.</w:t>
      </w:r>
      <w:r w:rsidR="006A03CE" w:rsidRPr="006A03CE">
        <w:rPr>
          <w:rFonts w:ascii="Times New Roman" w:hAnsi="Times New Roman" w:cs="Times New Roman"/>
        </w:rPr>
        <w:t xml:space="preserve"> raspoređeni su prema sljedećem:</w:t>
      </w:r>
    </w:p>
    <w:p w:rsidR="006A03CE" w:rsidRPr="006A03CE" w:rsidRDefault="006A03CE" w:rsidP="006A03CE">
      <w:pPr>
        <w:spacing w:after="0"/>
        <w:jc w:val="both"/>
        <w:rPr>
          <w:rFonts w:ascii="Times New Roman" w:hAnsi="Times New Roman" w:cs="Times New Roman"/>
        </w:rPr>
      </w:pPr>
    </w:p>
    <w:p w:rsidR="006A03CE" w:rsidRPr="006A03CE" w:rsidRDefault="006A03CE" w:rsidP="006A03CE">
      <w:pPr>
        <w:spacing w:after="0"/>
        <w:jc w:val="both"/>
        <w:rPr>
          <w:rFonts w:ascii="Times New Roman" w:hAnsi="Times New Roman" w:cs="Times New Roman"/>
          <w:i/>
          <w:sz w:val="22"/>
        </w:rPr>
      </w:pPr>
      <w:r w:rsidRPr="006A03CE">
        <w:rPr>
          <w:rFonts w:ascii="Times New Roman" w:hAnsi="Times New Roman" w:cs="Times New Roman"/>
        </w:rPr>
        <w:t xml:space="preserve"> </w:t>
      </w:r>
      <w:r w:rsidRPr="006A03CE">
        <w:rPr>
          <w:rFonts w:ascii="Times New Roman" w:hAnsi="Times New Roman" w:cs="Times New Roman"/>
        </w:rPr>
        <w:tab/>
      </w:r>
      <w:r w:rsidRPr="006A03CE">
        <w:rPr>
          <w:rFonts w:ascii="Times New Roman" w:hAnsi="Times New Roman" w:cs="Times New Roman"/>
        </w:rPr>
        <w:tab/>
      </w:r>
      <w:r w:rsidRPr="006A03CE">
        <w:rPr>
          <w:rFonts w:ascii="Times New Roman" w:hAnsi="Times New Roman" w:cs="Times New Roman"/>
        </w:rPr>
        <w:tab/>
      </w:r>
      <w:r w:rsidRPr="006A03CE">
        <w:rPr>
          <w:rFonts w:ascii="Times New Roman" w:hAnsi="Times New Roman" w:cs="Times New Roman"/>
        </w:rPr>
        <w:tab/>
      </w:r>
      <w:r w:rsidRPr="006A03CE">
        <w:rPr>
          <w:rFonts w:ascii="Times New Roman" w:hAnsi="Times New Roman" w:cs="Times New Roman"/>
        </w:rPr>
        <w:tab/>
      </w:r>
      <w:r w:rsidRPr="006A03CE">
        <w:rPr>
          <w:rFonts w:ascii="Times New Roman" w:hAnsi="Times New Roman" w:cs="Times New Roman"/>
        </w:rPr>
        <w:tab/>
      </w:r>
      <w:r w:rsidRPr="006A03CE">
        <w:rPr>
          <w:rFonts w:ascii="Times New Roman" w:hAnsi="Times New Roman" w:cs="Times New Roman"/>
        </w:rPr>
        <w:tab/>
      </w:r>
      <w:r w:rsidRPr="006A03CE">
        <w:rPr>
          <w:rFonts w:ascii="Times New Roman" w:hAnsi="Times New Roman" w:cs="Times New Roman"/>
        </w:rPr>
        <w:tab/>
      </w:r>
      <w:r w:rsidRPr="006A03CE">
        <w:rPr>
          <w:rFonts w:ascii="Times New Roman" w:hAnsi="Times New Roman" w:cs="Times New Roman"/>
        </w:rPr>
        <w:tab/>
      </w:r>
      <w:r w:rsidRPr="006A03CE">
        <w:rPr>
          <w:rFonts w:ascii="Times New Roman" w:hAnsi="Times New Roman" w:cs="Times New Roman"/>
        </w:rPr>
        <w:tab/>
      </w:r>
      <w:r w:rsidRPr="006A03CE">
        <w:rPr>
          <w:rFonts w:ascii="Times New Roman" w:hAnsi="Times New Roman" w:cs="Times New Roman"/>
        </w:rPr>
        <w:tab/>
        <w:t xml:space="preserve">   </w:t>
      </w:r>
      <w:r w:rsidRPr="006A03CE">
        <w:rPr>
          <w:rFonts w:ascii="Times New Roman" w:hAnsi="Times New Roman" w:cs="Times New Roman"/>
          <w:i/>
          <w:sz w:val="22"/>
        </w:rPr>
        <w:t>u kunama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5522"/>
        <w:gridCol w:w="3432"/>
      </w:tblGrid>
      <w:tr w:rsidR="006A03CE" w:rsidRPr="006A03CE" w:rsidTr="006A03CE">
        <w:trPr>
          <w:trHeight w:val="73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03CE" w:rsidRPr="006A03CE" w:rsidRDefault="006A03C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03CE" w:rsidRPr="006A03CE" w:rsidRDefault="0042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Plan 2022</w:t>
            </w:r>
            <w:r w:rsidR="006A03CE" w:rsidRPr="006A03CE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</w:tr>
      <w:tr w:rsidR="006A03CE" w:rsidRPr="006A03CE" w:rsidTr="006A03CE">
        <w:trPr>
          <w:trHeight w:val="73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03CE" w:rsidRPr="006A03CE" w:rsidRDefault="006A03C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03CE">
              <w:rPr>
                <w:rFonts w:ascii="Times New Roman" w:hAnsi="Times New Roman" w:cs="Times New Roman"/>
                <w:i/>
              </w:rPr>
              <w:t>Kto</w:t>
            </w:r>
            <w:proofErr w:type="spellEnd"/>
            <w:r w:rsidRPr="006A03CE">
              <w:rPr>
                <w:rFonts w:ascii="Times New Roman" w:hAnsi="Times New Roman" w:cs="Times New Roman"/>
                <w:i/>
              </w:rPr>
              <w:t xml:space="preserve"> 321 Naknade troškova zaposlenih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03CE" w:rsidRPr="006A03CE" w:rsidRDefault="00426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161.238,42</w:t>
            </w:r>
          </w:p>
        </w:tc>
      </w:tr>
      <w:tr w:rsidR="006A03CE" w:rsidRPr="006A03CE" w:rsidTr="006A03CE">
        <w:trPr>
          <w:trHeight w:val="73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03CE" w:rsidRPr="006A03CE" w:rsidRDefault="006A03C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03CE">
              <w:rPr>
                <w:rFonts w:ascii="Times New Roman" w:hAnsi="Times New Roman" w:cs="Times New Roman"/>
                <w:i/>
              </w:rPr>
              <w:t>Kto</w:t>
            </w:r>
            <w:proofErr w:type="spellEnd"/>
            <w:r w:rsidRPr="006A03CE">
              <w:rPr>
                <w:rFonts w:ascii="Times New Roman" w:hAnsi="Times New Roman" w:cs="Times New Roman"/>
                <w:i/>
              </w:rPr>
              <w:t xml:space="preserve"> 322 Rashodi za materijal i energiju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03CE" w:rsidRPr="006A03CE" w:rsidRDefault="00426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289.000,00</w:t>
            </w:r>
          </w:p>
        </w:tc>
      </w:tr>
      <w:tr w:rsidR="006A03CE" w:rsidRPr="006A03CE" w:rsidTr="006A03CE">
        <w:trPr>
          <w:trHeight w:val="73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03CE" w:rsidRPr="006A03CE" w:rsidRDefault="006A03C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03CE">
              <w:rPr>
                <w:rFonts w:ascii="Times New Roman" w:hAnsi="Times New Roman" w:cs="Times New Roman"/>
                <w:i/>
              </w:rPr>
              <w:t>Kto</w:t>
            </w:r>
            <w:proofErr w:type="spellEnd"/>
            <w:r w:rsidRPr="006A03CE">
              <w:rPr>
                <w:rFonts w:ascii="Times New Roman" w:hAnsi="Times New Roman" w:cs="Times New Roman"/>
                <w:i/>
              </w:rPr>
              <w:t xml:space="preserve"> 323 Rashodi za usluge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03CE" w:rsidRPr="006A03CE" w:rsidRDefault="004268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167.350,00</w:t>
            </w:r>
            <w:r w:rsidR="006A03CE" w:rsidRPr="006A03C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A03CE" w:rsidRPr="006A03CE" w:rsidTr="006A03CE">
        <w:trPr>
          <w:trHeight w:val="73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03CE" w:rsidRPr="006A03CE" w:rsidRDefault="006A03C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03CE">
              <w:rPr>
                <w:rFonts w:ascii="Times New Roman" w:hAnsi="Times New Roman" w:cs="Times New Roman"/>
                <w:i/>
              </w:rPr>
              <w:t>Kto</w:t>
            </w:r>
            <w:proofErr w:type="spellEnd"/>
            <w:r w:rsidRPr="006A03CE">
              <w:rPr>
                <w:rFonts w:ascii="Times New Roman" w:hAnsi="Times New Roman" w:cs="Times New Roman"/>
                <w:i/>
              </w:rPr>
              <w:t xml:space="preserve"> 329 Ostali nespomenuti rashodi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03CE" w:rsidRPr="006A03CE" w:rsidRDefault="004268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13.850,00</w:t>
            </w:r>
          </w:p>
        </w:tc>
      </w:tr>
    </w:tbl>
    <w:p w:rsidR="006A03CE" w:rsidRPr="006A03CE" w:rsidRDefault="006A03CE" w:rsidP="006A03CE">
      <w:pPr>
        <w:spacing w:after="0"/>
        <w:jc w:val="both"/>
        <w:rPr>
          <w:rFonts w:ascii="Times New Roman" w:hAnsi="Times New Roman" w:cs="Times New Roman"/>
          <w:i/>
        </w:rPr>
      </w:pPr>
      <w:r w:rsidRPr="006A03CE">
        <w:rPr>
          <w:rFonts w:ascii="Times New Roman" w:hAnsi="Times New Roman" w:cs="Times New Roman"/>
          <w:i/>
        </w:rPr>
        <w:t xml:space="preserve">                                                                                Ukupno</w:t>
      </w:r>
      <w:r w:rsidR="0042687A">
        <w:rPr>
          <w:rFonts w:ascii="Times New Roman" w:hAnsi="Times New Roman" w:cs="Times New Roman"/>
          <w:i/>
        </w:rPr>
        <w:t xml:space="preserve">:                     </w:t>
      </w:r>
      <w:r w:rsidR="00860A98">
        <w:rPr>
          <w:rFonts w:ascii="Times New Roman" w:hAnsi="Times New Roman" w:cs="Times New Roman"/>
          <w:i/>
        </w:rPr>
        <w:t>631.438,42</w:t>
      </w:r>
    </w:p>
    <w:p w:rsidR="006A03CE" w:rsidRPr="006A03CE" w:rsidRDefault="006A03CE" w:rsidP="006A03CE">
      <w:pPr>
        <w:spacing w:after="0"/>
        <w:jc w:val="both"/>
        <w:rPr>
          <w:rFonts w:ascii="Times New Roman" w:hAnsi="Times New Roman" w:cs="Times New Roman"/>
        </w:rPr>
      </w:pPr>
    </w:p>
    <w:p w:rsidR="006A03CE" w:rsidRPr="006A03CE" w:rsidRDefault="006A03CE" w:rsidP="006A03CE">
      <w:pPr>
        <w:spacing w:after="0"/>
        <w:jc w:val="both"/>
        <w:rPr>
          <w:rFonts w:ascii="Times New Roman" w:hAnsi="Times New Roman" w:cs="Times New Roman"/>
          <w:b/>
        </w:rPr>
      </w:pPr>
    </w:p>
    <w:p w:rsidR="006A03CE" w:rsidRPr="006A03CE" w:rsidRDefault="006A03CE" w:rsidP="006A03CE">
      <w:pPr>
        <w:spacing w:after="0"/>
        <w:jc w:val="both"/>
        <w:rPr>
          <w:rFonts w:ascii="Times New Roman" w:hAnsi="Times New Roman" w:cs="Times New Roman"/>
          <w:b/>
        </w:rPr>
      </w:pPr>
    </w:p>
    <w:p w:rsidR="006A03CE" w:rsidRPr="006A03CE" w:rsidRDefault="00E422F0" w:rsidP="006A03C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Vlastiti i namjenski prihodi planiranju se do visine očekivanih prihoda. Tako se planirani iznos</w:t>
      </w:r>
      <w:r w:rsidR="00A41D27">
        <w:rPr>
          <w:rFonts w:ascii="Times New Roman" w:hAnsi="Times New Roman" w:cs="Times New Roman"/>
        </w:rPr>
        <w:t xml:space="preserve"> vlastitih prihoda od 31.000,00</w:t>
      </w:r>
      <w:r w:rsidR="006A03CE" w:rsidRPr="006A03CE">
        <w:rPr>
          <w:rFonts w:ascii="Times New Roman" w:hAnsi="Times New Roman" w:cs="Times New Roman"/>
        </w:rPr>
        <w:t xml:space="preserve"> kn </w:t>
      </w:r>
      <w:r w:rsidR="00A41D27">
        <w:rPr>
          <w:rFonts w:ascii="Times New Roman" w:hAnsi="Times New Roman" w:cs="Times New Roman"/>
        </w:rPr>
        <w:t>raspodjeljuje</w:t>
      </w:r>
      <w:r w:rsidR="006A03CE" w:rsidRPr="006A03CE">
        <w:rPr>
          <w:rFonts w:ascii="Times New Roman" w:hAnsi="Times New Roman" w:cs="Times New Roman"/>
        </w:rPr>
        <w:t xml:space="preserve"> za podizanje kvalitete </w:t>
      </w:r>
      <w:r w:rsidR="00A41D27">
        <w:rPr>
          <w:rFonts w:ascii="Times New Roman" w:hAnsi="Times New Roman" w:cs="Times New Roman"/>
        </w:rPr>
        <w:t xml:space="preserve">i </w:t>
      </w:r>
      <w:r w:rsidR="006A03CE" w:rsidRPr="006A03CE">
        <w:rPr>
          <w:rFonts w:ascii="Times New Roman" w:hAnsi="Times New Roman" w:cs="Times New Roman"/>
        </w:rPr>
        <w:t>standarda škole u svrhu unapređenja nastave i to:</w:t>
      </w:r>
    </w:p>
    <w:p w:rsidR="006A03CE" w:rsidRPr="006A03CE" w:rsidRDefault="006A03CE" w:rsidP="006A03CE">
      <w:pPr>
        <w:spacing w:after="0"/>
        <w:jc w:val="both"/>
        <w:rPr>
          <w:rFonts w:ascii="Times New Roman" w:hAnsi="Times New Roman" w:cs="Times New Roman"/>
        </w:rPr>
      </w:pPr>
    </w:p>
    <w:p w:rsidR="006A03CE" w:rsidRPr="006A03CE" w:rsidRDefault="006A03CE" w:rsidP="006A03CE">
      <w:pPr>
        <w:spacing w:after="0"/>
        <w:jc w:val="both"/>
        <w:rPr>
          <w:rFonts w:ascii="Times New Roman" w:hAnsi="Times New Roman" w:cs="Times New Roman"/>
        </w:rPr>
      </w:pPr>
      <w:r w:rsidRPr="006A03CE">
        <w:rPr>
          <w:rFonts w:ascii="Times New Roman" w:hAnsi="Times New Roman" w:cs="Times New Roman"/>
        </w:rPr>
        <w:t xml:space="preserve"> </w:t>
      </w:r>
      <w:r w:rsidRPr="006A03CE">
        <w:rPr>
          <w:rFonts w:ascii="Times New Roman" w:hAnsi="Times New Roman" w:cs="Times New Roman"/>
        </w:rPr>
        <w:tab/>
      </w:r>
      <w:r w:rsidRPr="006A03CE">
        <w:rPr>
          <w:rFonts w:ascii="Times New Roman" w:hAnsi="Times New Roman" w:cs="Times New Roman"/>
        </w:rPr>
        <w:tab/>
      </w:r>
      <w:r w:rsidRPr="006A03CE">
        <w:rPr>
          <w:rFonts w:ascii="Times New Roman" w:hAnsi="Times New Roman" w:cs="Times New Roman"/>
        </w:rPr>
        <w:tab/>
      </w:r>
      <w:r w:rsidRPr="006A03CE">
        <w:rPr>
          <w:rFonts w:ascii="Times New Roman" w:hAnsi="Times New Roman" w:cs="Times New Roman"/>
        </w:rPr>
        <w:tab/>
      </w:r>
      <w:r w:rsidRPr="006A03CE">
        <w:rPr>
          <w:rFonts w:ascii="Times New Roman" w:hAnsi="Times New Roman" w:cs="Times New Roman"/>
        </w:rPr>
        <w:tab/>
      </w:r>
      <w:r w:rsidRPr="006A03CE">
        <w:rPr>
          <w:rFonts w:ascii="Times New Roman" w:hAnsi="Times New Roman" w:cs="Times New Roman"/>
        </w:rPr>
        <w:tab/>
      </w:r>
      <w:r w:rsidRPr="006A03CE">
        <w:rPr>
          <w:rFonts w:ascii="Times New Roman" w:hAnsi="Times New Roman" w:cs="Times New Roman"/>
        </w:rPr>
        <w:tab/>
      </w:r>
      <w:r w:rsidRPr="006A03CE">
        <w:rPr>
          <w:rFonts w:ascii="Times New Roman" w:hAnsi="Times New Roman" w:cs="Times New Roman"/>
        </w:rPr>
        <w:tab/>
      </w:r>
      <w:r w:rsidRPr="006A03CE">
        <w:rPr>
          <w:rFonts w:ascii="Times New Roman" w:hAnsi="Times New Roman" w:cs="Times New Roman"/>
        </w:rPr>
        <w:tab/>
      </w:r>
      <w:r w:rsidRPr="006A03CE">
        <w:rPr>
          <w:rFonts w:ascii="Times New Roman" w:hAnsi="Times New Roman" w:cs="Times New Roman"/>
        </w:rPr>
        <w:tab/>
      </w:r>
      <w:r w:rsidRPr="006A03CE">
        <w:rPr>
          <w:rFonts w:ascii="Times New Roman" w:hAnsi="Times New Roman" w:cs="Times New Roman"/>
        </w:rPr>
        <w:tab/>
        <w:t xml:space="preserve">  </w:t>
      </w:r>
      <w:r w:rsidRPr="006A03CE">
        <w:rPr>
          <w:rFonts w:ascii="Times New Roman" w:hAnsi="Times New Roman" w:cs="Times New Roman"/>
          <w:i/>
          <w:sz w:val="22"/>
        </w:rPr>
        <w:t>u kunama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636"/>
        <w:gridCol w:w="3426"/>
      </w:tblGrid>
      <w:tr w:rsidR="006A03CE" w:rsidRPr="006A03CE" w:rsidTr="006A03CE">
        <w:trPr>
          <w:trHeight w:val="73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03CE" w:rsidRPr="006A03CE" w:rsidRDefault="006A03C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03CE" w:rsidRPr="006A03CE" w:rsidRDefault="00A41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Plan 2022</w:t>
            </w:r>
          </w:p>
        </w:tc>
      </w:tr>
      <w:tr w:rsidR="006A03CE" w:rsidRPr="006A03CE" w:rsidTr="006A03CE">
        <w:trPr>
          <w:trHeight w:val="73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03CE" w:rsidRPr="006A03CE" w:rsidRDefault="006A03C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03CE">
              <w:rPr>
                <w:rFonts w:ascii="Times New Roman" w:hAnsi="Times New Roman" w:cs="Times New Roman"/>
                <w:i/>
              </w:rPr>
              <w:t>Kto</w:t>
            </w:r>
            <w:proofErr w:type="spellEnd"/>
            <w:r w:rsidRPr="006A03CE">
              <w:rPr>
                <w:rFonts w:ascii="Times New Roman" w:hAnsi="Times New Roman" w:cs="Times New Roman"/>
                <w:i/>
              </w:rPr>
              <w:t xml:space="preserve"> 321 Naknada troškova zaposlenih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03CE" w:rsidRPr="006A03CE" w:rsidRDefault="00A41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</w:tr>
      <w:tr w:rsidR="006A03CE" w:rsidRPr="006A03CE" w:rsidTr="006A03CE">
        <w:trPr>
          <w:trHeight w:val="73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03CE" w:rsidRPr="006A03CE" w:rsidRDefault="006A03C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03CE">
              <w:rPr>
                <w:rFonts w:ascii="Times New Roman" w:hAnsi="Times New Roman" w:cs="Times New Roman"/>
                <w:i/>
              </w:rPr>
              <w:lastRenderedPageBreak/>
              <w:t>Kto</w:t>
            </w:r>
            <w:proofErr w:type="spellEnd"/>
            <w:r w:rsidRPr="006A03CE">
              <w:rPr>
                <w:rFonts w:ascii="Times New Roman" w:hAnsi="Times New Roman" w:cs="Times New Roman"/>
                <w:i/>
              </w:rPr>
              <w:t xml:space="preserve"> 322 Rashodi za nastavni materijal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03CE" w:rsidRPr="006A03CE" w:rsidRDefault="006A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3CE">
              <w:rPr>
                <w:rFonts w:ascii="Times New Roman" w:hAnsi="Times New Roman" w:cs="Times New Roman"/>
              </w:rPr>
              <w:t>5.000,00</w:t>
            </w:r>
          </w:p>
        </w:tc>
      </w:tr>
      <w:tr w:rsidR="006A03CE" w:rsidRPr="006A03CE" w:rsidTr="006A03CE">
        <w:trPr>
          <w:trHeight w:val="73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03CE" w:rsidRPr="006A03CE" w:rsidRDefault="00A41D2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Kto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329 Reprezentacija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03CE" w:rsidRPr="006A03CE" w:rsidRDefault="00A41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</w:t>
            </w:r>
            <w:r w:rsidR="006A03CE" w:rsidRPr="006A03CE">
              <w:rPr>
                <w:rFonts w:ascii="Times New Roman" w:hAnsi="Times New Roman" w:cs="Times New Roman"/>
              </w:rPr>
              <w:t>,00</w:t>
            </w:r>
          </w:p>
        </w:tc>
      </w:tr>
      <w:tr w:rsidR="006A03CE" w:rsidRPr="006A03CE" w:rsidTr="006A03CE">
        <w:trPr>
          <w:trHeight w:val="73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03CE" w:rsidRPr="006A03CE" w:rsidRDefault="00A41D2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Kto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329 Ostali nespomenuti rashodi poslovanja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03CE" w:rsidRPr="006A03CE" w:rsidRDefault="006A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3CE">
              <w:rPr>
                <w:rFonts w:ascii="Times New Roman" w:hAnsi="Times New Roman" w:cs="Times New Roman"/>
              </w:rPr>
              <w:t>5.000,00</w:t>
            </w:r>
          </w:p>
        </w:tc>
      </w:tr>
      <w:tr w:rsidR="00A41D27" w:rsidRPr="006A03CE" w:rsidTr="006A03CE">
        <w:trPr>
          <w:trHeight w:val="73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1D27" w:rsidRDefault="00A41D2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Kto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422 Računala i računalna oprema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1D27" w:rsidRPr="006A03CE" w:rsidRDefault="00A41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</w:tr>
      <w:tr w:rsidR="00A41D27" w:rsidRPr="006A03CE" w:rsidTr="006A03CE">
        <w:trPr>
          <w:trHeight w:val="73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1D27" w:rsidRDefault="00A41D2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Kto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422 Ostala uredska oprema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1D27" w:rsidRDefault="00A41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</w:tr>
      <w:tr w:rsidR="00A41D27" w:rsidRPr="006A03CE" w:rsidTr="006A03CE">
        <w:trPr>
          <w:trHeight w:val="73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1D27" w:rsidRDefault="00A41D2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Kto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424 Knjige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1D27" w:rsidRDefault="00A41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1.000,00</w:t>
            </w:r>
          </w:p>
        </w:tc>
      </w:tr>
    </w:tbl>
    <w:p w:rsidR="006A03CE" w:rsidRPr="006A03CE" w:rsidRDefault="006A03CE" w:rsidP="006A03CE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6A03CE">
        <w:rPr>
          <w:rFonts w:ascii="Times New Roman" w:hAnsi="Times New Roman" w:cs="Times New Roman"/>
        </w:rPr>
        <w:t xml:space="preserve">                                                                 </w:t>
      </w:r>
      <w:r w:rsidRPr="006A03CE">
        <w:rPr>
          <w:rFonts w:ascii="Times New Roman" w:hAnsi="Times New Roman" w:cs="Times New Roman"/>
          <w:i/>
        </w:rPr>
        <w:t xml:space="preserve">Ukupno:                        </w:t>
      </w:r>
      <w:r w:rsidR="00A41D27">
        <w:rPr>
          <w:rFonts w:ascii="Times New Roman" w:hAnsi="Times New Roman" w:cs="Times New Roman"/>
          <w:i/>
        </w:rPr>
        <w:t>31.000,00</w:t>
      </w:r>
    </w:p>
    <w:p w:rsidR="006A03CE" w:rsidRPr="006A03CE" w:rsidRDefault="006A03CE" w:rsidP="006A03CE">
      <w:pPr>
        <w:spacing w:after="0"/>
        <w:jc w:val="both"/>
        <w:rPr>
          <w:rFonts w:ascii="Times New Roman" w:hAnsi="Times New Roman" w:cs="Times New Roman"/>
        </w:rPr>
      </w:pPr>
    </w:p>
    <w:p w:rsidR="00860A98" w:rsidRDefault="006A03CE" w:rsidP="00D86606">
      <w:pPr>
        <w:spacing w:after="0"/>
        <w:jc w:val="both"/>
        <w:rPr>
          <w:rFonts w:ascii="Times New Roman" w:hAnsi="Times New Roman" w:cs="Times New Roman"/>
        </w:rPr>
      </w:pPr>
      <w:r w:rsidRPr="006A03CE">
        <w:rPr>
          <w:rFonts w:ascii="Times New Roman" w:hAnsi="Times New Roman" w:cs="Times New Roman"/>
        </w:rPr>
        <w:tab/>
      </w:r>
    </w:p>
    <w:p w:rsidR="00D86606" w:rsidRDefault="00D86606" w:rsidP="00D86606">
      <w:pPr>
        <w:spacing w:after="0"/>
        <w:jc w:val="both"/>
        <w:rPr>
          <w:rFonts w:ascii="Times New Roman" w:hAnsi="Times New Roman" w:cs="Times New Roman"/>
        </w:rPr>
      </w:pPr>
    </w:p>
    <w:p w:rsidR="00860A98" w:rsidRPr="006A03CE" w:rsidRDefault="00860A98" w:rsidP="006A03C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Prirodoslovno-grafička škola Zadar sudjeluje u dva  EU Projekta </w:t>
      </w:r>
      <w:proofErr w:type="spellStart"/>
      <w:r>
        <w:rPr>
          <w:rFonts w:ascii="Times New Roman" w:hAnsi="Times New Roman" w:cs="Times New Roman"/>
        </w:rPr>
        <w:t>projekta</w:t>
      </w:r>
      <w:proofErr w:type="spellEnd"/>
      <w:r>
        <w:rPr>
          <w:rFonts w:ascii="Times New Roman" w:hAnsi="Times New Roman" w:cs="Times New Roman"/>
        </w:rPr>
        <w:t>, Projekt</w:t>
      </w:r>
      <w:r w:rsidR="00D86606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proofErr w:type="spellStart"/>
      <w:r w:rsidR="00D86606">
        <w:rPr>
          <w:rFonts w:ascii="Times New Roman" w:hAnsi="Times New Roman" w:cs="Times New Roman"/>
        </w:rPr>
        <w:t>Erasmus</w:t>
      </w:r>
      <w:proofErr w:type="spellEnd"/>
      <w:r w:rsidR="00D86606">
        <w:rPr>
          <w:rFonts w:ascii="Times New Roman" w:hAnsi="Times New Roman" w:cs="Times New Roman"/>
        </w:rPr>
        <w:t xml:space="preserve">+ </w:t>
      </w:r>
      <w:proofErr w:type="spellStart"/>
      <w:r>
        <w:rPr>
          <w:rFonts w:ascii="Times New Roman" w:hAnsi="Times New Roman" w:cs="Times New Roman"/>
        </w:rPr>
        <w:t>GameINg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Innovative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Gamers</w:t>
      </w:r>
      <w:proofErr w:type="spellEnd"/>
      <w:r>
        <w:rPr>
          <w:rFonts w:ascii="Times New Roman" w:hAnsi="Times New Roman" w:cs="Times New Roman"/>
        </w:rPr>
        <w:t xml:space="preserve"> i Projekt</w:t>
      </w:r>
      <w:r w:rsidR="00D86606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proofErr w:type="spellStart"/>
      <w:r w:rsidR="00D86606">
        <w:rPr>
          <w:rFonts w:ascii="Times New Roman" w:hAnsi="Times New Roman" w:cs="Times New Roman"/>
        </w:rPr>
        <w:t>Erasmus</w:t>
      </w:r>
      <w:proofErr w:type="spellEnd"/>
      <w:r w:rsidR="00D86606">
        <w:rPr>
          <w:rFonts w:ascii="Times New Roman" w:hAnsi="Times New Roman" w:cs="Times New Roman"/>
        </w:rPr>
        <w:t xml:space="preserve">+ </w:t>
      </w:r>
      <w:proofErr w:type="spellStart"/>
      <w:r w:rsidR="00D86606">
        <w:rPr>
          <w:rFonts w:ascii="Times New Roman" w:hAnsi="Times New Roman" w:cs="Times New Roman"/>
        </w:rPr>
        <w:t>Colaborativni</w:t>
      </w:r>
      <w:proofErr w:type="spellEnd"/>
      <w:r w:rsidR="00D86606">
        <w:rPr>
          <w:rFonts w:ascii="Times New Roman" w:hAnsi="Times New Roman" w:cs="Times New Roman"/>
        </w:rPr>
        <w:t xml:space="preserve"> Laboratorij – </w:t>
      </w:r>
      <w:proofErr w:type="spellStart"/>
      <w:r w:rsidR="00D86606">
        <w:rPr>
          <w:rFonts w:ascii="Times New Roman" w:hAnsi="Times New Roman" w:cs="Times New Roman"/>
        </w:rPr>
        <w:t>CoLab</w:t>
      </w:r>
      <w:proofErr w:type="spellEnd"/>
      <w:r w:rsidR="00D86606">
        <w:rPr>
          <w:rFonts w:ascii="Times New Roman" w:hAnsi="Times New Roman" w:cs="Times New Roman"/>
        </w:rPr>
        <w:t xml:space="preserve"> čija je provedba odgođena zbog nemogućnosti putovanja i boravka u stranim zemljama zbog nesigurnosti od COVID-a. Planira se realizacija istih tijekom 2022. godine. Cilj oba projekta je omogućiti učenicima stručnu praksu u inozemstvu.</w:t>
      </w:r>
    </w:p>
    <w:p w:rsidR="006A03CE" w:rsidRPr="006A03CE" w:rsidRDefault="006A03CE" w:rsidP="006A03CE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</w:p>
    <w:p w:rsidR="006A03CE" w:rsidRPr="006A03CE" w:rsidRDefault="006A03CE" w:rsidP="006A03C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A03CE">
        <w:rPr>
          <w:rFonts w:ascii="Times New Roman" w:hAnsi="Times New Roman" w:cs="Times New Roman"/>
        </w:rPr>
        <w:t>U skladu s prethodnim obrazloženjima molimo donijeti i usvojiti Financijski plan Prirodoslo</w:t>
      </w:r>
      <w:r w:rsidR="00D86606">
        <w:rPr>
          <w:rFonts w:ascii="Times New Roman" w:hAnsi="Times New Roman" w:cs="Times New Roman"/>
        </w:rPr>
        <w:t>vno-grafičke škole Zadar za 2022</w:t>
      </w:r>
      <w:r w:rsidRPr="006A03CE">
        <w:rPr>
          <w:rFonts w:ascii="Times New Roman" w:hAnsi="Times New Roman" w:cs="Times New Roman"/>
        </w:rPr>
        <w:t>. godinu.</w:t>
      </w:r>
    </w:p>
    <w:p w:rsidR="006A03CE" w:rsidRPr="006A03CE" w:rsidRDefault="006A03CE" w:rsidP="006A03CE">
      <w:pPr>
        <w:spacing w:after="0"/>
        <w:jc w:val="both"/>
        <w:rPr>
          <w:rFonts w:ascii="Times New Roman" w:hAnsi="Times New Roman" w:cs="Times New Roman"/>
        </w:rPr>
      </w:pPr>
    </w:p>
    <w:p w:rsidR="006A03CE" w:rsidRPr="006A03CE" w:rsidRDefault="006A03CE" w:rsidP="006A03CE">
      <w:pPr>
        <w:spacing w:after="0"/>
        <w:jc w:val="both"/>
        <w:rPr>
          <w:rFonts w:ascii="Times New Roman" w:hAnsi="Times New Roman" w:cs="Times New Roman"/>
        </w:rPr>
      </w:pPr>
    </w:p>
    <w:p w:rsidR="006A03CE" w:rsidRDefault="006A03CE" w:rsidP="006A03CE">
      <w:pPr>
        <w:spacing w:after="0"/>
        <w:jc w:val="both"/>
        <w:rPr>
          <w:rFonts w:ascii="Times New Roman" w:hAnsi="Times New Roman" w:cs="Times New Roman"/>
        </w:rPr>
      </w:pPr>
      <w:r w:rsidRPr="006A03CE">
        <w:rPr>
          <w:rFonts w:ascii="Times New Roman" w:hAnsi="Times New Roman" w:cs="Times New Roman"/>
        </w:rPr>
        <w:t>P</w:t>
      </w:r>
      <w:r w:rsidR="00D86606">
        <w:rPr>
          <w:rFonts w:ascii="Times New Roman" w:hAnsi="Times New Roman" w:cs="Times New Roman"/>
        </w:rPr>
        <w:t>rilog : Financijski plan za 2022. g. i projekcije za 2023.g. i 2024</w:t>
      </w:r>
      <w:r w:rsidRPr="006A03CE">
        <w:rPr>
          <w:rFonts w:ascii="Times New Roman" w:hAnsi="Times New Roman" w:cs="Times New Roman"/>
        </w:rPr>
        <w:t>. g.</w:t>
      </w:r>
    </w:p>
    <w:p w:rsidR="0094018D" w:rsidRDefault="0094018D" w:rsidP="006A03CE">
      <w:pPr>
        <w:spacing w:after="0"/>
        <w:jc w:val="both"/>
        <w:rPr>
          <w:rFonts w:ascii="Times New Roman" w:hAnsi="Times New Roman" w:cs="Times New Roman"/>
        </w:rPr>
      </w:pPr>
    </w:p>
    <w:p w:rsidR="0094018D" w:rsidRDefault="0094018D" w:rsidP="006A03CE">
      <w:pPr>
        <w:spacing w:after="0"/>
        <w:jc w:val="both"/>
        <w:rPr>
          <w:rFonts w:ascii="Times New Roman" w:hAnsi="Times New Roman" w:cs="Times New Roman"/>
        </w:rPr>
      </w:pPr>
    </w:p>
    <w:p w:rsidR="0094018D" w:rsidRDefault="0094018D" w:rsidP="006A03CE">
      <w:pPr>
        <w:spacing w:after="0"/>
        <w:jc w:val="both"/>
        <w:rPr>
          <w:rFonts w:ascii="Times New Roman" w:hAnsi="Times New Roman" w:cs="Times New Roman"/>
        </w:rPr>
      </w:pPr>
    </w:p>
    <w:p w:rsidR="0094018D" w:rsidRDefault="0094018D" w:rsidP="006A03CE">
      <w:pPr>
        <w:spacing w:after="0"/>
        <w:jc w:val="both"/>
        <w:rPr>
          <w:rFonts w:ascii="Times New Roman" w:hAnsi="Times New Roman" w:cs="Times New Roman"/>
        </w:rPr>
      </w:pPr>
    </w:p>
    <w:p w:rsidR="0094018D" w:rsidRDefault="0094018D" w:rsidP="006A03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Ravnateljica:</w:t>
      </w:r>
    </w:p>
    <w:p w:rsidR="0094018D" w:rsidRDefault="0094018D" w:rsidP="006A03CE">
      <w:pPr>
        <w:spacing w:after="0"/>
        <w:jc w:val="both"/>
        <w:rPr>
          <w:rFonts w:ascii="Times New Roman" w:hAnsi="Times New Roman" w:cs="Times New Roman"/>
        </w:rPr>
      </w:pPr>
    </w:p>
    <w:p w:rsidR="0094018D" w:rsidRPr="006A03CE" w:rsidRDefault="0094018D" w:rsidP="006A03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Anamarija </w:t>
      </w:r>
      <w:proofErr w:type="spellStart"/>
      <w:r>
        <w:rPr>
          <w:rFonts w:ascii="Times New Roman" w:hAnsi="Times New Roman" w:cs="Times New Roman"/>
        </w:rPr>
        <w:t>Ivković</w:t>
      </w:r>
      <w:proofErr w:type="spellEnd"/>
      <w:r>
        <w:rPr>
          <w:rFonts w:ascii="Times New Roman" w:hAnsi="Times New Roman" w:cs="Times New Roman"/>
        </w:rPr>
        <w:t xml:space="preserve"> dipl. ing.</w:t>
      </w:r>
    </w:p>
    <w:p w:rsidR="006A03CE" w:rsidRPr="006A03CE" w:rsidRDefault="006A03CE" w:rsidP="006A03CE">
      <w:pPr>
        <w:spacing w:after="0"/>
        <w:jc w:val="both"/>
        <w:rPr>
          <w:rFonts w:ascii="Times New Roman" w:hAnsi="Times New Roman" w:cs="Times New Roman"/>
        </w:rPr>
      </w:pPr>
    </w:p>
    <w:p w:rsidR="006A03CE" w:rsidRPr="006A03CE" w:rsidRDefault="006A03CE" w:rsidP="006A03CE">
      <w:pPr>
        <w:spacing w:after="0"/>
        <w:jc w:val="both"/>
        <w:rPr>
          <w:rFonts w:ascii="Times New Roman" w:hAnsi="Times New Roman" w:cs="Times New Roman"/>
        </w:rPr>
      </w:pPr>
    </w:p>
    <w:p w:rsidR="006A03CE" w:rsidRPr="006A03CE" w:rsidRDefault="006A03CE" w:rsidP="006A03CE">
      <w:pPr>
        <w:spacing w:after="0"/>
        <w:jc w:val="both"/>
        <w:rPr>
          <w:rFonts w:ascii="Times New Roman" w:hAnsi="Times New Roman" w:cs="Times New Roman"/>
        </w:rPr>
      </w:pPr>
    </w:p>
    <w:p w:rsidR="006A03CE" w:rsidRPr="006A03CE" w:rsidRDefault="006A03CE" w:rsidP="006A03CE">
      <w:pPr>
        <w:spacing w:after="0"/>
        <w:jc w:val="both"/>
        <w:rPr>
          <w:rFonts w:ascii="Times New Roman" w:hAnsi="Times New Roman" w:cs="Times New Roman"/>
        </w:rPr>
      </w:pPr>
    </w:p>
    <w:p w:rsidR="006A03CE" w:rsidRPr="006A03CE" w:rsidRDefault="006A03CE" w:rsidP="006A03CE">
      <w:pPr>
        <w:spacing w:after="0"/>
        <w:jc w:val="both"/>
        <w:rPr>
          <w:rFonts w:ascii="Times New Roman" w:hAnsi="Times New Roman" w:cs="Times New Roman"/>
        </w:rPr>
      </w:pPr>
    </w:p>
    <w:p w:rsidR="006A03CE" w:rsidRPr="006A03CE" w:rsidRDefault="006A03CE" w:rsidP="006A03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A03CE" w:rsidRPr="006A03CE" w:rsidRDefault="006535F1" w:rsidP="006A03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C3EE0" w:rsidRPr="006535F1" w:rsidRDefault="006535F1" w:rsidP="006535F1">
      <w:pPr>
        <w:spacing w:after="0"/>
        <w:ind w:left="6372" w:firstLine="708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ab/>
      </w:r>
      <w:bookmarkEnd w:id="0"/>
    </w:p>
    <w:sectPr w:rsidR="003C3EE0" w:rsidRPr="00653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CE"/>
    <w:rsid w:val="00091180"/>
    <w:rsid w:val="003A44A7"/>
    <w:rsid w:val="003C3EE0"/>
    <w:rsid w:val="0042687A"/>
    <w:rsid w:val="006535F1"/>
    <w:rsid w:val="006A03CE"/>
    <w:rsid w:val="00860A98"/>
    <w:rsid w:val="0094018D"/>
    <w:rsid w:val="00A41D27"/>
    <w:rsid w:val="00D86606"/>
    <w:rsid w:val="00E4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9EAB"/>
  <w15:chartTrackingRefBased/>
  <w15:docId w15:val="{EFE3F687-F2D0-4CF5-9759-5BABEC89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3CE"/>
    <w:pPr>
      <w:spacing w:after="200" w:line="276" w:lineRule="auto"/>
    </w:pPr>
    <w:rPr>
      <w:rFonts w:asciiTheme="minorHAnsi" w:hAnsiTheme="minorHAnsi" w:cstheme="minorBid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03CE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53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3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Nada</cp:lastModifiedBy>
  <cp:revision>7</cp:revision>
  <cp:lastPrinted>2021-10-19T12:11:00Z</cp:lastPrinted>
  <dcterms:created xsi:type="dcterms:W3CDTF">2021-10-19T11:30:00Z</dcterms:created>
  <dcterms:modified xsi:type="dcterms:W3CDTF">2021-10-19T12:15:00Z</dcterms:modified>
</cp:coreProperties>
</file>