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EF" w:rsidRDefault="00875E05">
      <w:pPr>
        <w:spacing w:before="100" w:beforeAutospacing="1" w:after="100" w:afterAutospacing="1"/>
        <w:jc w:val="both"/>
        <w:rPr>
          <w:rFonts w:ascii="Arial" w:hAnsi="Arial" w:cs="Arial"/>
          <w:color w:val="244061"/>
        </w:rPr>
      </w:pPr>
      <w:r>
        <w:rPr>
          <w:rFonts w:ascii="Arial" w:hAnsi="Arial" w:cs="Arial"/>
          <w:color w:val="244061"/>
        </w:rPr>
        <w:t xml:space="preserve">                                                                                               </w:t>
      </w:r>
      <w:r w:rsidR="00757E5C">
        <w:rPr>
          <w:rFonts w:ascii="Arial" w:hAnsi="Arial" w:cs="Arial"/>
          <w:color w:val="244061"/>
        </w:rPr>
        <w:t xml:space="preserve">        -</w:t>
      </w:r>
    </w:p>
    <w:p w:rsidR="00333EEF" w:rsidRDefault="00333EEF">
      <w:pPr>
        <w:pStyle w:val="Tijeloteksta"/>
        <w:ind w:left="708" w:firstLine="12"/>
        <w:jc w:val="right"/>
        <w:rPr>
          <w:rFonts w:eastAsia="Arial Unicode MS"/>
          <w:color w:val="000000"/>
        </w:rPr>
      </w:pPr>
    </w:p>
    <w:p w:rsidR="00333EEF" w:rsidRDefault="0018174D">
      <w:pPr>
        <w:pStyle w:val="Tijeloteksta"/>
        <w:ind w:left="708" w:firstLine="12"/>
        <w:jc w:val="both"/>
        <w:rPr>
          <w:rFonts w:eastAsia="Arial Unicode MS"/>
          <w:color w:val="000000"/>
        </w:rPr>
      </w:pPr>
      <w:r>
        <w:rPr>
          <w:rFonts w:eastAsia="Arial Unicode MS"/>
          <w:color w:val="000000"/>
        </w:rPr>
        <w:t>Na temelju čl. 54/st.1 Zakona o ustanovama ( NN  76/93, 29/97, 47/99, 35/08)  i čl. 98/st.3  Zakona o odgoju i obrazovanju u osnovnoj i srednjoj  školi ( NN 87/08., 86/09., 92/10., 105/10., 90/11.,16/12 i 86/12, 94/13, i 152/14, 07/17, 68/18) Školski odbor Prirodoslovno-grafičke škole Zadar, uz prethodnu suglasnost Županijske skupštine Zadars</w:t>
      </w:r>
      <w:r w:rsidR="00757E5C">
        <w:rPr>
          <w:rFonts w:eastAsia="Arial Unicode MS"/>
          <w:color w:val="000000"/>
        </w:rPr>
        <w:t>ke županije, KLASA: 602-03/19-01/53</w:t>
      </w:r>
      <w:r>
        <w:rPr>
          <w:rFonts w:eastAsia="Arial Unicode MS"/>
          <w:color w:val="000000"/>
        </w:rPr>
        <w:t>; UR</w:t>
      </w:r>
      <w:r w:rsidR="00757E5C">
        <w:rPr>
          <w:rFonts w:eastAsia="Arial Unicode MS"/>
          <w:color w:val="000000"/>
        </w:rPr>
        <w:t>.</w:t>
      </w:r>
      <w:r>
        <w:rPr>
          <w:rFonts w:eastAsia="Arial Unicode MS"/>
          <w:color w:val="000000"/>
        </w:rPr>
        <w:t>BRO</w:t>
      </w:r>
      <w:r w:rsidR="00757E5C">
        <w:rPr>
          <w:rFonts w:eastAsia="Arial Unicode MS"/>
          <w:color w:val="000000"/>
        </w:rPr>
        <w:t>J: 2198/1-02-19-5, od 12.srpnja 2019.</w:t>
      </w:r>
      <w:r>
        <w:rPr>
          <w:rFonts w:eastAsia="Arial Unicode MS"/>
          <w:color w:val="000000"/>
        </w:rPr>
        <w:t xml:space="preserve"> godine, na  sj</w:t>
      </w:r>
      <w:r w:rsidR="00757E5C">
        <w:rPr>
          <w:rFonts w:eastAsia="Arial Unicode MS"/>
          <w:color w:val="000000"/>
        </w:rPr>
        <w:t xml:space="preserve">ednici održanoj  04. listopada 2019. </w:t>
      </w:r>
      <w:r>
        <w:rPr>
          <w:rFonts w:eastAsia="Arial Unicode MS"/>
          <w:color w:val="000000"/>
        </w:rPr>
        <w:t xml:space="preserve"> godine,  d o n o s i  </w:t>
      </w:r>
    </w:p>
    <w:p w:rsidR="00333EEF" w:rsidRDefault="00333EEF">
      <w:pPr>
        <w:jc w:val="both"/>
        <w:rPr>
          <w:rFonts w:eastAsia="Arial Unicode MS"/>
          <w:color w:val="000000"/>
          <w:lang w:val="hr-HR"/>
        </w:rPr>
      </w:pPr>
    </w:p>
    <w:p w:rsidR="00333EEF" w:rsidRDefault="00333EEF">
      <w:pPr>
        <w:spacing w:before="100" w:beforeAutospacing="1" w:after="100" w:afterAutospacing="1"/>
        <w:jc w:val="both"/>
        <w:rPr>
          <w:rFonts w:ascii="Arial" w:hAnsi="Arial" w:cs="Arial"/>
          <w:color w:val="244061"/>
        </w:rPr>
      </w:pPr>
    </w:p>
    <w:p w:rsidR="00333EEF" w:rsidRDefault="00333EEF">
      <w:pPr>
        <w:jc w:val="both"/>
        <w:rPr>
          <w:rFonts w:ascii="Arial" w:hAnsi="Arial" w:cs="Arial"/>
          <w:color w:val="365F91"/>
          <w:sz w:val="22"/>
          <w:szCs w:val="22"/>
          <w:lang w:val="hr-HR"/>
        </w:rPr>
      </w:pPr>
    </w:p>
    <w:p w:rsidR="00333EEF" w:rsidRDefault="00333EEF">
      <w:pPr>
        <w:rPr>
          <w:rFonts w:ascii="Arial" w:hAnsi="Arial" w:cs="Arial"/>
          <w:color w:val="365F91"/>
          <w:sz w:val="22"/>
          <w:szCs w:val="22"/>
          <w:lang w:val="hr-HR"/>
        </w:rPr>
      </w:pPr>
    </w:p>
    <w:p w:rsidR="00333EEF" w:rsidRDefault="0018174D">
      <w:pPr>
        <w:pStyle w:val="Naslov1"/>
        <w:jc w:val="center"/>
        <w:rPr>
          <w:rFonts w:eastAsia="Arial Unicode MS"/>
          <w:bCs/>
          <w:color w:val="000000"/>
          <w:sz w:val="36"/>
          <w:szCs w:val="36"/>
        </w:rPr>
      </w:pPr>
      <w:r>
        <w:rPr>
          <w:rFonts w:eastAsia="Arial Unicode MS"/>
          <w:bCs/>
          <w:color w:val="000000"/>
          <w:sz w:val="36"/>
          <w:szCs w:val="36"/>
        </w:rPr>
        <w:t>S  T  A  T  U  T</w:t>
      </w:r>
    </w:p>
    <w:p w:rsidR="00333EEF" w:rsidRDefault="0018174D">
      <w:pPr>
        <w:ind w:firstLine="708"/>
        <w:jc w:val="center"/>
        <w:rPr>
          <w:rFonts w:eastAsia="Arial Unicode MS"/>
          <w:color w:val="000000"/>
          <w:sz w:val="36"/>
          <w:szCs w:val="36"/>
          <w:lang w:val="hr-HR"/>
        </w:rPr>
      </w:pPr>
      <w:r>
        <w:rPr>
          <w:rFonts w:eastAsia="Arial Unicode MS"/>
          <w:b/>
          <w:color w:val="000000"/>
          <w:sz w:val="32"/>
          <w:szCs w:val="32"/>
          <w:lang w:val="hr-HR"/>
        </w:rPr>
        <w:t>PRIRODOSLOVNO-GRAFIČKE ŠKOLE</w:t>
      </w:r>
      <w:r>
        <w:rPr>
          <w:rFonts w:eastAsia="Arial Unicode MS"/>
          <w:b/>
          <w:color w:val="000000"/>
          <w:sz w:val="36"/>
          <w:szCs w:val="36"/>
          <w:lang w:val="hr-HR"/>
        </w:rPr>
        <w:t xml:space="preserve"> </w:t>
      </w:r>
      <w:r>
        <w:rPr>
          <w:rFonts w:eastAsia="Arial Unicode MS"/>
          <w:color w:val="000000"/>
          <w:sz w:val="32"/>
          <w:szCs w:val="32"/>
          <w:lang w:val="hr-HR"/>
        </w:rPr>
        <w:t>ZADAR</w:t>
      </w:r>
    </w:p>
    <w:p w:rsidR="00333EEF" w:rsidRDefault="00333EEF">
      <w:pPr>
        <w:pStyle w:val="Odlomakpopisa"/>
        <w:tabs>
          <w:tab w:val="left" w:pos="900"/>
        </w:tabs>
        <w:ind w:left="1800"/>
        <w:rPr>
          <w:rFonts w:ascii="Arial" w:hAnsi="Arial" w:cs="Arial"/>
          <w:color w:val="365F91"/>
          <w:sz w:val="22"/>
          <w:szCs w:val="22"/>
          <w:lang w:val="hr-HR"/>
        </w:rPr>
      </w:pPr>
    </w:p>
    <w:p w:rsidR="00333EEF" w:rsidRDefault="00333EEF">
      <w:pPr>
        <w:tabs>
          <w:tab w:val="left" w:pos="900"/>
        </w:tabs>
        <w:rPr>
          <w:rFonts w:ascii="Arial" w:hAnsi="Arial" w:cs="Arial"/>
          <w:sz w:val="22"/>
          <w:szCs w:val="22"/>
          <w:lang w:val="hr-HR"/>
        </w:rPr>
      </w:pPr>
    </w:p>
    <w:p w:rsidR="00333EEF" w:rsidRDefault="0018174D">
      <w:pPr>
        <w:pStyle w:val="Odlomakpopisa"/>
        <w:numPr>
          <w:ilvl w:val="0"/>
          <w:numId w:val="79"/>
        </w:numPr>
        <w:tabs>
          <w:tab w:val="left" w:pos="900"/>
        </w:tabs>
        <w:rPr>
          <w:b/>
          <w:color w:val="365F91"/>
          <w:sz w:val="24"/>
          <w:szCs w:val="24"/>
          <w:lang w:val="hr-HR"/>
        </w:rPr>
      </w:pPr>
      <w:r>
        <w:rPr>
          <w:b/>
          <w:sz w:val="24"/>
          <w:szCs w:val="24"/>
          <w:lang w:val="hr-HR"/>
        </w:rPr>
        <w:t>OPĆE ODREDBE</w:t>
      </w:r>
      <w:r>
        <w:rPr>
          <w:b/>
          <w:color w:val="365F91"/>
          <w:sz w:val="24"/>
          <w:szCs w:val="24"/>
          <w:lang w:val="hr-HR"/>
        </w:rPr>
        <w:tab/>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1.</w:t>
      </w:r>
    </w:p>
    <w:p w:rsidR="00333EEF" w:rsidRDefault="00333EEF">
      <w:pPr>
        <w:rPr>
          <w:color w:val="365F91"/>
          <w:sz w:val="24"/>
          <w:szCs w:val="24"/>
          <w:lang w:val="hr-HR"/>
        </w:rPr>
      </w:pPr>
    </w:p>
    <w:p w:rsidR="00333EEF" w:rsidRDefault="0018174D">
      <w:pPr>
        <w:pStyle w:val="Tijeloteksta"/>
        <w:ind w:firstLine="720"/>
        <w:jc w:val="both"/>
        <w:rPr>
          <w:sz w:val="22"/>
          <w:szCs w:val="22"/>
        </w:rPr>
      </w:pPr>
      <w:r>
        <w:rPr>
          <w:sz w:val="22"/>
          <w:szCs w:val="22"/>
        </w:rPr>
        <w:t>Ovim statutom uređuju se statusna obilježja, naziv i sjedište, obavljanje djelatnosti, unutarnje ustrojstvo, ovlasti i način odlučivanja upravnih i stručnih tijela, položaj, prava i obveze učenika, zaposlenika i roditelja ili skrbnika učenika (u daljem tekstu: roditelj)  te ostala pitanja važna za obavljanje djelatnosti i poslovanje Prirodoslovno-grafičke škole Zadar (u daljem tekstu: Škola).</w:t>
      </w:r>
    </w:p>
    <w:p w:rsidR="00333EEF" w:rsidRDefault="00333EEF">
      <w:pPr>
        <w:pStyle w:val="Tijeloteksta"/>
        <w:ind w:firstLine="720"/>
        <w:jc w:val="both"/>
        <w:rPr>
          <w:szCs w:val="24"/>
        </w:rPr>
      </w:pPr>
    </w:p>
    <w:p w:rsidR="00333EEF" w:rsidRDefault="0018174D">
      <w:pPr>
        <w:pStyle w:val="Tijeloteksta"/>
        <w:ind w:firstLine="720"/>
        <w:jc w:val="both"/>
        <w:rPr>
          <w:sz w:val="22"/>
          <w:szCs w:val="22"/>
        </w:rPr>
      </w:pPr>
      <w:r>
        <w:rPr>
          <w:sz w:val="22"/>
          <w:szCs w:val="22"/>
        </w:rPr>
        <w:t>Izrazi koji se u ovom Statutu navedeni u muškom rodu neutralni su i odnose se na žene i muškarce.</w:t>
      </w:r>
    </w:p>
    <w:p w:rsidR="00333EEF" w:rsidRDefault="00333EEF">
      <w:pPr>
        <w:jc w:val="center"/>
        <w:rPr>
          <w:b/>
          <w:color w:val="365F91"/>
          <w:sz w:val="24"/>
          <w:szCs w:val="24"/>
          <w:lang w:val="hr-HR"/>
        </w:rPr>
      </w:pPr>
    </w:p>
    <w:p w:rsidR="00333EEF" w:rsidRDefault="00333EEF">
      <w:pPr>
        <w:jc w:val="center"/>
        <w:rPr>
          <w:b/>
          <w:color w:val="365F91"/>
          <w:sz w:val="24"/>
          <w:szCs w:val="24"/>
          <w:lang w:val="hr-HR"/>
        </w:rPr>
      </w:pPr>
    </w:p>
    <w:p w:rsidR="00333EEF" w:rsidRDefault="00333EEF">
      <w:pPr>
        <w:jc w:val="center"/>
        <w:rPr>
          <w:b/>
          <w:color w:val="365F91"/>
          <w:sz w:val="24"/>
          <w:szCs w:val="24"/>
          <w:lang w:val="hr-HR"/>
        </w:rPr>
      </w:pPr>
    </w:p>
    <w:p w:rsidR="00333EEF" w:rsidRDefault="00333EEF">
      <w:pPr>
        <w:jc w:val="center"/>
        <w:rPr>
          <w:b/>
          <w:color w:val="365F91"/>
          <w:sz w:val="24"/>
          <w:szCs w:val="24"/>
          <w:lang w:val="hr-HR"/>
        </w:rPr>
      </w:pPr>
    </w:p>
    <w:p w:rsidR="00333EEF" w:rsidRDefault="0018174D">
      <w:pPr>
        <w:pStyle w:val="Tijeloteksta"/>
        <w:rPr>
          <w:b/>
          <w:szCs w:val="24"/>
        </w:rPr>
      </w:pPr>
      <w:r>
        <w:rPr>
          <w:b/>
          <w:szCs w:val="24"/>
        </w:rPr>
        <w:t>Obilježje Škole</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w:t>
      </w:r>
    </w:p>
    <w:p w:rsidR="00333EEF" w:rsidRDefault="00333EEF">
      <w:pPr>
        <w:jc w:val="center"/>
        <w:rPr>
          <w:b/>
          <w:bCs/>
          <w:sz w:val="24"/>
          <w:szCs w:val="24"/>
          <w:lang w:val="hr-HR"/>
        </w:rPr>
      </w:pPr>
    </w:p>
    <w:p w:rsidR="00333EEF" w:rsidRDefault="0018174D">
      <w:pPr>
        <w:pStyle w:val="Tijeloteksta"/>
        <w:numPr>
          <w:ilvl w:val="0"/>
          <w:numId w:val="121"/>
        </w:numPr>
        <w:rPr>
          <w:sz w:val="22"/>
          <w:szCs w:val="22"/>
        </w:rPr>
      </w:pPr>
      <w:r>
        <w:rPr>
          <w:sz w:val="22"/>
          <w:szCs w:val="22"/>
        </w:rPr>
        <w:t xml:space="preserve">Škola je javna ustanova srednjeg odgoja i obrazovanja.  </w:t>
      </w:r>
    </w:p>
    <w:p w:rsidR="00333EEF" w:rsidRDefault="0018174D">
      <w:pPr>
        <w:pStyle w:val="Tijeloteksta"/>
        <w:numPr>
          <w:ilvl w:val="0"/>
          <w:numId w:val="121"/>
        </w:numPr>
        <w:rPr>
          <w:sz w:val="22"/>
          <w:szCs w:val="22"/>
        </w:rPr>
      </w:pPr>
      <w:r>
        <w:rPr>
          <w:sz w:val="22"/>
          <w:szCs w:val="22"/>
        </w:rPr>
        <w:t>Škola je pravna osoba upisana u sudski registar kod Trgovačkog suda u Zadru.</w:t>
      </w:r>
    </w:p>
    <w:p w:rsidR="00333EEF" w:rsidRDefault="0018174D">
      <w:pPr>
        <w:pStyle w:val="Tijeloteksta"/>
        <w:numPr>
          <w:ilvl w:val="0"/>
          <w:numId w:val="121"/>
        </w:numPr>
        <w:rPr>
          <w:sz w:val="22"/>
          <w:szCs w:val="22"/>
        </w:rPr>
      </w:pPr>
      <w:r>
        <w:rPr>
          <w:sz w:val="22"/>
          <w:szCs w:val="22"/>
        </w:rPr>
        <w:t xml:space="preserve">Škola je upisana u elektronski upisnik ustanova osnovnog i srednjeg školstva koji vodi </w:t>
      </w:r>
      <w:r w:rsidRPr="00757E5C">
        <w:rPr>
          <w:sz w:val="22"/>
          <w:szCs w:val="22"/>
        </w:rPr>
        <w:t>Ministarstvo znanosti i  obrazovanja</w:t>
      </w:r>
      <w:r>
        <w:rPr>
          <w:sz w:val="22"/>
          <w:szCs w:val="22"/>
        </w:rPr>
        <w:t xml:space="preserve">  (u daljnjem tekstu. Ministarstvo). </w:t>
      </w: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333EEF">
      <w:pPr>
        <w:rPr>
          <w:color w:val="365F91"/>
          <w:sz w:val="24"/>
          <w:szCs w:val="24"/>
          <w:lang w:val="hr-HR"/>
        </w:rPr>
      </w:pPr>
    </w:p>
    <w:p w:rsidR="00333EEF" w:rsidRDefault="0018174D">
      <w:pPr>
        <w:jc w:val="center"/>
        <w:rPr>
          <w:b/>
          <w:sz w:val="24"/>
          <w:szCs w:val="24"/>
          <w:lang w:val="hr-HR"/>
        </w:rPr>
      </w:pPr>
      <w:r>
        <w:rPr>
          <w:color w:val="365F91"/>
          <w:sz w:val="24"/>
          <w:szCs w:val="24"/>
          <w:lang w:val="de-DE"/>
        </w:rPr>
        <w:lastRenderedPageBreak/>
        <w:t> </w:t>
      </w:r>
      <w:r>
        <w:rPr>
          <w:b/>
          <w:sz w:val="24"/>
          <w:szCs w:val="24"/>
          <w:lang w:val="hr-HR"/>
        </w:rPr>
        <w:t>Članak 3.</w:t>
      </w:r>
    </w:p>
    <w:p w:rsidR="00333EEF" w:rsidRDefault="00333EEF">
      <w:pPr>
        <w:rPr>
          <w:b/>
          <w:color w:val="365F91"/>
          <w:sz w:val="24"/>
          <w:szCs w:val="24"/>
          <w:lang w:val="de-DE"/>
        </w:rPr>
      </w:pPr>
    </w:p>
    <w:p w:rsidR="00333EEF" w:rsidRDefault="0018174D">
      <w:pPr>
        <w:ind w:left="708"/>
        <w:jc w:val="both"/>
        <w:rPr>
          <w:rFonts w:eastAsia="Arial Unicode MS"/>
          <w:color w:val="000000"/>
          <w:sz w:val="22"/>
          <w:szCs w:val="22"/>
          <w:lang w:val="hr-HR"/>
        </w:rPr>
      </w:pPr>
      <w:r>
        <w:rPr>
          <w:rFonts w:eastAsia="Arial Unicode MS"/>
          <w:color w:val="000000"/>
          <w:sz w:val="24"/>
          <w:szCs w:val="24"/>
          <w:lang w:val="hr-HR"/>
        </w:rPr>
        <w:t xml:space="preserve">(1) </w:t>
      </w:r>
      <w:r>
        <w:rPr>
          <w:rFonts w:eastAsia="Arial Unicode MS"/>
          <w:color w:val="000000"/>
          <w:sz w:val="22"/>
          <w:szCs w:val="22"/>
        </w:rPr>
        <w:t>Zadarska</w:t>
      </w:r>
      <w:r>
        <w:rPr>
          <w:rFonts w:eastAsia="Arial Unicode MS"/>
          <w:color w:val="000000"/>
          <w:sz w:val="22"/>
          <w:szCs w:val="22"/>
          <w:lang w:val="hr-HR"/>
        </w:rPr>
        <w:t xml:space="preserve"> ž</w:t>
      </w:r>
      <w:r>
        <w:rPr>
          <w:rFonts w:eastAsia="Arial Unicode MS"/>
          <w:color w:val="000000"/>
          <w:sz w:val="22"/>
          <w:szCs w:val="22"/>
        </w:rPr>
        <w:t>upanija</w:t>
      </w:r>
      <w:r>
        <w:rPr>
          <w:rFonts w:eastAsia="Arial Unicode MS"/>
          <w:color w:val="000000"/>
          <w:sz w:val="22"/>
          <w:szCs w:val="22"/>
          <w:lang w:val="hr-HR"/>
        </w:rPr>
        <w:t xml:space="preserve"> (</w:t>
      </w:r>
      <w:r>
        <w:rPr>
          <w:rFonts w:eastAsia="Arial Unicode MS"/>
          <w:color w:val="000000"/>
          <w:sz w:val="22"/>
          <w:szCs w:val="22"/>
        </w:rPr>
        <w:t>udaljnjem tekstu</w:t>
      </w:r>
      <w:r>
        <w:rPr>
          <w:rFonts w:eastAsia="Arial Unicode MS"/>
          <w:color w:val="000000"/>
          <w:sz w:val="22"/>
          <w:szCs w:val="22"/>
          <w:lang w:val="hr-HR"/>
        </w:rPr>
        <w:t xml:space="preserve">: </w:t>
      </w:r>
      <w:r>
        <w:rPr>
          <w:rFonts w:eastAsia="Arial Unicode MS"/>
          <w:color w:val="000000"/>
          <w:sz w:val="22"/>
          <w:szCs w:val="22"/>
        </w:rPr>
        <w:t>Osniva</w:t>
      </w:r>
      <w:r>
        <w:rPr>
          <w:rFonts w:eastAsia="Arial Unicode MS"/>
          <w:color w:val="000000"/>
          <w:sz w:val="22"/>
          <w:szCs w:val="22"/>
          <w:lang w:val="hr-HR"/>
        </w:rPr>
        <w:t xml:space="preserve">č), </w:t>
      </w:r>
      <w:r>
        <w:rPr>
          <w:rFonts w:eastAsia="Arial Unicode MS"/>
          <w:color w:val="000000"/>
          <w:sz w:val="22"/>
          <w:szCs w:val="22"/>
        </w:rPr>
        <w:t>stekla je osniva</w:t>
      </w:r>
      <w:r>
        <w:rPr>
          <w:rFonts w:eastAsia="Arial Unicode MS"/>
          <w:color w:val="000000"/>
          <w:sz w:val="22"/>
          <w:szCs w:val="22"/>
          <w:lang w:val="hr-HR"/>
        </w:rPr>
        <w:t>č</w:t>
      </w:r>
      <w:r>
        <w:rPr>
          <w:rFonts w:eastAsia="Arial Unicode MS"/>
          <w:color w:val="000000"/>
          <w:sz w:val="22"/>
          <w:szCs w:val="22"/>
        </w:rPr>
        <w:t>ka prava nad</w:t>
      </w:r>
      <w:r>
        <w:rPr>
          <w:rFonts w:eastAsia="Arial Unicode MS"/>
          <w:color w:val="000000"/>
          <w:sz w:val="22"/>
          <w:szCs w:val="22"/>
          <w:lang w:val="hr-HR"/>
        </w:rPr>
        <w:t xml:space="preserve">  Š</w:t>
      </w:r>
      <w:r>
        <w:rPr>
          <w:rFonts w:eastAsia="Arial Unicode MS"/>
          <w:color w:val="000000"/>
          <w:sz w:val="22"/>
          <w:szCs w:val="22"/>
        </w:rPr>
        <w:t>kolom Odlukom Ministarstva prosvjete i</w:t>
      </w:r>
      <w:r>
        <w:rPr>
          <w:rFonts w:eastAsia="Arial Unicode MS"/>
          <w:color w:val="000000"/>
          <w:sz w:val="22"/>
          <w:szCs w:val="22"/>
          <w:lang w:val="hr-HR"/>
        </w:rPr>
        <w:t xml:space="preserve"> š</w:t>
      </w:r>
      <w:r>
        <w:rPr>
          <w:rFonts w:eastAsia="Arial Unicode MS"/>
          <w:color w:val="000000"/>
          <w:sz w:val="22"/>
          <w:szCs w:val="22"/>
        </w:rPr>
        <w:t>porta od</w:t>
      </w:r>
      <w:r>
        <w:rPr>
          <w:rFonts w:eastAsia="Arial Unicode MS"/>
          <w:color w:val="000000"/>
          <w:sz w:val="22"/>
          <w:szCs w:val="22"/>
          <w:lang w:val="hr-HR"/>
        </w:rPr>
        <w:t xml:space="preserve"> 1. </w:t>
      </w:r>
      <w:r>
        <w:rPr>
          <w:rFonts w:eastAsia="Arial Unicode MS"/>
          <w:color w:val="000000"/>
          <w:sz w:val="22"/>
          <w:szCs w:val="22"/>
        </w:rPr>
        <w:t>velja</w:t>
      </w:r>
      <w:r>
        <w:rPr>
          <w:rFonts w:eastAsia="Arial Unicode MS"/>
          <w:color w:val="000000"/>
          <w:sz w:val="22"/>
          <w:szCs w:val="22"/>
          <w:lang w:val="hr-HR"/>
        </w:rPr>
        <w:t>č</w:t>
      </w:r>
      <w:r>
        <w:rPr>
          <w:rFonts w:eastAsia="Arial Unicode MS"/>
          <w:color w:val="000000"/>
          <w:sz w:val="22"/>
          <w:szCs w:val="22"/>
        </w:rPr>
        <w:t>e</w:t>
      </w:r>
      <w:r>
        <w:rPr>
          <w:rFonts w:eastAsia="Arial Unicode MS"/>
          <w:color w:val="000000"/>
          <w:sz w:val="22"/>
          <w:szCs w:val="22"/>
          <w:lang w:val="hr-HR"/>
        </w:rPr>
        <w:t xml:space="preserve"> 2002. </w:t>
      </w:r>
      <w:r>
        <w:rPr>
          <w:rFonts w:eastAsia="Arial Unicode MS"/>
          <w:color w:val="000000"/>
          <w:sz w:val="22"/>
          <w:szCs w:val="22"/>
        </w:rPr>
        <w:t>Godine KLASA</w:t>
      </w:r>
      <w:r>
        <w:rPr>
          <w:rFonts w:eastAsia="Arial Unicode MS"/>
          <w:color w:val="000000"/>
          <w:sz w:val="22"/>
          <w:szCs w:val="22"/>
          <w:lang w:val="hr-HR"/>
        </w:rPr>
        <w:t xml:space="preserve">: 602-03/02-01/99, </w:t>
      </w:r>
      <w:r>
        <w:rPr>
          <w:rFonts w:eastAsia="Arial Unicode MS"/>
          <w:color w:val="000000"/>
          <w:sz w:val="22"/>
          <w:szCs w:val="22"/>
        </w:rPr>
        <w:t>URBROJ</w:t>
      </w:r>
      <w:r>
        <w:rPr>
          <w:rFonts w:eastAsia="Arial Unicode MS"/>
          <w:color w:val="000000"/>
          <w:sz w:val="22"/>
          <w:szCs w:val="22"/>
          <w:lang w:val="hr-HR"/>
        </w:rPr>
        <w:t>: 532/1-02-1.</w:t>
      </w:r>
    </w:p>
    <w:p w:rsidR="00333EEF" w:rsidRDefault="00333EEF">
      <w:pPr>
        <w:jc w:val="center"/>
        <w:rPr>
          <w:b/>
          <w:color w:val="365F91"/>
          <w:sz w:val="24"/>
          <w:szCs w:val="24"/>
          <w:lang w:val="de-DE"/>
        </w:rPr>
      </w:pPr>
    </w:p>
    <w:p w:rsidR="00333EEF" w:rsidRDefault="00333EEF">
      <w:pPr>
        <w:jc w:val="center"/>
        <w:rPr>
          <w:b/>
          <w:color w:val="365F91"/>
          <w:sz w:val="24"/>
          <w:szCs w:val="24"/>
          <w:lang w:val="de-DE"/>
        </w:rPr>
      </w:pPr>
    </w:p>
    <w:p w:rsidR="00333EEF" w:rsidRDefault="0018174D">
      <w:pPr>
        <w:rPr>
          <w:color w:val="365F91"/>
          <w:sz w:val="24"/>
          <w:szCs w:val="24"/>
          <w:lang w:val="de-DE"/>
        </w:rPr>
      </w:pPr>
      <w:r>
        <w:rPr>
          <w:b/>
          <w:sz w:val="24"/>
          <w:szCs w:val="24"/>
        </w:rPr>
        <w:t>Naziv i sjedište Škole</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4.</w:t>
      </w:r>
    </w:p>
    <w:p w:rsidR="00333EEF" w:rsidRDefault="00333EEF">
      <w:pPr>
        <w:rPr>
          <w:b/>
          <w:color w:val="365F91"/>
          <w:sz w:val="24"/>
          <w:szCs w:val="24"/>
          <w:lang w:val="hr-HR"/>
        </w:rPr>
      </w:pPr>
    </w:p>
    <w:p w:rsidR="00333EEF" w:rsidRDefault="0018174D">
      <w:pPr>
        <w:pStyle w:val="Tijeloteksta"/>
        <w:numPr>
          <w:ilvl w:val="0"/>
          <w:numId w:val="19"/>
        </w:numPr>
        <w:jc w:val="both"/>
        <w:rPr>
          <w:rFonts w:eastAsia="Arial Unicode MS"/>
          <w:color w:val="000000"/>
          <w:sz w:val="22"/>
          <w:szCs w:val="22"/>
        </w:rPr>
      </w:pPr>
      <w:r>
        <w:rPr>
          <w:rFonts w:eastAsia="Arial Unicode MS"/>
          <w:color w:val="000000"/>
          <w:sz w:val="22"/>
          <w:szCs w:val="22"/>
        </w:rPr>
        <w:t>Naziv Škole je  Prirodoslovno-grafička škola Zadar.</w:t>
      </w:r>
    </w:p>
    <w:p w:rsidR="00333EEF" w:rsidRDefault="0018174D">
      <w:pPr>
        <w:pStyle w:val="Tijeloteksta"/>
        <w:numPr>
          <w:ilvl w:val="0"/>
          <w:numId w:val="19"/>
        </w:numPr>
        <w:jc w:val="both"/>
        <w:rPr>
          <w:rFonts w:eastAsia="Arial Unicode MS"/>
          <w:color w:val="000000"/>
          <w:sz w:val="22"/>
          <w:szCs w:val="22"/>
        </w:rPr>
      </w:pPr>
      <w:r>
        <w:rPr>
          <w:rFonts w:eastAsia="Arial Unicode MS"/>
          <w:color w:val="000000"/>
          <w:sz w:val="22"/>
          <w:szCs w:val="22"/>
        </w:rPr>
        <w:t>Sjedište Škole je u  Zadru, Perivoj Vladimira Nazora 3.</w:t>
      </w:r>
    </w:p>
    <w:p w:rsidR="00333EEF" w:rsidRDefault="0018174D">
      <w:pPr>
        <w:jc w:val="both"/>
        <w:rPr>
          <w:sz w:val="24"/>
          <w:szCs w:val="24"/>
          <w:lang w:val="hr-HR"/>
        </w:rPr>
      </w:pPr>
      <w:r>
        <w:rPr>
          <w:sz w:val="24"/>
          <w:szCs w:val="24"/>
          <w:lang w:val="hr-HR"/>
        </w:rPr>
        <w:t xml:space="preserve">            (3) </w:t>
      </w:r>
      <w:r>
        <w:rPr>
          <w:sz w:val="22"/>
          <w:szCs w:val="22"/>
          <w:lang w:val="hr-HR"/>
        </w:rPr>
        <w:t>Škola može promijeniti naziv i sjedište odlukom osnivača</w:t>
      </w:r>
      <w:r>
        <w:rPr>
          <w:sz w:val="24"/>
          <w:szCs w:val="24"/>
          <w:lang w:val="hr-HR"/>
        </w:rPr>
        <w:t xml:space="preserve">. </w:t>
      </w:r>
    </w:p>
    <w:p w:rsidR="00333EEF" w:rsidRDefault="00333EEF">
      <w:pPr>
        <w:jc w:val="center"/>
        <w:rPr>
          <w:b/>
          <w:color w:val="365F91"/>
          <w:sz w:val="24"/>
          <w:szCs w:val="24"/>
          <w:lang w:val="hr-HR"/>
        </w:rPr>
      </w:pP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5.</w:t>
      </w:r>
    </w:p>
    <w:p w:rsidR="00333EEF" w:rsidRDefault="00333EEF">
      <w:pPr>
        <w:jc w:val="center"/>
        <w:rPr>
          <w:b/>
          <w:sz w:val="24"/>
          <w:szCs w:val="24"/>
          <w:lang w:val="hr-HR"/>
        </w:rPr>
      </w:pPr>
    </w:p>
    <w:p w:rsidR="00333EEF" w:rsidRDefault="0018174D">
      <w:pPr>
        <w:pStyle w:val="Tijeloteksta"/>
        <w:rPr>
          <w:rFonts w:eastAsia="Arial Unicode MS"/>
          <w:b/>
          <w:bCs/>
          <w:i/>
          <w:iCs/>
          <w:color w:val="000000"/>
          <w:sz w:val="22"/>
          <w:szCs w:val="22"/>
        </w:rPr>
      </w:pPr>
      <w:r>
        <w:rPr>
          <w:rFonts w:eastAsia="Arial Unicode MS"/>
          <w:color w:val="000000"/>
          <w:sz w:val="22"/>
          <w:szCs w:val="22"/>
        </w:rPr>
        <w:t>Puni naziv Škola ističe na zgradi njezinog sjedišta u kojoj obavlja djelatnost.</w:t>
      </w:r>
    </w:p>
    <w:p w:rsidR="00333EEF" w:rsidRDefault="00333EEF">
      <w:pPr>
        <w:rPr>
          <w:b/>
          <w:color w:val="365F91"/>
          <w:sz w:val="24"/>
          <w:szCs w:val="24"/>
          <w:lang w:val="hr-HR"/>
        </w:rPr>
      </w:pPr>
    </w:p>
    <w:p w:rsidR="00333EEF" w:rsidRDefault="00333EEF">
      <w:pPr>
        <w:rPr>
          <w:b/>
          <w:color w:val="365F91"/>
          <w:sz w:val="24"/>
          <w:szCs w:val="24"/>
          <w:lang w:val="hr-HR"/>
        </w:rPr>
      </w:pPr>
    </w:p>
    <w:p w:rsidR="00333EEF" w:rsidRDefault="00333EEF">
      <w:pPr>
        <w:rPr>
          <w:b/>
          <w:color w:val="365F91"/>
          <w:sz w:val="24"/>
          <w:szCs w:val="24"/>
          <w:lang w:val="hr-HR"/>
        </w:rPr>
      </w:pPr>
    </w:p>
    <w:p w:rsidR="00333EEF" w:rsidRDefault="0018174D">
      <w:pPr>
        <w:rPr>
          <w:b/>
          <w:sz w:val="24"/>
          <w:szCs w:val="24"/>
          <w:lang w:val="hr-HR"/>
        </w:rPr>
      </w:pPr>
      <w:r>
        <w:rPr>
          <w:b/>
          <w:sz w:val="24"/>
          <w:szCs w:val="24"/>
          <w:lang w:val="hr-HR"/>
        </w:rPr>
        <w:t>Pečati i štambilji</w:t>
      </w:r>
    </w:p>
    <w:p w:rsidR="00333EEF" w:rsidRDefault="00333EEF">
      <w:pPr>
        <w:rPr>
          <w:color w:val="365F91"/>
          <w:sz w:val="24"/>
          <w:szCs w:val="24"/>
          <w:lang w:val="hr-HR"/>
        </w:rPr>
      </w:pPr>
    </w:p>
    <w:p w:rsidR="00333EEF" w:rsidRDefault="0018174D">
      <w:pPr>
        <w:jc w:val="center"/>
        <w:rPr>
          <w:b/>
          <w:sz w:val="24"/>
          <w:szCs w:val="24"/>
          <w:lang w:val="hr-HR"/>
        </w:rPr>
      </w:pPr>
      <w:r>
        <w:rPr>
          <w:b/>
          <w:sz w:val="24"/>
          <w:szCs w:val="24"/>
          <w:lang w:val="hr-HR"/>
        </w:rPr>
        <w:t>Članak 6.</w:t>
      </w:r>
    </w:p>
    <w:p w:rsidR="00333EEF" w:rsidRDefault="00333EEF">
      <w:pPr>
        <w:jc w:val="center"/>
        <w:rPr>
          <w:color w:val="365F91"/>
          <w:sz w:val="24"/>
          <w:szCs w:val="24"/>
          <w:lang w:val="hr-HR"/>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U radu i poslovanju Škola koristi:</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dva pečata  okruglog oblika, promjera 38 mm i 25 mm, na kojem je uz rub  ispisano Republika Hrvatska, Prirodoslovno-grafička škola Zadar, a u sredini pečata nalazi se grb Republike Hrvatske.</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pečat okruglog oblika, promjera 28 mm, na kojem je  uz obod ispisano Republika Hrvatska, Prirodoslovno-grafička škola Zadar</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pečat okruglog oblika, promjera 28 mm, na kojem je uz obod natpis: Prirodoslovno-grafička škola Zadar</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štambilj četvrtastog oblika, dužine 45 mm i širine 18 mm koji sadržava naziv i sjedište Škole</w:t>
      </w:r>
    </w:p>
    <w:p w:rsidR="00333EEF" w:rsidRDefault="0018174D">
      <w:pPr>
        <w:pStyle w:val="Tijeloteksta"/>
        <w:numPr>
          <w:ilvl w:val="0"/>
          <w:numId w:val="55"/>
        </w:numPr>
        <w:jc w:val="both"/>
        <w:rPr>
          <w:rFonts w:eastAsia="Arial Unicode MS"/>
          <w:color w:val="000000"/>
          <w:sz w:val="22"/>
          <w:szCs w:val="22"/>
        </w:rPr>
      </w:pPr>
      <w:r>
        <w:rPr>
          <w:rFonts w:eastAsia="Arial Unicode MS"/>
          <w:color w:val="000000"/>
          <w:sz w:val="22"/>
          <w:szCs w:val="22"/>
        </w:rPr>
        <w:t>jedan štambilj četvrtastog oblika dužine 63 mm i širine 40 mm koji sadržava naziv i sjedište Škole, primljeno, klasifikacijska oznaka i urudžbeni broj</w:t>
      </w:r>
    </w:p>
    <w:p w:rsidR="00333EEF" w:rsidRDefault="00333EEF">
      <w:pPr>
        <w:pStyle w:val="Tijeloteksta"/>
        <w:ind w:left="1080"/>
        <w:jc w:val="both"/>
        <w:rPr>
          <w:rFonts w:eastAsia="Arial Unicode MS"/>
          <w:color w:val="000000"/>
          <w:sz w:val="22"/>
          <w:szCs w:val="22"/>
        </w:rPr>
      </w:pPr>
    </w:p>
    <w:p w:rsidR="00333EEF" w:rsidRDefault="0018174D">
      <w:pPr>
        <w:pStyle w:val="Tijeloteksta"/>
        <w:ind w:left="708"/>
        <w:rPr>
          <w:rFonts w:eastAsia="Arial Unicode MS"/>
          <w:color w:val="000000"/>
          <w:sz w:val="22"/>
          <w:szCs w:val="22"/>
        </w:rPr>
      </w:pPr>
      <w:r>
        <w:rPr>
          <w:rFonts w:eastAsia="Arial Unicode MS"/>
          <w:color w:val="000000"/>
          <w:sz w:val="22"/>
          <w:szCs w:val="22"/>
        </w:rPr>
        <w:t>Većim pečatom iz  toč. 1. ovoga članka ovjeravaju se javne isprave koje Škola izdaje i akti koje Škola donosi u okviru javnih ovlasti. Manji pečat služi za financijske poslove Škole.</w:t>
      </w:r>
    </w:p>
    <w:p w:rsidR="00333EEF" w:rsidRDefault="00333EEF">
      <w:pPr>
        <w:pStyle w:val="Tijeloteksta"/>
        <w:ind w:left="708"/>
        <w:rPr>
          <w:rFonts w:eastAsia="Arial Unicode MS"/>
          <w:color w:val="000000"/>
          <w:sz w:val="22"/>
          <w:szCs w:val="22"/>
        </w:rPr>
      </w:pPr>
    </w:p>
    <w:p w:rsidR="00333EEF" w:rsidRDefault="0018174D">
      <w:pPr>
        <w:pStyle w:val="Tijeloteksta"/>
        <w:ind w:left="708"/>
        <w:rPr>
          <w:rFonts w:eastAsia="Arial Unicode MS"/>
          <w:color w:val="000000"/>
          <w:sz w:val="22"/>
          <w:szCs w:val="22"/>
        </w:rPr>
      </w:pPr>
      <w:r>
        <w:rPr>
          <w:rFonts w:eastAsia="Arial Unicode MS"/>
          <w:color w:val="000000"/>
          <w:sz w:val="22"/>
          <w:szCs w:val="22"/>
        </w:rPr>
        <w:t>Pečat iz toč. 2.  ovoga   članka koristi se za administrativne poslove Škole.</w:t>
      </w:r>
    </w:p>
    <w:p w:rsidR="00333EEF" w:rsidRDefault="00333EEF">
      <w:pPr>
        <w:pStyle w:val="Tijeloteksta"/>
        <w:ind w:left="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Pečat iz toč. 3.  koristi se za financijske poslove Škole.</w:t>
      </w:r>
    </w:p>
    <w:p w:rsidR="00333EEF" w:rsidRDefault="00333EEF">
      <w:pPr>
        <w:pStyle w:val="Tijeloteksta"/>
        <w:ind w:firstLine="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Štambilj iz toč. 4.  koristi se za uredsko poslovanje Škole.</w:t>
      </w:r>
    </w:p>
    <w:p w:rsidR="00333EEF" w:rsidRDefault="00333EEF">
      <w:pPr>
        <w:pStyle w:val="Tijeloteksta"/>
        <w:ind w:firstLine="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Štambilj iz toč. 5.  koristi se za urudžbiranje.</w:t>
      </w:r>
    </w:p>
    <w:p w:rsidR="00333EEF" w:rsidRDefault="00333EEF">
      <w:pPr>
        <w:pStyle w:val="Tijeloteksta"/>
        <w:ind w:firstLine="708"/>
        <w:rPr>
          <w:rFonts w:eastAsia="Arial Unicode MS"/>
          <w:color w:val="000000"/>
          <w:sz w:val="22"/>
          <w:szCs w:val="22"/>
        </w:rPr>
      </w:pPr>
    </w:p>
    <w:p w:rsidR="00333EEF" w:rsidRDefault="0018174D">
      <w:pPr>
        <w:pStyle w:val="Tijeloteksta"/>
        <w:ind w:firstLine="708"/>
        <w:rPr>
          <w:rFonts w:eastAsia="Arial Unicode MS"/>
          <w:color w:val="000000"/>
          <w:sz w:val="22"/>
          <w:szCs w:val="22"/>
        </w:rPr>
      </w:pPr>
      <w:r>
        <w:rPr>
          <w:rFonts w:eastAsia="Arial Unicode MS"/>
          <w:color w:val="000000"/>
          <w:sz w:val="22"/>
          <w:szCs w:val="22"/>
        </w:rPr>
        <w:t>O broju, uporabi i čuvanju pečata i štambilja odlučuje ravnatelj.</w:t>
      </w:r>
    </w:p>
    <w:p w:rsidR="00333EEF" w:rsidRDefault="00333EEF">
      <w:pPr>
        <w:rPr>
          <w:b/>
          <w:sz w:val="24"/>
          <w:szCs w:val="24"/>
        </w:rPr>
      </w:pPr>
    </w:p>
    <w:p w:rsidR="00333EEF" w:rsidRDefault="00333EEF">
      <w:pPr>
        <w:rPr>
          <w:b/>
          <w:sz w:val="24"/>
          <w:szCs w:val="24"/>
        </w:rPr>
      </w:pPr>
    </w:p>
    <w:p w:rsidR="00333EEF" w:rsidRDefault="00333EEF">
      <w:pPr>
        <w:rPr>
          <w:b/>
          <w:sz w:val="24"/>
          <w:szCs w:val="24"/>
        </w:rPr>
      </w:pPr>
    </w:p>
    <w:p w:rsidR="00333EEF" w:rsidRDefault="0018174D">
      <w:pPr>
        <w:rPr>
          <w:color w:val="365F91"/>
          <w:sz w:val="24"/>
          <w:szCs w:val="24"/>
          <w:lang w:val="hr-HR"/>
        </w:rPr>
      </w:pPr>
      <w:r>
        <w:rPr>
          <w:b/>
          <w:sz w:val="24"/>
          <w:szCs w:val="24"/>
        </w:rPr>
        <w:t>Dan Škole</w:t>
      </w:r>
    </w:p>
    <w:p w:rsidR="00333EEF" w:rsidRDefault="00333EEF">
      <w:pPr>
        <w:jc w:val="both"/>
        <w:rPr>
          <w:color w:val="365F91"/>
          <w:sz w:val="24"/>
          <w:szCs w:val="24"/>
          <w:lang w:val="hr-HR"/>
        </w:rPr>
      </w:pPr>
    </w:p>
    <w:p w:rsidR="00333EEF" w:rsidRDefault="0018174D">
      <w:pPr>
        <w:jc w:val="center"/>
        <w:rPr>
          <w:b/>
          <w:sz w:val="24"/>
          <w:szCs w:val="24"/>
          <w:lang w:val="hr-HR"/>
        </w:rPr>
      </w:pPr>
      <w:r>
        <w:rPr>
          <w:b/>
          <w:sz w:val="24"/>
          <w:szCs w:val="24"/>
          <w:lang w:val="hr-HR"/>
        </w:rPr>
        <w:t>Članak 7.</w:t>
      </w:r>
    </w:p>
    <w:p w:rsidR="00333EEF" w:rsidRDefault="00333EEF">
      <w:pPr>
        <w:jc w:val="center"/>
        <w:rPr>
          <w:b/>
          <w:color w:val="365F91"/>
          <w:sz w:val="24"/>
          <w:szCs w:val="24"/>
          <w:lang w:val="hr-HR"/>
        </w:rPr>
      </w:pPr>
    </w:p>
    <w:p w:rsidR="00333EEF" w:rsidRDefault="0018174D">
      <w:pPr>
        <w:pStyle w:val="Tijeloteksta"/>
        <w:numPr>
          <w:ilvl w:val="0"/>
          <w:numId w:val="53"/>
        </w:numPr>
        <w:jc w:val="both"/>
        <w:rPr>
          <w:rFonts w:eastAsia="Arial Unicode MS"/>
          <w:color w:val="000000"/>
          <w:sz w:val="22"/>
          <w:szCs w:val="22"/>
        </w:rPr>
      </w:pPr>
      <w:r>
        <w:rPr>
          <w:rFonts w:eastAsia="Arial Unicode MS"/>
          <w:color w:val="000000"/>
          <w:sz w:val="22"/>
          <w:szCs w:val="22"/>
        </w:rPr>
        <w:t>Škola ima Dan škole.</w:t>
      </w:r>
    </w:p>
    <w:p w:rsidR="00333EEF" w:rsidRDefault="0018174D">
      <w:pPr>
        <w:pStyle w:val="Tijeloteksta"/>
        <w:numPr>
          <w:ilvl w:val="0"/>
          <w:numId w:val="53"/>
        </w:numPr>
        <w:jc w:val="both"/>
        <w:rPr>
          <w:rFonts w:eastAsia="Arial Unicode MS"/>
          <w:color w:val="000000"/>
          <w:sz w:val="22"/>
          <w:szCs w:val="22"/>
        </w:rPr>
      </w:pPr>
      <w:r>
        <w:rPr>
          <w:rFonts w:eastAsia="Arial Unicode MS"/>
          <w:color w:val="000000"/>
          <w:sz w:val="22"/>
          <w:szCs w:val="22"/>
        </w:rPr>
        <w:t>Dan škole obilježava se 22.travnja (Dan planeta Zemlje).</w:t>
      </w:r>
    </w:p>
    <w:p w:rsidR="00333EEF" w:rsidRDefault="00333EEF">
      <w:pPr>
        <w:jc w:val="both"/>
        <w:rPr>
          <w:color w:val="365F91"/>
          <w:sz w:val="24"/>
          <w:szCs w:val="24"/>
          <w:lang w:val="hr-HR"/>
        </w:rPr>
      </w:pPr>
    </w:p>
    <w:p w:rsidR="00333EEF" w:rsidRDefault="00333EEF">
      <w:pPr>
        <w:rPr>
          <w:color w:val="365F91"/>
          <w:sz w:val="24"/>
          <w:szCs w:val="24"/>
          <w:lang w:val="hr-HR"/>
        </w:rPr>
      </w:pPr>
    </w:p>
    <w:p w:rsidR="00333EEF" w:rsidRDefault="0018174D">
      <w:pPr>
        <w:rPr>
          <w:b/>
          <w:sz w:val="24"/>
          <w:szCs w:val="24"/>
          <w:lang w:val="hr-HR"/>
        </w:rPr>
      </w:pPr>
      <w:r>
        <w:rPr>
          <w:b/>
          <w:sz w:val="24"/>
          <w:szCs w:val="24"/>
          <w:lang w:val="hr-HR"/>
        </w:rPr>
        <w:t>Zastupanje i predstavljanje škole</w:t>
      </w:r>
    </w:p>
    <w:p w:rsidR="00333EEF" w:rsidRDefault="00333EEF">
      <w:pPr>
        <w:ind w:left="720"/>
        <w:rPr>
          <w:color w:val="365F91"/>
          <w:sz w:val="24"/>
          <w:szCs w:val="24"/>
          <w:lang w:val="hr-HR"/>
        </w:rPr>
      </w:pPr>
    </w:p>
    <w:p w:rsidR="00333EEF" w:rsidRDefault="0018174D">
      <w:pPr>
        <w:jc w:val="center"/>
        <w:rPr>
          <w:b/>
          <w:sz w:val="24"/>
          <w:szCs w:val="24"/>
          <w:lang w:val="hr-HR"/>
        </w:rPr>
      </w:pPr>
      <w:r>
        <w:rPr>
          <w:b/>
          <w:sz w:val="24"/>
          <w:szCs w:val="24"/>
          <w:lang w:val="hr-HR"/>
        </w:rPr>
        <w:t>Članak 8.</w:t>
      </w:r>
    </w:p>
    <w:p w:rsidR="00333EEF" w:rsidRDefault="00333EEF">
      <w:pPr>
        <w:jc w:val="center"/>
        <w:rPr>
          <w:b/>
          <w:color w:val="365F91"/>
          <w:sz w:val="24"/>
          <w:szCs w:val="24"/>
          <w:lang w:val="hr-HR"/>
        </w:rPr>
      </w:pPr>
    </w:p>
    <w:p w:rsidR="00333EEF" w:rsidRDefault="0018174D">
      <w:pPr>
        <w:pStyle w:val="Tijeloteksta"/>
        <w:numPr>
          <w:ilvl w:val="0"/>
          <w:numId w:val="105"/>
        </w:numPr>
        <w:jc w:val="both"/>
        <w:rPr>
          <w:rFonts w:eastAsia="Arial Unicode MS"/>
          <w:color w:val="000000"/>
          <w:sz w:val="22"/>
          <w:szCs w:val="22"/>
        </w:rPr>
      </w:pPr>
      <w:r>
        <w:rPr>
          <w:rFonts w:eastAsia="Arial Unicode MS"/>
          <w:color w:val="000000"/>
          <w:sz w:val="22"/>
          <w:szCs w:val="22"/>
        </w:rPr>
        <w:t>Školu zastupa i predstavlja ravnatelj te odgovara za zakonitost rada škole.</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0"/>
          <w:numId w:val="105"/>
        </w:numPr>
        <w:jc w:val="both"/>
        <w:rPr>
          <w:rFonts w:eastAsia="Arial Unicode MS"/>
          <w:color w:val="000000"/>
          <w:sz w:val="22"/>
          <w:szCs w:val="22"/>
        </w:rPr>
      </w:pPr>
      <w:r>
        <w:rPr>
          <w:rFonts w:eastAsia="Arial Unicode MS"/>
          <w:color w:val="000000"/>
          <w:sz w:val="22"/>
          <w:szCs w:val="22"/>
        </w:rPr>
        <w:t>Ravnatelj može pisano opunomoćiti drugu osobu da zastupa Školu.</w:t>
      </w:r>
    </w:p>
    <w:p w:rsidR="00333EEF" w:rsidRDefault="0018174D">
      <w:pPr>
        <w:pStyle w:val="Tijeloteksta"/>
        <w:ind w:left="1080"/>
        <w:jc w:val="both"/>
        <w:rPr>
          <w:rFonts w:eastAsia="Arial Unicode MS"/>
          <w:color w:val="000000"/>
          <w:sz w:val="22"/>
          <w:szCs w:val="22"/>
        </w:rPr>
      </w:pPr>
      <w:r>
        <w:rPr>
          <w:rFonts w:eastAsia="Arial Unicode MS"/>
          <w:color w:val="000000"/>
          <w:sz w:val="22"/>
          <w:szCs w:val="22"/>
        </w:rPr>
        <w:t>Punomoć može dati samo u granicama svojih ovlasti sukladno zakonu.</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0"/>
          <w:numId w:val="105"/>
        </w:numPr>
        <w:jc w:val="both"/>
        <w:rPr>
          <w:rFonts w:eastAsia="Arial Unicode MS"/>
          <w:color w:val="000000"/>
          <w:szCs w:val="24"/>
        </w:rPr>
      </w:pPr>
      <w:r>
        <w:rPr>
          <w:rFonts w:eastAsia="Arial Unicode MS"/>
          <w:color w:val="000000"/>
          <w:sz w:val="22"/>
          <w:szCs w:val="22"/>
        </w:rPr>
        <w:t>U slučaju parničnog ili upravnog spora između Škole i ravnatelja Školu zastupa predsjednik školskog odbora ili osoba koju on pisano opunomoći</w:t>
      </w:r>
      <w:r>
        <w:rPr>
          <w:rFonts w:eastAsia="Arial Unicode MS"/>
          <w:color w:val="000000"/>
          <w:szCs w:val="24"/>
        </w:rPr>
        <w:t>.</w:t>
      </w:r>
    </w:p>
    <w:p w:rsidR="00333EEF" w:rsidRDefault="00333EEF">
      <w:pPr>
        <w:pStyle w:val="Tijeloteksta"/>
        <w:jc w:val="both"/>
        <w:rPr>
          <w:rFonts w:eastAsia="Arial Unicode MS"/>
          <w:color w:val="000000"/>
          <w:szCs w:val="24"/>
        </w:rPr>
      </w:pPr>
    </w:p>
    <w:p w:rsidR="00333EEF" w:rsidRDefault="00333EEF">
      <w:pPr>
        <w:pStyle w:val="Tijeloteksta"/>
        <w:jc w:val="both"/>
        <w:rPr>
          <w:rFonts w:eastAsia="Arial Unicode MS"/>
          <w:color w:val="000000"/>
          <w:szCs w:val="24"/>
        </w:rPr>
      </w:pPr>
    </w:p>
    <w:p w:rsidR="00333EEF" w:rsidRDefault="00333EEF">
      <w:pPr>
        <w:pStyle w:val="Tijeloteksta"/>
        <w:jc w:val="both"/>
        <w:rPr>
          <w:rFonts w:eastAsia="Arial Unicode MS"/>
          <w:color w:val="000000"/>
          <w:szCs w:val="24"/>
        </w:rPr>
      </w:pPr>
    </w:p>
    <w:p w:rsidR="00333EEF" w:rsidRDefault="00333EEF">
      <w:pPr>
        <w:pStyle w:val="Tijeloteksta"/>
        <w:jc w:val="both"/>
        <w:rPr>
          <w:rFonts w:eastAsia="Arial Unicode MS"/>
          <w:color w:val="000000"/>
          <w:szCs w:val="24"/>
        </w:rPr>
      </w:pPr>
    </w:p>
    <w:p w:rsidR="00333EEF" w:rsidRDefault="0018174D">
      <w:pPr>
        <w:pStyle w:val="Tijeloteksta"/>
        <w:jc w:val="both"/>
        <w:rPr>
          <w:rFonts w:eastAsia="Arial Unicode MS"/>
          <w:b/>
          <w:color w:val="000000"/>
          <w:szCs w:val="24"/>
        </w:rPr>
      </w:pPr>
      <w:r>
        <w:rPr>
          <w:b/>
          <w:bCs/>
          <w:szCs w:val="24"/>
        </w:rPr>
        <w:t xml:space="preserve">II. </w:t>
      </w:r>
      <w:r>
        <w:rPr>
          <w:rFonts w:eastAsia="Arial Unicode MS"/>
          <w:b/>
          <w:color w:val="000000"/>
          <w:szCs w:val="24"/>
        </w:rPr>
        <w:t>OBAVLJANJE DJELATNOSTI</w:t>
      </w:r>
    </w:p>
    <w:p w:rsidR="00333EEF" w:rsidRDefault="00333EEF">
      <w:pPr>
        <w:pStyle w:val="Tijeloteksta"/>
        <w:rPr>
          <w:b/>
          <w:bCs/>
          <w:szCs w:val="24"/>
        </w:rPr>
      </w:pPr>
    </w:p>
    <w:p w:rsidR="00333EEF" w:rsidRDefault="0018174D">
      <w:pPr>
        <w:pStyle w:val="Tijeloteksta"/>
        <w:rPr>
          <w:b/>
          <w:bCs/>
          <w:szCs w:val="24"/>
        </w:rPr>
      </w:pPr>
      <w:r>
        <w:rPr>
          <w:b/>
          <w:bCs/>
          <w:szCs w:val="24"/>
        </w:rPr>
        <w:t>Djelatnost škole</w:t>
      </w:r>
    </w:p>
    <w:p w:rsidR="00333EEF" w:rsidRDefault="00333EEF">
      <w:pPr>
        <w:pStyle w:val="Tijeloteksta"/>
        <w:jc w:val="both"/>
        <w:rPr>
          <w:rFonts w:eastAsia="Arial Unicode MS"/>
          <w:color w:val="000000"/>
          <w:szCs w:val="24"/>
        </w:rPr>
      </w:pPr>
    </w:p>
    <w:p w:rsidR="00333EEF" w:rsidRDefault="00333EEF">
      <w:pPr>
        <w:rPr>
          <w:color w:val="365F91"/>
          <w:sz w:val="24"/>
          <w:szCs w:val="24"/>
          <w:lang w:val="hr-HR"/>
        </w:rPr>
      </w:pPr>
    </w:p>
    <w:p w:rsidR="00333EEF" w:rsidRDefault="0018174D">
      <w:pPr>
        <w:jc w:val="center"/>
        <w:rPr>
          <w:b/>
          <w:sz w:val="24"/>
          <w:szCs w:val="24"/>
          <w:lang w:val="hr-HR"/>
        </w:rPr>
      </w:pPr>
      <w:r>
        <w:rPr>
          <w:b/>
          <w:sz w:val="24"/>
          <w:szCs w:val="24"/>
          <w:lang w:val="hr-HR"/>
        </w:rPr>
        <w:t>Članak 9.</w:t>
      </w:r>
    </w:p>
    <w:p w:rsidR="00333EEF" w:rsidRDefault="00333EEF">
      <w:pPr>
        <w:jc w:val="center"/>
        <w:rPr>
          <w:b/>
          <w:sz w:val="24"/>
          <w:szCs w:val="24"/>
          <w:lang w:val="hr-HR"/>
        </w:rPr>
      </w:pPr>
    </w:p>
    <w:p w:rsidR="00333EEF" w:rsidRDefault="0018174D">
      <w:pPr>
        <w:pStyle w:val="Tijeloteksta"/>
        <w:rPr>
          <w:rFonts w:eastAsia="Arial Unicode MS"/>
          <w:color w:val="000000"/>
          <w:sz w:val="22"/>
          <w:szCs w:val="22"/>
        </w:rPr>
      </w:pPr>
      <w:r>
        <w:rPr>
          <w:rFonts w:eastAsia="Arial Unicode MS"/>
          <w:color w:val="000000"/>
          <w:sz w:val="22"/>
          <w:szCs w:val="22"/>
        </w:rPr>
        <w:t>Djelatnost škole je:</w:t>
      </w:r>
    </w:p>
    <w:p w:rsidR="00333EEF" w:rsidRDefault="0018174D">
      <w:pPr>
        <w:pStyle w:val="Tijeloteksta"/>
        <w:rPr>
          <w:rFonts w:eastAsia="Arial Unicode MS"/>
          <w:color w:val="000000"/>
          <w:sz w:val="22"/>
          <w:szCs w:val="22"/>
        </w:rPr>
      </w:pPr>
      <w:r>
        <w:rPr>
          <w:rFonts w:eastAsia="Arial Unicode MS"/>
          <w:color w:val="000000"/>
          <w:sz w:val="22"/>
          <w:szCs w:val="22"/>
        </w:rPr>
        <w:t xml:space="preserve">  -  odgoj i srednje obrazovanje učenika</w:t>
      </w:r>
    </w:p>
    <w:p w:rsidR="00333EEF" w:rsidRDefault="0018174D">
      <w:pPr>
        <w:pStyle w:val="Tijeloteksta"/>
        <w:rPr>
          <w:rFonts w:eastAsia="Arial Unicode MS"/>
          <w:color w:val="000000"/>
          <w:sz w:val="22"/>
          <w:szCs w:val="22"/>
        </w:rPr>
      </w:pPr>
      <w:r>
        <w:rPr>
          <w:sz w:val="22"/>
          <w:szCs w:val="22"/>
        </w:rPr>
        <w:t xml:space="preserve">  -  proizvodnja i prodaja vlastitih proizvoda</w:t>
      </w:r>
    </w:p>
    <w:p w:rsidR="00333EEF" w:rsidRDefault="00333EEF">
      <w:pPr>
        <w:pStyle w:val="Tijeloteksta"/>
        <w:rPr>
          <w:rFonts w:eastAsia="Arial Unicode MS"/>
          <w:color w:val="000000"/>
          <w:sz w:val="22"/>
          <w:szCs w:val="22"/>
        </w:rPr>
      </w:pPr>
    </w:p>
    <w:p w:rsidR="00333EEF" w:rsidRDefault="0018174D">
      <w:pPr>
        <w:pStyle w:val="Tijeloteksta"/>
        <w:rPr>
          <w:rFonts w:eastAsia="Arial Unicode MS"/>
          <w:color w:val="000000"/>
          <w:sz w:val="22"/>
          <w:szCs w:val="22"/>
        </w:rPr>
      </w:pPr>
      <w:r>
        <w:rPr>
          <w:rFonts w:eastAsia="Arial Unicode MS"/>
          <w:color w:val="000000"/>
          <w:sz w:val="22"/>
          <w:szCs w:val="22"/>
        </w:rPr>
        <w:t xml:space="preserve">Škola obavlja djelatnost iz slijedećih obrazovnih sektora: </w:t>
      </w:r>
    </w:p>
    <w:p w:rsidR="00333EEF" w:rsidRDefault="00333EEF">
      <w:pPr>
        <w:pStyle w:val="Tijeloteksta"/>
        <w:rPr>
          <w:rFonts w:eastAsia="Arial Unicode MS"/>
          <w:color w:val="000000"/>
          <w:szCs w:val="24"/>
        </w:rPr>
      </w:pPr>
    </w:p>
    <w:p w:rsidR="00333EEF" w:rsidRDefault="0018174D">
      <w:pPr>
        <w:pStyle w:val="Tijeloteksta"/>
        <w:rPr>
          <w:rFonts w:eastAsia="Arial Unicode MS"/>
          <w:b/>
          <w:color w:val="000000"/>
          <w:szCs w:val="24"/>
        </w:rPr>
      </w:pPr>
      <w:r>
        <w:rPr>
          <w:rFonts w:eastAsia="Arial Unicode MS"/>
          <w:b/>
          <w:color w:val="000000"/>
          <w:szCs w:val="24"/>
        </w:rPr>
        <w:t>Kemijska tehnologija:</w:t>
      </w:r>
    </w:p>
    <w:p w:rsidR="00333EEF" w:rsidRDefault="0018174D">
      <w:pPr>
        <w:pStyle w:val="Tijeloteksta"/>
        <w:rPr>
          <w:rFonts w:eastAsia="Arial Unicode MS"/>
          <w:color w:val="000000"/>
          <w:sz w:val="22"/>
          <w:szCs w:val="22"/>
        </w:rPr>
      </w:pPr>
      <w:r>
        <w:rPr>
          <w:rFonts w:eastAsia="Arial Unicode MS"/>
          <w:color w:val="000000"/>
          <w:sz w:val="22"/>
          <w:szCs w:val="22"/>
        </w:rPr>
        <w:t xml:space="preserve">            u četverogodišnjem trajanju</w:t>
      </w:r>
    </w:p>
    <w:p w:rsidR="00333EEF" w:rsidRDefault="0018174D">
      <w:pPr>
        <w:pStyle w:val="Tijeloteksta"/>
        <w:numPr>
          <w:ilvl w:val="0"/>
          <w:numId w:val="78"/>
        </w:numPr>
        <w:jc w:val="both"/>
        <w:rPr>
          <w:rFonts w:eastAsia="Arial Unicode MS"/>
          <w:color w:val="000000"/>
          <w:sz w:val="22"/>
          <w:szCs w:val="22"/>
        </w:rPr>
      </w:pPr>
      <w:r>
        <w:rPr>
          <w:rFonts w:eastAsia="Arial Unicode MS"/>
          <w:color w:val="000000"/>
          <w:sz w:val="22"/>
          <w:szCs w:val="22"/>
        </w:rPr>
        <w:t>kemijski tehničar</w:t>
      </w:r>
    </w:p>
    <w:p w:rsidR="00333EEF" w:rsidRDefault="00333EEF">
      <w:pPr>
        <w:pStyle w:val="Tijeloteksta"/>
        <w:ind w:left="720"/>
        <w:rPr>
          <w:rFonts w:eastAsia="Arial Unicode MS"/>
          <w:color w:val="000000"/>
          <w:szCs w:val="24"/>
        </w:rPr>
      </w:pPr>
    </w:p>
    <w:p w:rsidR="00333EEF" w:rsidRDefault="0018174D">
      <w:pPr>
        <w:pStyle w:val="Tijeloteksta"/>
        <w:ind w:left="720"/>
        <w:rPr>
          <w:rFonts w:eastAsia="Arial Unicode MS"/>
          <w:b/>
          <w:color w:val="000000"/>
          <w:szCs w:val="24"/>
        </w:rPr>
      </w:pPr>
      <w:r>
        <w:rPr>
          <w:rFonts w:eastAsia="Arial Unicode MS"/>
          <w:b/>
          <w:color w:val="000000"/>
          <w:szCs w:val="24"/>
        </w:rPr>
        <w:t>Međustrukovni programi:</w:t>
      </w:r>
    </w:p>
    <w:p w:rsidR="00333EEF" w:rsidRDefault="0018174D">
      <w:pPr>
        <w:pStyle w:val="Tijeloteksta"/>
        <w:ind w:left="720"/>
        <w:rPr>
          <w:rFonts w:eastAsia="Arial Unicode MS"/>
          <w:color w:val="000000"/>
          <w:sz w:val="22"/>
          <w:szCs w:val="22"/>
        </w:rPr>
      </w:pPr>
      <w:r>
        <w:rPr>
          <w:rFonts w:eastAsia="Arial Unicode MS"/>
          <w:color w:val="000000"/>
          <w:sz w:val="22"/>
          <w:szCs w:val="22"/>
        </w:rPr>
        <w:t>u četverogodišnjem trajanju</w:t>
      </w:r>
    </w:p>
    <w:p w:rsidR="00333EEF" w:rsidRDefault="0018174D">
      <w:pPr>
        <w:pStyle w:val="Tijeloteksta"/>
        <w:numPr>
          <w:ilvl w:val="0"/>
          <w:numId w:val="78"/>
        </w:numPr>
        <w:jc w:val="both"/>
        <w:rPr>
          <w:rFonts w:eastAsia="Arial Unicode MS"/>
          <w:color w:val="000000"/>
          <w:sz w:val="22"/>
          <w:szCs w:val="22"/>
        </w:rPr>
      </w:pPr>
      <w:r>
        <w:rPr>
          <w:rFonts w:eastAsia="Arial Unicode MS"/>
          <w:color w:val="000000"/>
          <w:sz w:val="22"/>
          <w:szCs w:val="22"/>
        </w:rPr>
        <w:t>ekološki tehničar</w:t>
      </w:r>
    </w:p>
    <w:p w:rsidR="00333EEF" w:rsidRDefault="00333EEF">
      <w:pPr>
        <w:pStyle w:val="Tijeloteksta"/>
        <w:numPr>
          <w:ilvl w:val="0"/>
          <w:numId w:val="78"/>
        </w:numPr>
        <w:jc w:val="both"/>
        <w:rPr>
          <w:rFonts w:eastAsia="Arial Unicode MS"/>
          <w:color w:val="000000"/>
          <w:sz w:val="22"/>
          <w:szCs w:val="22"/>
        </w:rPr>
      </w:pPr>
    </w:p>
    <w:p w:rsidR="00333EEF" w:rsidRDefault="0018174D">
      <w:pPr>
        <w:pStyle w:val="Tijeloteksta"/>
        <w:rPr>
          <w:rFonts w:eastAsia="Arial Unicode MS"/>
          <w:b/>
          <w:color w:val="000000"/>
          <w:szCs w:val="24"/>
        </w:rPr>
      </w:pPr>
      <w:r>
        <w:rPr>
          <w:rFonts w:eastAsia="Arial Unicode MS"/>
          <w:b/>
          <w:color w:val="000000"/>
          <w:szCs w:val="24"/>
        </w:rPr>
        <w:t>Grafička tehnologija i audiovizualna tehnologija:</w:t>
      </w:r>
    </w:p>
    <w:p w:rsidR="00333EEF" w:rsidRDefault="0018174D">
      <w:pPr>
        <w:pStyle w:val="Tijeloteksta"/>
        <w:numPr>
          <w:ilvl w:val="0"/>
          <w:numId w:val="78"/>
        </w:numPr>
        <w:jc w:val="both"/>
        <w:rPr>
          <w:rFonts w:eastAsia="Arial Unicode MS"/>
          <w:b/>
          <w:color w:val="000000"/>
          <w:szCs w:val="24"/>
        </w:rPr>
      </w:pPr>
      <w:r>
        <w:rPr>
          <w:rFonts w:eastAsia="Arial Unicode MS"/>
          <w:color w:val="000000"/>
          <w:szCs w:val="24"/>
        </w:rPr>
        <w:t>grafički tehničar                                                 -   web dizajner</w:t>
      </w:r>
    </w:p>
    <w:p w:rsidR="00333EEF" w:rsidRDefault="0018174D">
      <w:pPr>
        <w:pStyle w:val="Tijeloteksta"/>
        <w:numPr>
          <w:ilvl w:val="0"/>
          <w:numId w:val="78"/>
        </w:numPr>
        <w:jc w:val="both"/>
        <w:rPr>
          <w:rFonts w:eastAsia="Arial Unicode MS"/>
          <w:b/>
          <w:color w:val="000000"/>
          <w:szCs w:val="24"/>
        </w:rPr>
      </w:pPr>
      <w:r>
        <w:rPr>
          <w:rFonts w:eastAsia="Arial Unicode MS"/>
          <w:color w:val="000000"/>
          <w:szCs w:val="24"/>
        </w:rPr>
        <w:t>grafički tehničar pripreme                                  -    medijski tehničar</w:t>
      </w:r>
    </w:p>
    <w:p w:rsidR="00333EEF" w:rsidRDefault="0018174D">
      <w:pPr>
        <w:pStyle w:val="Tijeloteksta"/>
        <w:numPr>
          <w:ilvl w:val="0"/>
          <w:numId w:val="78"/>
        </w:numPr>
        <w:jc w:val="both"/>
        <w:rPr>
          <w:rFonts w:eastAsia="Arial Unicode MS"/>
          <w:b/>
          <w:color w:val="000000"/>
          <w:szCs w:val="24"/>
        </w:rPr>
      </w:pPr>
      <w:r>
        <w:rPr>
          <w:rFonts w:eastAsia="Arial Unicode MS"/>
          <w:color w:val="000000"/>
          <w:szCs w:val="24"/>
        </w:rPr>
        <w:t>grafičar pripreme (u trogodišnjem trajanju)       -   grafički urednik dizajner</w:t>
      </w:r>
    </w:p>
    <w:p w:rsidR="00333EEF" w:rsidRDefault="0018174D">
      <w:pPr>
        <w:pStyle w:val="Tijeloteksta"/>
        <w:rPr>
          <w:rFonts w:eastAsia="Arial Unicode MS"/>
          <w:color w:val="000000"/>
          <w:szCs w:val="24"/>
        </w:rPr>
      </w:pPr>
      <w:r>
        <w:rPr>
          <w:rFonts w:eastAsia="Arial Unicode MS"/>
          <w:color w:val="000000"/>
          <w:szCs w:val="24"/>
        </w:rPr>
        <w:t xml:space="preserve">           </w:t>
      </w:r>
    </w:p>
    <w:p w:rsidR="00333EEF" w:rsidRDefault="0018174D">
      <w:pPr>
        <w:pStyle w:val="Tijeloteksta"/>
        <w:jc w:val="both"/>
        <w:rPr>
          <w:rFonts w:eastAsia="Arial Unicode MS"/>
          <w:b/>
          <w:color w:val="000000"/>
          <w:sz w:val="22"/>
          <w:szCs w:val="22"/>
        </w:rPr>
      </w:pPr>
      <w:r>
        <w:rPr>
          <w:rFonts w:eastAsia="Arial Unicode MS"/>
          <w:color w:val="000000"/>
          <w:szCs w:val="24"/>
        </w:rPr>
        <w:t xml:space="preserve"> </w:t>
      </w:r>
      <w:r>
        <w:rPr>
          <w:rFonts w:eastAsia="Arial Unicode MS"/>
          <w:color w:val="000000"/>
          <w:sz w:val="22"/>
          <w:szCs w:val="22"/>
        </w:rPr>
        <w:t>Njihovim završavanjem učenik stječe srednju stručnu spremu.</w:t>
      </w:r>
    </w:p>
    <w:p w:rsidR="00333EEF" w:rsidRDefault="0018174D">
      <w:pPr>
        <w:pStyle w:val="StandardWeb"/>
        <w:tabs>
          <w:tab w:val="left" w:pos="360"/>
        </w:tabs>
        <w:contextualSpacing/>
        <w:jc w:val="both"/>
        <w:rPr>
          <w:rFonts w:eastAsia="Arial Unicode MS"/>
          <w:color w:val="000000"/>
          <w:sz w:val="22"/>
          <w:szCs w:val="22"/>
        </w:rPr>
      </w:pPr>
      <w:r>
        <w:rPr>
          <w:rFonts w:eastAsia="Arial Unicode MS"/>
          <w:color w:val="000000"/>
          <w:sz w:val="22"/>
          <w:szCs w:val="22"/>
        </w:rPr>
        <w:lastRenderedPageBreak/>
        <w:t>Škola može, temeljem odgovarajućeg rješenja Ministarstva organizirati srednjoškolsko obrazovanje odraslih za stjecanje srednje školske spreme u programima za koja ima odobrenje za izvođenje nastave.</w:t>
      </w:r>
    </w:p>
    <w:p w:rsidR="00333EEF" w:rsidRDefault="0018174D">
      <w:pPr>
        <w:pStyle w:val="StandardWeb"/>
        <w:tabs>
          <w:tab w:val="left" w:pos="360"/>
        </w:tabs>
        <w:contextualSpacing/>
        <w:jc w:val="both"/>
        <w:rPr>
          <w:rFonts w:eastAsia="Arial Unicode MS"/>
          <w:color w:val="000000"/>
          <w:sz w:val="22"/>
          <w:szCs w:val="22"/>
        </w:rPr>
      </w:pPr>
      <w:r>
        <w:rPr>
          <w:rFonts w:eastAsia="Arial Unicode MS"/>
          <w:color w:val="000000"/>
          <w:sz w:val="22"/>
          <w:szCs w:val="22"/>
        </w:rPr>
        <w:t xml:space="preserve">            Uvjete i način izvođenja programa i stjecanje srednjoškolskog obrazovanja odraslih propisuje ministar.</w:t>
      </w:r>
    </w:p>
    <w:p w:rsidR="00333EEF" w:rsidRDefault="0018174D">
      <w:pPr>
        <w:jc w:val="center"/>
        <w:rPr>
          <w:b/>
          <w:sz w:val="24"/>
          <w:szCs w:val="24"/>
          <w:lang w:val="hr-HR"/>
        </w:rPr>
      </w:pPr>
      <w:r>
        <w:rPr>
          <w:b/>
          <w:sz w:val="24"/>
          <w:szCs w:val="24"/>
          <w:lang w:val="hr-HR"/>
        </w:rPr>
        <w:t>Članak 10.</w:t>
      </w:r>
    </w:p>
    <w:p w:rsidR="00333EEF" w:rsidRDefault="0018174D">
      <w:pPr>
        <w:pStyle w:val="StandardWeb"/>
        <w:tabs>
          <w:tab w:val="left" w:pos="360"/>
        </w:tabs>
        <w:contextualSpacing/>
        <w:jc w:val="both"/>
        <w:rPr>
          <w:rFonts w:eastAsia="Arial Unicode MS"/>
          <w:color w:val="000000"/>
          <w:sz w:val="22"/>
          <w:szCs w:val="22"/>
        </w:rPr>
      </w:pPr>
      <w:r>
        <w:rPr>
          <w:rFonts w:eastAsia="Arial Unicode MS"/>
          <w:color w:val="000000"/>
          <w:sz w:val="22"/>
          <w:szCs w:val="22"/>
        </w:rPr>
        <w:t>Škola će djelatnost iz čl. 9. obavljati u skladu s ciljevima strukovnog obrazovanja: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omogućit će polaznicima stjecanje temeljnih te strukovnih kompetencija za</w:t>
      </w:r>
    </w:p>
    <w:p w:rsidR="00333EEF" w:rsidRDefault="0018174D">
      <w:pPr>
        <w:pStyle w:val="StandardWeb"/>
        <w:ind w:left="1080"/>
        <w:contextualSpacing/>
        <w:jc w:val="both"/>
        <w:rPr>
          <w:rFonts w:eastAsia="Arial Unicode MS"/>
          <w:color w:val="000000"/>
          <w:sz w:val="22"/>
          <w:szCs w:val="22"/>
        </w:rPr>
      </w:pPr>
      <w:r>
        <w:rPr>
          <w:rFonts w:eastAsia="Arial Unicode MS"/>
          <w:color w:val="000000"/>
          <w:sz w:val="22"/>
          <w:szCs w:val="22"/>
        </w:rPr>
        <w:t>dobivanje kvalifikacija potrebnih na tržištu rada, za daljnje obrazovanje i cjeloživotno učenje</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osiguravati međunarodnu usporedivost stečenih strukovnih kvalifikacija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osigurati razvoj otvorenih kurikuluma</w:t>
      </w:r>
    </w:p>
    <w:p w:rsidR="00333EEF" w:rsidRDefault="00333EEF">
      <w:pPr>
        <w:pStyle w:val="StandardWeb"/>
        <w:contextualSpacing/>
        <w:jc w:val="center"/>
        <w:rPr>
          <w:b/>
          <w:color w:val="365F91"/>
          <w:sz w:val="22"/>
          <w:szCs w:val="22"/>
        </w:rPr>
      </w:pPr>
    </w:p>
    <w:p w:rsidR="00333EEF" w:rsidRDefault="0018174D">
      <w:pPr>
        <w:pStyle w:val="StandardWeb"/>
        <w:contextualSpacing/>
        <w:jc w:val="center"/>
        <w:rPr>
          <w:rFonts w:eastAsia="Arial Unicode MS"/>
          <w:b/>
          <w:color w:val="000000"/>
        </w:rPr>
      </w:pPr>
      <w:r>
        <w:rPr>
          <w:rFonts w:eastAsia="Arial Unicode MS"/>
          <w:b/>
          <w:color w:val="000000"/>
        </w:rPr>
        <w:t>Članak 11.</w:t>
      </w:r>
    </w:p>
    <w:p w:rsidR="00333EEF" w:rsidRDefault="00333EEF">
      <w:pPr>
        <w:pStyle w:val="StandardWeb"/>
        <w:contextualSpacing/>
        <w:jc w:val="center"/>
        <w:rPr>
          <w:rFonts w:eastAsia="Arial Unicode MS"/>
          <w:b/>
          <w:color w:val="000000"/>
        </w:rPr>
      </w:pPr>
    </w:p>
    <w:p w:rsidR="00333EEF" w:rsidRDefault="0018174D">
      <w:pPr>
        <w:pStyle w:val="StandardWeb"/>
        <w:contextualSpacing/>
        <w:jc w:val="both"/>
        <w:rPr>
          <w:rFonts w:eastAsia="Arial Unicode MS"/>
          <w:color w:val="000000"/>
          <w:sz w:val="22"/>
          <w:szCs w:val="22"/>
        </w:rPr>
      </w:pPr>
      <w:r>
        <w:rPr>
          <w:rFonts w:eastAsia="Arial Unicode MS"/>
          <w:color w:val="000000"/>
          <w:sz w:val="22"/>
          <w:szCs w:val="22"/>
        </w:rPr>
        <w:t>U obavljanju djelatnosti iz čl.9. Škola će se rukovoditi sljedećim načelima: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dostupnost i uspostava rodne ravnopravnosti polaznika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usmjerenost na rezultate učenja i razvoj kompetencija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individualan pristup polaznicima i različiti putovi stjecanja istih strukovnih kvalifikacija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partnerski odnos u procesu obrazovanja</w:t>
      </w:r>
    </w:p>
    <w:p w:rsidR="00333EEF" w:rsidRDefault="0018174D">
      <w:pPr>
        <w:pStyle w:val="StandardWeb"/>
        <w:numPr>
          <w:ilvl w:val="0"/>
          <w:numId w:val="78"/>
        </w:numPr>
        <w:contextualSpacing/>
        <w:jc w:val="both"/>
        <w:rPr>
          <w:rFonts w:eastAsia="Arial Unicode MS"/>
          <w:color w:val="000000"/>
          <w:sz w:val="22"/>
          <w:szCs w:val="22"/>
        </w:rPr>
      </w:pPr>
      <w:r>
        <w:rPr>
          <w:rFonts w:eastAsia="Arial Unicode MS"/>
          <w:color w:val="000000"/>
          <w:sz w:val="22"/>
          <w:szCs w:val="22"/>
        </w:rPr>
        <w:t>odgovarajuća osposobljenost te trajno stručno osposobljavanje nastavnika</w:t>
      </w:r>
    </w:p>
    <w:p w:rsidR="00333EEF" w:rsidRDefault="0018174D">
      <w:pPr>
        <w:pStyle w:val="StandardWeb"/>
        <w:ind w:left="1080"/>
        <w:contextualSpacing/>
        <w:rPr>
          <w:rFonts w:eastAsia="Arial Unicode MS"/>
          <w:color w:val="000000"/>
        </w:rPr>
      </w:pPr>
      <w:r>
        <w:rPr>
          <w:rFonts w:eastAsia="Arial Unicode MS"/>
          <w:color w:val="000000"/>
        </w:rPr>
        <w:t xml:space="preserve">                                          </w:t>
      </w:r>
    </w:p>
    <w:p w:rsidR="00333EEF" w:rsidRDefault="0018174D">
      <w:pPr>
        <w:pStyle w:val="StandardWeb"/>
        <w:contextualSpacing/>
        <w:jc w:val="center"/>
        <w:rPr>
          <w:rFonts w:eastAsia="Arial Unicode MS"/>
          <w:b/>
          <w:color w:val="000000"/>
        </w:rPr>
      </w:pPr>
      <w:r>
        <w:rPr>
          <w:rFonts w:eastAsia="Arial Unicode MS"/>
          <w:b/>
          <w:color w:val="000000"/>
        </w:rPr>
        <w:t>Članak 12.</w:t>
      </w:r>
    </w:p>
    <w:p w:rsidR="00333EEF" w:rsidRDefault="0018174D">
      <w:pPr>
        <w:pStyle w:val="Tijeloteksta"/>
        <w:jc w:val="both"/>
        <w:rPr>
          <w:rFonts w:eastAsia="Arial Unicode MS"/>
          <w:color w:val="000000"/>
          <w:sz w:val="22"/>
          <w:szCs w:val="22"/>
        </w:rPr>
      </w:pPr>
      <w:r>
        <w:rPr>
          <w:rFonts w:eastAsia="Arial Unicode MS"/>
          <w:color w:val="000000"/>
          <w:sz w:val="22"/>
          <w:szCs w:val="22"/>
        </w:rPr>
        <w:t xml:space="preserve">Djelatnost iz članka 9. ovoga Statuta ostvaruje se u Školi na temelju Nacionalnog kurikuluma, strukovnog kurikuluma, </w:t>
      </w:r>
      <w:r>
        <w:rPr>
          <w:sz w:val="22"/>
          <w:szCs w:val="22"/>
        </w:rPr>
        <w:t xml:space="preserve">nastavnih planova i programa, </w:t>
      </w:r>
      <w:r>
        <w:rPr>
          <w:rFonts w:eastAsia="Arial Unicode MS"/>
          <w:color w:val="000000"/>
          <w:sz w:val="22"/>
          <w:szCs w:val="22"/>
        </w:rPr>
        <w:t xml:space="preserve">godišnjeg plana i programa rada Škole  i školskog kurikuluma. </w:t>
      </w:r>
    </w:p>
    <w:p w:rsidR="00333EEF" w:rsidRDefault="00333EEF">
      <w:pPr>
        <w:pStyle w:val="Tijeloteksta"/>
        <w:ind w:left="708"/>
        <w:jc w:val="both"/>
        <w:rPr>
          <w:rFonts w:eastAsia="Arial Unicode MS"/>
          <w:color w:val="000000"/>
          <w:sz w:val="22"/>
          <w:szCs w:val="22"/>
        </w:rPr>
      </w:pPr>
    </w:p>
    <w:p w:rsidR="00333EEF" w:rsidRDefault="0018174D">
      <w:pPr>
        <w:pStyle w:val="Tijeloteksta"/>
        <w:jc w:val="both"/>
        <w:rPr>
          <w:rFonts w:eastAsia="Arial Unicode MS"/>
          <w:color w:val="FF0000"/>
          <w:sz w:val="22"/>
          <w:szCs w:val="22"/>
        </w:rPr>
      </w:pPr>
      <w:r>
        <w:rPr>
          <w:rFonts w:eastAsia="Arial Unicode MS"/>
          <w:color w:val="000000"/>
          <w:sz w:val="22"/>
          <w:szCs w:val="22"/>
        </w:rPr>
        <w:t>Dijelove strukovnog kurikuluma i to najviše 15% posebnog i izbornog dijela strukovnih sadržaja izrađuje škola zajedno s dionicima strukovnog obrazovanja, lokalnom i područnom samoupravom, u skladu s nacionalnim kurikulumom, a donosi ga Školski odbor najkasnije do 31. kolovoza za slijedeću školsku godinu.</w:t>
      </w:r>
    </w:p>
    <w:p w:rsidR="00333EEF" w:rsidRDefault="00333EEF">
      <w:pPr>
        <w:pStyle w:val="Tijeloteksta"/>
        <w:ind w:left="708"/>
        <w:jc w:val="both"/>
        <w:rPr>
          <w:rFonts w:eastAsia="Arial Unicode MS"/>
          <w:color w:val="000000"/>
          <w:sz w:val="22"/>
          <w:szCs w:val="22"/>
        </w:rPr>
      </w:pPr>
    </w:p>
    <w:p w:rsidR="00333EEF" w:rsidRDefault="0018174D">
      <w:pPr>
        <w:pStyle w:val="Tijeloteksta"/>
        <w:jc w:val="both"/>
        <w:rPr>
          <w:rFonts w:eastAsia="Arial Unicode MS"/>
          <w:color w:val="000000"/>
          <w:sz w:val="22"/>
          <w:szCs w:val="22"/>
        </w:rPr>
      </w:pPr>
      <w:r>
        <w:rPr>
          <w:rFonts w:eastAsia="Arial Unicode MS"/>
          <w:color w:val="000000"/>
          <w:sz w:val="22"/>
          <w:szCs w:val="22"/>
        </w:rPr>
        <w:t>Škola djelatnost iz čl. 9 ovog Statuta obavlja kao javnu službu.</w:t>
      </w:r>
    </w:p>
    <w:p w:rsidR="00333EEF" w:rsidRDefault="00333EEF">
      <w:pPr>
        <w:pStyle w:val="Tijeloteksta"/>
        <w:ind w:left="708"/>
        <w:jc w:val="center"/>
        <w:rPr>
          <w:rFonts w:eastAsia="Arial Unicode MS"/>
          <w:b/>
          <w:color w:val="000000"/>
          <w:szCs w:val="24"/>
        </w:rPr>
      </w:pPr>
    </w:p>
    <w:p w:rsidR="00333EEF" w:rsidRDefault="0018174D">
      <w:pPr>
        <w:pStyle w:val="Tijeloteksta"/>
        <w:ind w:left="708"/>
        <w:jc w:val="center"/>
        <w:rPr>
          <w:rFonts w:eastAsia="Arial Unicode MS"/>
          <w:b/>
          <w:color w:val="000000"/>
          <w:szCs w:val="24"/>
        </w:rPr>
      </w:pPr>
      <w:r>
        <w:rPr>
          <w:rFonts w:eastAsia="Arial Unicode MS"/>
          <w:b/>
          <w:color w:val="000000"/>
          <w:szCs w:val="24"/>
        </w:rPr>
        <w:t>Članak 13.</w:t>
      </w:r>
    </w:p>
    <w:p w:rsidR="00333EEF" w:rsidRDefault="00333EEF">
      <w:pPr>
        <w:pStyle w:val="Tijeloteksta"/>
        <w:ind w:left="708"/>
        <w:rPr>
          <w:rFonts w:eastAsia="Arial Unicode MS"/>
          <w:color w:val="000000"/>
          <w:szCs w:val="24"/>
        </w:rPr>
      </w:pPr>
    </w:p>
    <w:p w:rsidR="00333EEF" w:rsidRPr="00537027" w:rsidRDefault="0018174D">
      <w:pPr>
        <w:pStyle w:val="Tijeloteksta"/>
        <w:jc w:val="both"/>
        <w:rPr>
          <w:rFonts w:eastAsia="Arial Unicode MS"/>
          <w:sz w:val="22"/>
          <w:szCs w:val="22"/>
        </w:rPr>
      </w:pPr>
      <w:r>
        <w:rPr>
          <w:rFonts w:eastAsia="Arial Unicode MS"/>
          <w:szCs w:val="24"/>
        </w:rPr>
        <w:t xml:space="preserve"> (1) </w:t>
      </w:r>
      <w:r w:rsidRPr="00537027">
        <w:rPr>
          <w:rFonts w:eastAsia="Arial Unicode MS"/>
          <w:sz w:val="22"/>
          <w:szCs w:val="22"/>
        </w:rPr>
        <w:t>Učenik koji je stekao nižu razinu srednjeg obrazovanja, kao i učenik koji je završio obrazovni program u trajanju od tri godine,  ima pravo, u skladu s potrebama tržišta rada, steći višu razinu kvalifikacije nastavljanjem obrazovanja ili polaganjem ispita.</w:t>
      </w:r>
    </w:p>
    <w:p w:rsidR="00333EEF" w:rsidRPr="00537027" w:rsidRDefault="0018174D">
      <w:pPr>
        <w:pStyle w:val="Tijeloteksta"/>
        <w:jc w:val="both"/>
        <w:rPr>
          <w:rFonts w:eastAsia="Arial Unicode MS"/>
          <w:sz w:val="22"/>
          <w:szCs w:val="22"/>
        </w:rPr>
      </w:pPr>
      <w:r w:rsidRPr="00537027">
        <w:rPr>
          <w:rFonts w:eastAsia="Arial Unicode MS"/>
          <w:sz w:val="22"/>
          <w:szCs w:val="22"/>
        </w:rPr>
        <w:t xml:space="preserve"> (2)</w:t>
      </w:r>
      <w:r w:rsidRPr="00537027">
        <w:rPr>
          <w:color w:val="000000"/>
          <w:sz w:val="22"/>
          <w:szCs w:val="22"/>
        </w:rPr>
        <w:t xml:space="preserve"> Učenik iz stavka 1. ovoga članka može u roku od dvije godine od dana završetka strukovnog programa nastaviti školovanje u statusu redovitog učenika.</w:t>
      </w:r>
    </w:p>
    <w:p w:rsidR="00333EEF" w:rsidRPr="00537027" w:rsidRDefault="0018174D">
      <w:pPr>
        <w:pStyle w:val="Tijeloteksta"/>
        <w:jc w:val="both"/>
        <w:rPr>
          <w:rFonts w:eastAsia="Arial Unicode MS"/>
          <w:sz w:val="22"/>
          <w:szCs w:val="22"/>
        </w:rPr>
      </w:pPr>
      <w:r w:rsidRPr="00537027">
        <w:rPr>
          <w:rFonts w:eastAsia="Arial Unicode MS"/>
          <w:sz w:val="22"/>
          <w:szCs w:val="22"/>
        </w:rPr>
        <w:t xml:space="preserve">(3) </w:t>
      </w:r>
      <w:r w:rsidRPr="00537027">
        <w:rPr>
          <w:color w:val="000000"/>
          <w:sz w:val="22"/>
          <w:szCs w:val="22"/>
        </w:rPr>
        <w:t>Ostvarivanje prava iz stavka 1. i 2. ovoga članka uvjetuje se polaganjem razlikovnih, odnosno dopunskih ispita</w:t>
      </w:r>
      <w:r w:rsidRPr="00537027">
        <w:rPr>
          <w:rFonts w:eastAsia="Arial Unicode MS"/>
          <w:sz w:val="22"/>
          <w:szCs w:val="22"/>
        </w:rPr>
        <w:t>.</w:t>
      </w:r>
    </w:p>
    <w:p w:rsidR="00333EEF" w:rsidRPr="00537027" w:rsidRDefault="0018174D">
      <w:pPr>
        <w:pStyle w:val="Tijeloteksta"/>
        <w:rPr>
          <w:sz w:val="22"/>
          <w:szCs w:val="22"/>
        </w:rPr>
      </w:pPr>
      <w:r w:rsidRPr="00537027">
        <w:rPr>
          <w:rFonts w:eastAsia="Arial Unicode MS"/>
          <w:sz w:val="22"/>
          <w:szCs w:val="22"/>
        </w:rPr>
        <w:t xml:space="preserve">(4) </w:t>
      </w:r>
      <w:r w:rsidRPr="00537027">
        <w:rPr>
          <w:color w:val="000000"/>
          <w:sz w:val="22"/>
          <w:szCs w:val="22"/>
        </w:rPr>
        <w:t>Uvjete i načine nastavka obrazovanja za višu razinu kvalifikacije propisuje ministar pravilnikom</w:t>
      </w:r>
      <w:r w:rsidRPr="00537027">
        <w:rPr>
          <w:sz w:val="22"/>
          <w:szCs w:val="22"/>
        </w:rPr>
        <w:t xml:space="preserve">. </w:t>
      </w: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333EEF">
      <w:pPr>
        <w:pStyle w:val="Tijeloteksta"/>
        <w:rPr>
          <w:rFonts w:eastAsia="Arial Unicode MS"/>
          <w:szCs w:val="24"/>
        </w:rPr>
      </w:pPr>
    </w:p>
    <w:p w:rsidR="00333EEF" w:rsidRDefault="0018174D">
      <w:pPr>
        <w:pStyle w:val="Tijeloteksta"/>
        <w:rPr>
          <w:rFonts w:eastAsia="Arial Unicode MS"/>
          <w:szCs w:val="24"/>
        </w:rPr>
      </w:pPr>
      <w:r>
        <w:rPr>
          <w:b/>
          <w:color w:val="000000"/>
          <w:szCs w:val="24"/>
        </w:rPr>
        <w:t>Školski kurikulum i godišnji plan i program rada</w:t>
      </w:r>
    </w:p>
    <w:p w:rsidR="00333EEF" w:rsidRDefault="00333EEF">
      <w:pPr>
        <w:jc w:val="both"/>
        <w:rPr>
          <w:color w:val="365F91"/>
          <w:sz w:val="24"/>
          <w:szCs w:val="24"/>
          <w:lang w:val="hr-HR"/>
        </w:rPr>
      </w:pP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14.</w:t>
      </w:r>
    </w:p>
    <w:p w:rsidR="00333EEF" w:rsidRDefault="00333EEF">
      <w:pPr>
        <w:jc w:val="center"/>
        <w:rPr>
          <w:b/>
          <w:sz w:val="24"/>
          <w:szCs w:val="24"/>
          <w:lang w:val="hr-HR"/>
        </w:rPr>
      </w:pPr>
    </w:p>
    <w:p w:rsidR="00333EEF" w:rsidRDefault="0018174D">
      <w:pPr>
        <w:pStyle w:val="Tijeloteksta"/>
        <w:numPr>
          <w:ilvl w:val="0"/>
          <w:numId w:val="21"/>
        </w:numPr>
        <w:jc w:val="both"/>
        <w:rPr>
          <w:bCs/>
          <w:sz w:val="22"/>
          <w:szCs w:val="22"/>
        </w:rPr>
      </w:pPr>
      <w:r>
        <w:rPr>
          <w:bCs/>
          <w:sz w:val="22"/>
          <w:szCs w:val="22"/>
        </w:rPr>
        <w:t>Škola radi na temelju školskog kurikuluma i godišnjeg plana i programa rada kojima se utvrđuju sadržaji propisani Zakonom.</w:t>
      </w:r>
    </w:p>
    <w:p w:rsidR="00333EEF" w:rsidRDefault="0018174D">
      <w:pPr>
        <w:pStyle w:val="Tijeloteksta"/>
        <w:numPr>
          <w:ilvl w:val="0"/>
          <w:numId w:val="21"/>
        </w:numPr>
        <w:jc w:val="both"/>
        <w:rPr>
          <w:bCs/>
          <w:sz w:val="22"/>
          <w:szCs w:val="22"/>
        </w:rPr>
      </w:pPr>
      <w:r>
        <w:rPr>
          <w:bCs/>
          <w:i/>
          <w:sz w:val="22"/>
          <w:szCs w:val="22"/>
        </w:rPr>
        <w:t>Školski kurikulum</w:t>
      </w:r>
      <w:r>
        <w:rPr>
          <w:bCs/>
          <w:sz w:val="22"/>
          <w:szCs w:val="22"/>
        </w:rPr>
        <w:t xml:space="preserve"> donosi se na temelju nacionalnog kurikuluma i nastavnog plana i programa, a utvrđuje:</w:t>
      </w:r>
    </w:p>
    <w:p w:rsidR="00333EEF" w:rsidRDefault="0018174D">
      <w:pPr>
        <w:pStyle w:val="Tijeloteksta"/>
        <w:ind w:left="720"/>
        <w:jc w:val="both"/>
        <w:rPr>
          <w:bCs/>
          <w:i/>
          <w:sz w:val="22"/>
          <w:szCs w:val="22"/>
        </w:rPr>
      </w:pPr>
      <w:r>
        <w:rPr>
          <w:bCs/>
          <w:i/>
          <w:sz w:val="22"/>
          <w:szCs w:val="22"/>
        </w:rPr>
        <w:t xml:space="preserve">- </w:t>
      </w:r>
      <w:r w:rsidRPr="00757E5C">
        <w:rPr>
          <w:bCs/>
          <w:i/>
          <w:sz w:val="22"/>
          <w:szCs w:val="22"/>
        </w:rPr>
        <w:t>strategiju razvoja škole</w:t>
      </w:r>
    </w:p>
    <w:p w:rsidR="00333EEF" w:rsidRDefault="0018174D">
      <w:pPr>
        <w:pStyle w:val="Tijeloteksta"/>
        <w:ind w:left="720"/>
        <w:jc w:val="both"/>
        <w:rPr>
          <w:bCs/>
          <w:i/>
          <w:sz w:val="22"/>
          <w:szCs w:val="22"/>
        </w:rPr>
      </w:pPr>
      <w:r>
        <w:rPr>
          <w:bCs/>
          <w:i/>
          <w:sz w:val="22"/>
          <w:szCs w:val="22"/>
        </w:rPr>
        <w:t>- aktivnost/program/ili projekt</w:t>
      </w:r>
    </w:p>
    <w:p w:rsidR="00333EEF" w:rsidRDefault="0018174D">
      <w:pPr>
        <w:pStyle w:val="Tijeloteksta"/>
        <w:ind w:left="720"/>
        <w:jc w:val="both"/>
        <w:rPr>
          <w:bCs/>
          <w:i/>
          <w:sz w:val="22"/>
          <w:szCs w:val="22"/>
        </w:rPr>
      </w:pPr>
      <w:r>
        <w:rPr>
          <w:bCs/>
          <w:i/>
          <w:sz w:val="22"/>
          <w:szCs w:val="22"/>
        </w:rPr>
        <w:t>- ciljeve istih</w:t>
      </w:r>
    </w:p>
    <w:p w:rsidR="00333EEF" w:rsidRDefault="0018174D">
      <w:pPr>
        <w:pStyle w:val="Tijeloteksta"/>
        <w:ind w:left="720"/>
        <w:jc w:val="both"/>
        <w:rPr>
          <w:bCs/>
          <w:i/>
          <w:sz w:val="22"/>
          <w:szCs w:val="22"/>
        </w:rPr>
      </w:pPr>
      <w:r>
        <w:rPr>
          <w:bCs/>
          <w:i/>
          <w:sz w:val="22"/>
          <w:szCs w:val="22"/>
        </w:rPr>
        <w:t>- namjene istih</w:t>
      </w:r>
    </w:p>
    <w:p w:rsidR="00333EEF" w:rsidRDefault="0018174D">
      <w:pPr>
        <w:pStyle w:val="Tijeloteksta"/>
        <w:ind w:left="720"/>
        <w:jc w:val="both"/>
        <w:rPr>
          <w:bCs/>
          <w:i/>
          <w:sz w:val="22"/>
          <w:szCs w:val="22"/>
        </w:rPr>
      </w:pPr>
      <w:r>
        <w:rPr>
          <w:bCs/>
          <w:i/>
          <w:sz w:val="22"/>
          <w:szCs w:val="22"/>
        </w:rPr>
        <w:t>- nositelje istih i njihovu odgovornost</w:t>
      </w:r>
    </w:p>
    <w:p w:rsidR="00333EEF" w:rsidRDefault="0018174D">
      <w:pPr>
        <w:pStyle w:val="Tijeloteksta"/>
        <w:ind w:left="720"/>
        <w:jc w:val="both"/>
        <w:rPr>
          <w:bCs/>
          <w:i/>
          <w:sz w:val="22"/>
          <w:szCs w:val="22"/>
        </w:rPr>
      </w:pPr>
      <w:r>
        <w:rPr>
          <w:bCs/>
          <w:i/>
          <w:sz w:val="22"/>
          <w:szCs w:val="22"/>
        </w:rPr>
        <w:t>- način realizacije istih</w:t>
      </w:r>
    </w:p>
    <w:p w:rsidR="00333EEF" w:rsidRDefault="0018174D">
      <w:pPr>
        <w:pStyle w:val="Tijeloteksta"/>
        <w:ind w:left="720"/>
        <w:jc w:val="both"/>
        <w:rPr>
          <w:bCs/>
          <w:i/>
          <w:sz w:val="22"/>
          <w:szCs w:val="22"/>
        </w:rPr>
      </w:pPr>
      <w:r>
        <w:rPr>
          <w:bCs/>
          <w:i/>
          <w:sz w:val="22"/>
          <w:szCs w:val="22"/>
        </w:rPr>
        <w:t>- vremenik</w:t>
      </w:r>
    </w:p>
    <w:p w:rsidR="00333EEF" w:rsidRDefault="0018174D">
      <w:pPr>
        <w:pStyle w:val="Tijeloteksta"/>
        <w:ind w:left="720"/>
        <w:jc w:val="both"/>
        <w:rPr>
          <w:bCs/>
          <w:i/>
          <w:sz w:val="22"/>
          <w:szCs w:val="22"/>
        </w:rPr>
      </w:pPr>
      <w:r>
        <w:rPr>
          <w:bCs/>
          <w:i/>
          <w:sz w:val="22"/>
          <w:szCs w:val="22"/>
        </w:rPr>
        <w:t>- okvirni troškovnik</w:t>
      </w:r>
    </w:p>
    <w:p w:rsidR="00333EEF" w:rsidRDefault="0018174D">
      <w:pPr>
        <w:pStyle w:val="Tijeloteksta"/>
        <w:ind w:left="720"/>
        <w:jc w:val="both"/>
        <w:rPr>
          <w:bCs/>
          <w:i/>
          <w:sz w:val="22"/>
          <w:szCs w:val="22"/>
        </w:rPr>
      </w:pPr>
      <w:r>
        <w:rPr>
          <w:bCs/>
          <w:i/>
          <w:sz w:val="22"/>
          <w:szCs w:val="22"/>
        </w:rPr>
        <w:t>- način njegovog praćenja</w:t>
      </w:r>
    </w:p>
    <w:p w:rsidR="00333EEF" w:rsidRDefault="00333EEF">
      <w:pPr>
        <w:pStyle w:val="Tijeloteksta"/>
        <w:ind w:left="720"/>
        <w:jc w:val="both"/>
        <w:rPr>
          <w:bCs/>
          <w:i/>
          <w:sz w:val="22"/>
          <w:szCs w:val="22"/>
        </w:rPr>
      </w:pPr>
    </w:p>
    <w:p w:rsidR="00333EEF" w:rsidRPr="00757E5C" w:rsidRDefault="0018174D">
      <w:pPr>
        <w:pStyle w:val="Tijeloteksta"/>
        <w:rPr>
          <w:bCs/>
          <w:sz w:val="22"/>
          <w:szCs w:val="22"/>
        </w:rPr>
      </w:pPr>
      <w:r>
        <w:rPr>
          <w:bCs/>
          <w:i/>
          <w:sz w:val="22"/>
          <w:szCs w:val="22"/>
        </w:rPr>
        <w:t xml:space="preserve">       </w:t>
      </w:r>
      <w:r>
        <w:rPr>
          <w:bCs/>
          <w:sz w:val="22"/>
          <w:szCs w:val="22"/>
        </w:rPr>
        <w:t>(3)</w:t>
      </w:r>
      <w:r>
        <w:rPr>
          <w:bCs/>
          <w:i/>
          <w:sz w:val="22"/>
          <w:szCs w:val="22"/>
        </w:rPr>
        <w:t xml:space="preserve">  </w:t>
      </w:r>
      <w:r w:rsidRPr="00757E5C">
        <w:rPr>
          <w:bCs/>
          <w:sz w:val="22"/>
          <w:szCs w:val="22"/>
        </w:rPr>
        <w:t xml:space="preserve">Školskim kurikulumom mogu se utvrditi i druge odrednice sukladno kurikularnim </w:t>
      </w:r>
    </w:p>
    <w:p w:rsidR="00333EEF" w:rsidRDefault="0018174D">
      <w:pPr>
        <w:pStyle w:val="Tijeloteksta"/>
        <w:rPr>
          <w:bCs/>
          <w:sz w:val="22"/>
          <w:szCs w:val="22"/>
        </w:rPr>
      </w:pPr>
      <w:r w:rsidRPr="00757E5C">
        <w:rPr>
          <w:bCs/>
          <w:sz w:val="22"/>
          <w:szCs w:val="22"/>
        </w:rPr>
        <w:t xml:space="preserve">              dokumentima.</w:t>
      </w:r>
    </w:p>
    <w:p w:rsidR="00333EEF" w:rsidRPr="00757E5C" w:rsidRDefault="0018174D">
      <w:pPr>
        <w:pStyle w:val="Tijeloteksta"/>
        <w:rPr>
          <w:bCs/>
          <w:sz w:val="22"/>
          <w:szCs w:val="22"/>
        </w:rPr>
      </w:pPr>
      <w:r>
        <w:rPr>
          <w:bCs/>
          <w:sz w:val="22"/>
          <w:szCs w:val="22"/>
        </w:rPr>
        <w:t xml:space="preserve">       (4</w:t>
      </w:r>
      <w:r w:rsidRPr="00757E5C">
        <w:rPr>
          <w:bCs/>
          <w:sz w:val="22"/>
          <w:szCs w:val="22"/>
        </w:rPr>
        <w:t>) Za sudjelovanje učenika u izbornim i fakultativnim predmetima, aktivnostima,</w:t>
      </w:r>
    </w:p>
    <w:p w:rsidR="00333EEF" w:rsidRPr="00757E5C" w:rsidRDefault="0018174D">
      <w:pPr>
        <w:pStyle w:val="Tijeloteksta"/>
        <w:rPr>
          <w:bCs/>
          <w:sz w:val="22"/>
          <w:szCs w:val="22"/>
        </w:rPr>
      </w:pPr>
      <w:r w:rsidRPr="00757E5C">
        <w:rPr>
          <w:bCs/>
          <w:sz w:val="22"/>
          <w:szCs w:val="22"/>
        </w:rPr>
        <w:t xml:space="preserve">             modulima, programima i projektima koji nisu obvezni potrebno je informirati </w:t>
      </w:r>
    </w:p>
    <w:p w:rsidR="00333EEF" w:rsidRDefault="0018174D">
      <w:pPr>
        <w:pStyle w:val="Tijeloteksta"/>
        <w:rPr>
          <w:bCs/>
          <w:sz w:val="22"/>
          <w:szCs w:val="22"/>
        </w:rPr>
      </w:pPr>
      <w:r w:rsidRPr="00757E5C">
        <w:rPr>
          <w:bCs/>
          <w:sz w:val="22"/>
          <w:szCs w:val="22"/>
        </w:rPr>
        <w:t xml:space="preserve">             roditelje i pribaviti njihovu pisanu suglasnost</w:t>
      </w:r>
      <w:r>
        <w:rPr>
          <w:bCs/>
          <w:sz w:val="22"/>
          <w:szCs w:val="22"/>
        </w:rPr>
        <w:t xml:space="preserve">. </w:t>
      </w:r>
    </w:p>
    <w:p w:rsidR="00333EEF" w:rsidRDefault="00333EEF">
      <w:pPr>
        <w:pStyle w:val="Tijeloteksta"/>
        <w:ind w:left="720"/>
        <w:rPr>
          <w:bCs/>
          <w:i/>
          <w:sz w:val="22"/>
          <w:szCs w:val="22"/>
        </w:rPr>
      </w:pPr>
    </w:p>
    <w:p w:rsidR="00333EEF" w:rsidRDefault="0018174D">
      <w:pPr>
        <w:pStyle w:val="Tijeloteksta"/>
        <w:ind w:left="360"/>
        <w:jc w:val="both"/>
        <w:rPr>
          <w:bCs/>
          <w:sz w:val="22"/>
          <w:szCs w:val="22"/>
        </w:rPr>
      </w:pPr>
      <w:r>
        <w:rPr>
          <w:bCs/>
          <w:sz w:val="22"/>
          <w:szCs w:val="22"/>
        </w:rPr>
        <w:t xml:space="preserve">(5) Školski kurikulum donosi Školski odbor najkasnije </w:t>
      </w:r>
      <w:r w:rsidRPr="00757E5C">
        <w:rPr>
          <w:bCs/>
          <w:i/>
          <w:sz w:val="22"/>
          <w:szCs w:val="22"/>
        </w:rPr>
        <w:t>do 07.listopada</w:t>
      </w:r>
      <w:r>
        <w:rPr>
          <w:bCs/>
          <w:sz w:val="22"/>
          <w:szCs w:val="22"/>
        </w:rPr>
        <w:t xml:space="preserve"> tekuće školske godine na prijedlog Nastavničkog vijeća i uz prethodno mišljenje Vijeća roditelja.</w:t>
      </w:r>
    </w:p>
    <w:p w:rsidR="00333EEF" w:rsidRDefault="00333EEF">
      <w:pPr>
        <w:pStyle w:val="Tijeloteksta"/>
        <w:ind w:left="360"/>
        <w:jc w:val="both"/>
        <w:rPr>
          <w:bCs/>
          <w:sz w:val="22"/>
          <w:szCs w:val="22"/>
        </w:rPr>
      </w:pPr>
    </w:p>
    <w:p w:rsidR="00333EEF" w:rsidRDefault="0018174D">
      <w:pPr>
        <w:ind w:left="360"/>
        <w:jc w:val="both"/>
        <w:rPr>
          <w:sz w:val="22"/>
          <w:szCs w:val="22"/>
          <w:lang w:val="hr-HR"/>
        </w:rPr>
      </w:pPr>
      <w:r>
        <w:rPr>
          <w:sz w:val="22"/>
          <w:szCs w:val="22"/>
        </w:rPr>
        <w:t>(6) Godi</w:t>
      </w:r>
      <w:r>
        <w:rPr>
          <w:sz w:val="22"/>
          <w:szCs w:val="22"/>
          <w:lang w:val="hr-HR"/>
        </w:rPr>
        <w:t>š</w:t>
      </w:r>
      <w:r>
        <w:rPr>
          <w:sz w:val="22"/>
          <w:szCs w:val="22"/>
        </w:rPr>
        <w:t>nji</w:t>
      </w:r>
      <w:r>
        <w:rPr>
          <w:sz w:val="22"/>
          <w:szCs w:val="22"/>
          <w:lang w:val="hr-HR"/>
        </w:rPr>
        <w:t xml:space="preserve"> </w:t>
      </w:r>
      <w:r>
        <w:rPr>
          <w:sz w:val="22"/>
          <w:szCs w:val="22"/>
        </w:rPr>
        <w:t>plan</w:t>
      </w:r>
      <w:r>
        <w:rPr>
          <w:sz w:val="22"/>
          <w:szCs w:val="22"/>
          <w:lang w:val="hr-HR"/>
        </w:rPr>
        <w:t xml:space="preserve"> </w:t>
      </w:r>
      <w:r>
        <w:rPr>
          <w:sz w:val="22"/>
          <w:szCs w:val="22"/>
        </w:rPr>
        <w:t>i</w:t>
      </w:r>
      <w:r>
        <w:rPr>
          <w:sz w:val="22"/>
          <w:szCs w:val="22"/>
          <w:lang w:val="hr-HR"/>
        </w:rPr>
        <w:t xml:space="preserve"> </w:t>
      </w:r>
      <w:r>
        <w:rPr>
          <w:sz w:val="22"/>
          <w:szCs w:val="22"/>
        </w:rPr>
        <w:t>program</w:t>
      </w:r>
      <w:r>
        <w:rPr>
          <w:sz w:val="22"/>
          <w:szCs w:val="22"/>
          <w:lang w:val="hr-HR"/>
        </w:rPr>
        <w:t xml:space="preserve"> </w:t>
      </w:r>
      <w:r>
        <w:rPr>
          <w:sz w:val="22"/>
          <w:szCs w:val="22"/>
        </w:rPr>
        <w:t>rada</w:t>
      </w:r>
      <w:r>
        <w:rPr>
          <w:sz w:val="22"/>
          <w:szCs w:val="22"/>
          <w:lang w:val="hr-HR"/>
        </w:rPr>
        <w:t xml:space="preserve"> Š</w:t>
      </w:r>
      <w:r>
        <w:rPr>
          <w:sz w:val="22"/>
          <w:szCs w:val="22"/>
        </w:rPr>
        <w:t>kole</w:t>
      </w:r>
      <w:r>
        <w:rPr>
          <w:sz w:val="22"/>
          <w:szCs w:val="22"/>
          <w:lang w:val="hr-HR"/>
        </w:rPr>
        <w:t xml:space="preserve">, </w:t>
      </w:r>
      <w:r>
        <w:rPr>
          <w:sz w:val="22"/>
          <w:szCs w:val="22"/>
        </w:rPr>
        <w:t>na</w:t>
      </w:r>
      <w:r>
        <w:rPr>
          <w:sz w:val="22"/>
          <w:szCs w:val="22"/>
          <w:lang w:val="hr-HR"/>
        </w:rPr>
        <w:t xml:space="preserve"> </w:t>
      </w:r>
      <w:r>
        <w:rPr>
          <w:sz w:val="22"/>
          <w:szCs w:val="22"/>
        </w:rPr>
        <w:t>temelju</w:t>
      </w:r>
      <w:r>
        <w:rPr>
          <w:sz w:val="22"/>
          <w:szCs w:val="22"/>
          <w:lang w:val="hr-HR"/>
        </w:rPr>
        <w:t xml:space="preserve"> </w:t>
      </w:r>
      <w:r>
        <w:rPr>
          <w:sz w:val="22"/>
          <w:szCs w:val="22"/>
        </w:rPr>
        <w:t>nastavnog</w:t>
      </w:r>
      <w:r>
        <w:rPr>
          <w:sz w:val="22"/>
          <w:szCs w:val="22"/>
          <w:lang w:val="hr-HR"/>
        </w:rPr>
        <w:t xml:space="preserve"> </w:t>
      </w:r>
      <w:r>
        <w:rPr>
          <w:sz w:val="22"/>
          <w:szCs w:val="22"/>
        </w:rPr>
        <w:t>plana</w:t>
      </w:r>
      <w:r>
        <w:rPr>
          <w:sz w:val="22"/>
          <w:szCs w:val="22"/>
          <w:lang w:val="hr-HR"/>
        </w:rPr>
        <w:t xml:space="preserve"> </w:t>
      </w:r>
      <w:r>
        <w:rPr>
          <w:sz w:val="22"/>
          <w:szCs w:val="22"/>
        </w:rPr>
        <w:t>i</w:t>
      </w:r>
      <w:r>
        <w:rPr>
          <w:sz w:val="22"/>
          <w:szCs w:val="22"/>
          <w:lang w:val="hr-HR"/>
        </w:rPr>
        <w:t xml:space="preserve"> </w:t>
      </w:r>
      <w:r>
        <w:rPr>
          <w:sz w:val="22"/>
          <w:szCs w:val="22"/>
        </w:rPr>
        <w:t>programa</w:t>
      </w:r>
      <w:r>
        <w:rPr>
          <w:sz w:val="22"/>
          <w:szCs w:val="22"/>
          <w:lang w:val="hr-HR"/>
        </w:rPr>
        <w:t xml:space="preserve"> </w:t>
      </w:r>
      <w:r>
        <w:rPr>
          <w:sz w:val="22"/>
          <w:szCs w:val="22"/>
        </w:rPr>
        <w:t>i</w:t>
      </w:r>
      <w:r>
        <w:rPr>
          <w:sz w:val="22"/>
          <w:szCs w:val="22"/>
          <w:lang w:val="hr-HR"/>
        </w:rPr>
        <w:t xml:space="preserve"> š</w:t>
      </w:r>
      <w:r>
        <w:rPr>
          <w:sz w:val="22"/>
          <w:szCs w:val="22"/>
        </w:rPr>
        <w:t>kolskog</w:t>
      </w:r>
      <w:r>
        <w:rPr>
          <w:sz w:val="22"/>
          <w:szCs w:val="22"/>
          <w:lang w:val="hr-HR"/>
        </w:rPr>
        <w:t xml:space="preserve"> </w:t>
      </w:r>
      <w:r>
        <w:rPr>
          <w:sz w:val="22"/>
          <w:szCs w:val="22"/>
        </w:rPr>
        <w:t>kurikuluma</w:t>
      </w:r>
      <w:r>
        <w:rPr>
          <w:sz w:val="22"/>
          <w:szCs w:val="22"/>
          <w:lang w:val="hr-HR"/>
        </w:rPr>
        <w:t xml:space="preserve">, </w:t>
      </w:r>
      <w:r>
        <w:rPr>
          <w:sz w:val="22"/>
          <w:szCs w:val="22"/>
        </w:rPr>
        <w:t>donosi</w:t>
      </w:r>
      <w:r>
        <w:rPr>
          <w:sz w:val="22"/>
          <w:szCs w:val="22"/>
          <w:lang w:val="hr-HR"/>
        </w:rPr>
        <w:t xml:space="preserve"> </w:t>
      </w:r>
      <w:r>
        <w:rPr>
          <w:sz w:val="22"/>
          <w:szCs w:val="22"/>
        </w:rPr>
        <w:t>ga</w:t>
      </w:r>
      <w:r>
        <w:rPr>
          <w:sz w:val="22"/>
          <w:szCs w:val="22"/>
          <w:lang w:val="hr-HR"/>
        </w:rPr>
        <w:t xml:space="preserve"> Š</w:t>
      </w:r>
      <w:r>
        <w:rPr>
          <w:sz w:val="22"/>
          <w:szCs w:val="22"/>
        </w:rPr>
        <w:t>kolski</w:t>
      </w:r>
      <w:r>
        <w:rPr>
          <w:sz w:val="22"/>
          <w:szCs w:val="22"/>
          <w:lang w:val="hr-HR"/>
        </w:rPr>
        <w:t xml:space="preserve"> </w:t>
      </w:r>
      <w:r>
        <w:rPr>
          <w:sz w:val="22"/>
          <w:szCs w:val="22"/>
        </w:rPr>
        <w:t>odbor</w:t>
      </w:r>
      <w:r>
        <w:rPr>
          <w:sz w:val="22"/>
          <w:szCs w:val="22"/>
          <w:lang w:val="hr-HR"/>
        </w:rPr>
        <w:t xml:space="preserve"> </w:t>
      </w:r>
      <w:r>
        <w:rPr>
          <w:sz w:val="22"/>
          <w:szCs w:val="22"/>
        </w:rPr>
        <w:t>na</w:t>
      </w:r>
      <w:r>
        <w:rPr>
          <w:sz w:val="22"/>
          <w:szCs w:val="22"/>
          <w:lang w:val="hr-HR"/>
        </w:rPr>
        <w:t xml:space="preserve"> </w:t>
      </w:r>
      <w:r>
        <w:rPr>
          <w:sz w:val="22"/>
          <w:szCs w:val="22"/>
        </w:rPr>
        <w:t>prijedlog</w:t>
      </w:r>
      <w:r>
        <w:rPr>
          <w:sz w:val="22"/>
          <w:szCs w:val="22"/>
          <w:lang w:val="hr-HR"/>
        </w:rPr>
        <w:t xml:space="preserve"> </w:t>
      </w:r>
      <w:r>
        <w:rPr>
          <w:sz w:val="22"/>
          <w:szCs w:val="22"/>
        </w:rPr>
        <w:t>ravnatelja</w:t>
      </w:r>
      <w:r>
        <w:rPr>
          <w:sz w:val="22"/>
          <w:szCs w:val="22"/>
          <w:lang w:val="hr-HR"/>
        </w:rPr>
        <w:t xml:space="preserve"> i uz prethodno mišljenje Vijeća roditelja </w:t>
      </w:r>
      <w:r>
        <w:rPr>
          <w:sz w:val="22"/>
          <w:szCs w:val="22"/>
        </w:rPr>
        <w:t>najkasnije</w:t>
      </w:r>
      <w:r>
        <w:rPr>
          <w:sz w:val="22"/>
          <w:szCs w:val="22"/>
          <w:lang w:val="hr-HR"/>
        </w:rPr>
        <w:t xml:space="preserve"> </w:t>
      </w:r>
      <w:r w:rsidRPr="00757E5C">
        <w:rPr>
          <w:i/>
          <w:sz w:val="22"/>
          <w:szCs w:val="22"/>
        </w:rPr>
        <w:t>do</w:t>
      </w:r>
      <w:r w:rsidRPr="00757E5C">
        <w:rPr>
          <w:i/>
          <w:sz w:val="22"/>
          <w:szCs w:val="22"/>
          <w:lang w:val="hr-HR"/>
        </w:rPr>
        <w:t xml:space="preserve"> 07</w:t>
      </w:r>
      <w:r w:rsidRPr="00757E5C">
        <w:rPr>
          <w:i/>
          <w:color w:val="FF0000"/>
          <w:sz w:val="22"/>
          <w:szCs w:val="22"/>
          <w:lang w:val="hr-HR"/>
        </w:rPr>
        <w:t xml:space="preserve">. </w:t>
      </w:r>
      <w:r w:rsidRPr="00757E5C">
        <w:rPr>
          <w:i/>
          <w:sz w:val="22"/>
          <w:szCs w:val="22"/>
          <w:lang w:val="hr-HR"/>
        </w:rPr>
        <w:t>listopada</w:t>
      </w:r>
      <w:r>
        <w:rPr>
          <w:i/>
          <w:sz w:val="22"/>
          <w:szCs w:val="22"/>
          <w:lang w:val="hr-HR"/>
        </w:rPr>
        <w:t xml:space="preserve"> </w:t>
      </w:r>
      <w:r>
        <w:rPr>
          <w:sz w:val="22"/>
          <w:szCs w:val="22"/>
          <w:lang w:val="hr-HR"/>
        </w:rPr>
        <w:t xml:space="preserve"> </w:t>
      </w:r>
      <w:r>
        <w:rPr>
          <w:sz w:val="22"/>
          <w:szCs w:val="22"/>
        </w:rPr>
        <w:t>teku</w:t>
      </w:r>
      <w:r>
        <w:rPr>
          <w:sz w:val="22"/>
          <w:szCs w:val="22"/>
          <w:lang w:val="hr-HR"/>
        </w:rPr>
        <w:t>ć</w:t>
      </w:r>
      <w:r>
        <w:rPr>
          <w:sz w:val="22"/>
          <w:szCs w:val="22"/>
        </w:rPr>
        <w:t>e</w:t>
      </w:r>
      <w:r>
        <w:rPr>
          <w:sz w:val="22"/>
          <w:szCs w:val="22"/>
          <w:lang w:val="hr-HR"/>
        </w:rPr>
        <w:t xml:space="preserve"> š</w:t>
      </w:r>
      <w:r>
        <w:rPr>
          <w:sz w:val="22"/>
          <w:szCs w:val="22"/>
        </w:rPr>
        <w:t>kolske</w:t>
      </w:r>
      <w:r>
        <w:rPr>
          <w:sz w:val="22"/>
          <w:szCs w:val="22"/>
          <w:lang w:val="hr-HR"/>
        </w:rPr>
        <w:t xml:space="preserve"> </w:t>
      </w:r>
      <w:r>
        <w:rPr>
          <w:sz w:val="22"/>
          <w:szCs w:val="22"/>
        </w:rPr>
        <w:t>godine</w:t>
      </w:r>
      <w:r>
        <w:rPr>
          <w:sz w:val="22"/>
          <w:szCs w:val="22"/>
          <w:lang w:val="hr-HR"/>
        </w:rPr>
        <w:t>.</w:t>
      </w:r>
    </w:p>
    <w:p w:rsidR="00333EEF" w:rsidRDefault="00333EEF">
      <w:pPr>
        <w:ind w:left="360"/>
        <w:jc w:val="both"/>
        <w:rPr>
          <w:sz w:val="22"/>
          <w:szCs w:val="22"/>
          <w:lang w:val="hr-HR"/>
        </w:rPr>
      </w:pPr>
    </w:p>
    <w:p w:rsidR="00333EEF" w:rsidRDefault="0018174D">
      <w:pPr>
        <w:ind w:left="360"/>
        <w:jc w:val="both"/>
        <w:rPr>
          <w:sz w:val="22"/>
          <w:szCs w:val="22"/>
          <w:lang w:val="hr-HR"/>
        </w:rPr>
      </w:pPr>
      <w:r>
        <w:rPr>
          <w:sz w:val="22"/>
          <w:szCs w:val="22"/>
          <w:lang w:val="hr-HR"/>
        </w:rPr>
        <w:t xml:space="preserve">(7) </w:t>
      </w:r>
      <w:r w:rsidRPr="00757E5C">
        <w:rPr>
          <w:sz w:val="22"/>
          <w:szCs w:val="22"/>
          <w:lang w:val="hr-HR"/>
        </w:rPr>
        <w:t>Godišnji plan i program rada utvrđuje:</w:t>
      </w:r>
    </w:p>
    <w:p w:rsidR="00333EEF" w:rsidRDefault="0018174D">
      <w:pPr>
        <w:ind w:left="360"/>
        <w:jc w:val="both"/>
        <w:rPr>
          <w:i/>
          <w:sz w:val="22"/>
          <w:szCs w:val="22"/>
          <w:lang w:val="hr-HR"/>
        </w:rPr>
      </w:pPr>
      <w:r>
        <w:rPr>
          <w:sz w:val="22"/>
          <w:szCs w:val="22"/>
          <w:lang w:val="hr-HR"/>
        </w:rPr>
        <w:t xml:space="preserve">      </w:t>
      </w:r>
      <w:r>
        <w:rPr>
          <w:i/>
          <w:sz w:val="22"/>
          <w:szCs w:val="22"/>
          <w:lang w:val="hr-HR"/>
        </w:rPr>
        <w:t>- podatke o uvjetima rada</w:t>
      </w:r>
    </w:p>
    <w:p w:rsidR="00333EEF" w:rsidRDefault="0018174D">
      <w:pPr>
        <w:ind w:left="360"/>
        <w:jc w:val="both"/>
        <w:rPr>
          <w:i/>
          <w:sz w:val="22"/>
          <w:szCs w:val="22"/>
          <w:lang w:val="hr-HR"/>
        </w:rPr>
      </w:pPr>
      <w:r>
        <w:rPr>
          <w:i/>
          <w:sz w:val="22"/>
          <w:szCs w:val="22"/>
          <w:lang w:val="hr-HR"/>
        </w:rPr>
        <w:t xml:space="preserve">      - podatke o izvršiteljima poslova</w:t>
      </w:r>
    </w:p>
    <w:p w:rsidR="00333EEF" w:rsidRDefault="0018174D">
      <w:pPr>
        <w:ind w:left="360"/>
        <w:jc w:val="both"/>
        <w:rPr>
          <w:i/>
          <w:sz w:val="22"/>
          <w:szCs w:val="22"/>
          <w:lang w:val="hr-HR"/>
        </w:rPr>
      </w:pPr>
      <w:r>
        <w:rPr>
          <w:i/>
          <w:sz w:val="22"/>
          <w:szCs w:val="22"/>
          <w:lang w:val="hr-HR"/>
        </w:rPr>
        <w:t xml:space="preserve">     - godišnji kalendar rada</w:t>
      </w:r>
    </w:p>
    <w:p w:rsidR="00333EEF" w:rsidRDefault="0018174D">
      <w:pPr>
        <w:ind w:left="360"/>
        <w:jc w:val="both"/>
        <w:rPr>
          <w:i/>
          <w:sz w:val="22"/>
          <w:szCs w:val="22"/>
          <w:lang w:val="hr-HR"/>
        </w:rPr>
      </w:pPr>
      <w:r>
        <w:rPr>
          <w:i/>
          <w:sz w:val="22"/>
          <w:szCs w:val="22"/>
          <w:lang w:val="hr-HR"/>
        </w:rPr>
        <w:t xml:space="preserve">     - podatke o dnevnoj i tjednoj organizaciji  rada</w:t>
      </w:r>
    </w:p>
    <w:p w:rsidR="00333EEF" w:rsidRDefault="0018174D">
      <w:pPr>
        <w:ind w:left="360"/>
        <w:jc w:val="both"/>
        <w:rPr>
          <w:i/>
          <w:sz w:val="22"/>
          <w:szCs w:val="22"/>
          <w:lang w:val="hr-HR"/>
        </w:rPr>
      </w:pPr>
      <w:r>
        <w:rPr>
          <w:i/>
          <w:sz w:val="22"/>
          <w:szCs w:val="22"/>
          <w:lang w:val="hr-HR"/>
        </w:rPr>
        <w:t xml:space="preserve">     - tjedni i godišnji broj sati po razredima i oblicima odgojno-obrazovnog rada</w:t>
      </w:r>
    </w:p>
    <w:p w:rsidR="00333EEF" w:rsidRDefault="0018174D">
      <w:pPr>
        <w:ind w:left="360"/>
        <w:jc w:val="both"/>
        <w:rPr>
          <w:i/>
          <w:sz w:val="22"/>
          <w:szCs w:val="22"/>
          <w:lang w:val="hr-HR"/>
        </w:rPr>
      </w:pPr>
      <w:r>
        <w:rPr>
          <w:i/>
          <w:sz w:val="22"/>
          <w:szCs w:val="22"/>
          <w:lang w:val="hr-HR"/>
        </w:rPr>
        <w:t xml:space="preserve">     - planove rada ravnatelja, nastavnika i stručnih suradnika</w:t>
      </w:r>
    </w:p>
    <w:p w:rsidR="00333EEF" w:rsidRDefault="0018174D">
      <w:pPr>
        <w:ind w:left="360"/>
        <w:jc w:val="both"/>
        <w:rPr>
          <w:i/>
          <w:sz w:val="22"/>
          <w:szCs w:val="22"/>
          <w:lang w:val="hr-HR"/>
        </w:rPr>
      </w:pPr>
      <w:r>
        <w:rPr>
          <w:i/>
          <w:sz w:val="22"/>
          <w:szCs w:val="22"/>
          <w:lang w:val="hr-HR"/>
        </w:rPr>
        <w:t xml:space="preserve">     - planove rada školskog odbora i stručnih tijela</w:t>
      </w:r>
    </w:p>
    <w:p w:rsidR="00333EEF" w:rsidRDefault="0018174D">
      <w:pPr>
        <w:ind w:left="360"/>
        <w:jc w:val="both"/>
        <w:rPr>
          <w:i/>
          <w:sz w:val="22"/>
          <w:szCs w:val="22"/>
          <w:lang w:val="hr-HR"/>
        </w:rPr>
      </w:pPr>
      <w:r>
        <w:rPr>
          <w:i/>
          <w:sz w:val="22"/>
          <w:szCs w:val="22"/>
          <w:lang w:val="hr-HR"/>
        </w:rPr>
        <w:t xml:space="preserve">     - plan stručnog osposobljavanja i usavršavanja, u skladu s potrebama škole</w:t>
      </w:r>
    </w:p>
    <w:p w:rsidR="00333EEF" w:rsidRDefault="0018174D">
      <w:pPr>
        <w:ind w:left="360"/>
        <w:jc w:val="both"/>
        <w:rPr>
          <w:i/>
          <w:sz w:val="22"/>
          <w:szCs w:val="22"/>
          <w:lang w:val="hr-HR"/>
        </w:rPr>
      </w:pPr>
      <w:r>
        <w:rPr>
          <w:i/>
          <w:sz w:val="22"/>
          <w:szCs w:val="22"/>
          <w:lang w:val="hr-HR"/>
        </w:rPr>
        <w:t xml:space="preserve">     - podatke o ostalim aktivnostima u funkciji odgojno-obrazovnog rada i poslovanja </w:t>
      </w:r>
    </w:p>
    <w:p w:rsidR="00333EEF" w:rsidRDefault="0018174D">
      <w:pPr>
        <w:ind w:left="360"/>
        <w:jc w:val="both"/>
        <w:rPr>
          <w:i/>
          <w:sz w:val="22"/>
          <w:szCs w:val="22"/>
          <w:lang w:val="hr-HR"/>
        </w:rPr>
      </w:pPr>
      <w:r>
        <w:rPr>
          <w:i/>
          <w:sz w:val="22"/>
          <w:szCs w:val="22"/>
          <w:lang w:val="hr-HR"/>
        </w:rPr>
        <w:t xml:space="preserve">       škole</w:t>
      </w:r>
    </w:p>
    <w:p w:rsidR="00333EEF" w:rsidRDefault="00333EEF">
      <w:pPr>
        <w:ind w:left="360"/>
        <w:jc w:val="both"/>
        <w:rPr>
          <w:sz w:val="22"/>
          <w:szCs w:val="22"/>
          <w:lang w:val="hr-HR"/>
        </w:rPr>
      </w:pPr>
    </w:p>
    <w:p w:rsidR="00333EEF" w:rsidRDefault="0018174D">
      <w:pPr>
        <w:pStyle w:val="Tijeloteksta"/>
        <w:ind w:left="360"/>
        <w:jc w:val="both"/>
        <w:rPr>
          <w:sz w:val="22"/>
          <w:szCs w:val="22"/>
        </w:rPr>
      </w:pPr>
      <w:r>
        <w:rPr>
          <w:sz w:val="22"/>
          <w:szCs w:val="22"/>
        </w:rPr>
        <w:t>(8) Ravnatelj Škole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333EEF" w:rsidRDefault="00333EEF">
      <w:pPr>
        <w:pStyle w:val="Tijeloteksta"/>
        <w:ind w:left="360"/>
        <w:jc w:val="both"/>
        <w:rPr>
          <w:sz w:val="22"/>
          <w:szCs w:val="22"/>
        </w:rPr>
      </w:pPr>
    </w:p>
    <w:p w:rsidR="00333EEF" w:rsidRDefault="0018174D">
      <w:pPr>
        <w:ind w:left="360"/>
        <w:jc w:val="both"/>
        <w:rPr>
          <w:sz w:val="22"/>
          <w:szCs w:val="22"/>
          <w:lang w:val="hr-HR"/>
        </w:rPr>
      </w:pPr>
      <w:r>
        <w:rPr>
          <w:sz w:val="22"/>
          <w:szCs w:val="22"/>
          <w:lang w:val="hr-HR"/>
        </w:rPr>
        <w:t xml:space="preserve">(9) Škola je dužna elektroničkim putem Ministrstvu dostaviti godišnji plan i program rada te školski kurikulum </w:t>
      </w:r>
      <w:r w:rsidRPr="00757E5C">
        <w:rPr>
          <w:i/>
          <w:sz w:val="22"/>
          <w:szCs w:val="22"/>
          <w:lang w:val="hr-HR"/>
        </w:rPr>
        <w:t>do 15.listopada</w:t>
      </w:r>
      <w:r>
        <w:rPr>
          <w:sz w:val="22"/>
          <w:szCs w:val="22"/>
          <w:lang w:val="hr-HR"/>
        </w:rPr>
        <w:t xml:space="preserve"> tekuće školske godine.</w:t>
      </w:r>
    </w:p>
    <w:p w:rsidR="00333EEF" w:rsidRDefault="00333EEF">
      <w:pPr>
        <w:ind w:left="360"/>
        <w:jc w:val="both"/>
        <w:rPr>
          <w:sz w:val="22"/>
          <w:szCs w:val="22"/>
          <w:lang w:val="hr-HR"/>
        </w:rPr>
      </w:pPr>
    </w:p>
    <w:p w:rsidR="00333EEF" w:rsidRDefault="0018174D">
      <w:pPr>
        <w:ind w:left="360"/>
        <w:jc w:val="both"/>
        <w:rPr>
          <w:sz w:val="22"/>
          <w:szCs w:val="22"/>
          <w:lang w:val="hr-HR"/>
        </w:rPr>
      </w:pPr>
      <w:r>
        <w:rPr>
          <w:sz w:val="22"/>
          <w:szCs w:val="22"/>
          <w:lang w:val="hr-HR"/>
        </w:rPr>
        <w:lastRenderedPageBreak/>
        <w:t>(10)Školski kurikulum i godišnji plan i program rada objavljuju se na mrežnim stranicama Škole u skladu s propisima vezanim uz zaštitu osobnih podataka</w:t>
      </w:r>
    </w:p>
    <w:p w:rsidR="00333EEF" w:rsidRDefault="0018174D">
      <w:pPr>
        <w:pStyle w:val="Tijeloteksta"/>
        <w:jc w:val="both"/>
        <w:rPr>
          <w:color w:val="365F91"/>
          <w:sz w:val="22"/>
          <w:szCs w:val="22"/>
        </w:rPr>
      </w:pPr>
      <w:r>
        <w:rPr>
          <w:rFonts w:eastAsia="Arial Unicode MS"/>
          <w:color w:val="000000"/>
          <w:sz w:val="22"/>
          <w:szCs w:val="22"/>
        </w:rPr>
        <w:t xml:space="preserve">            </w:t>
      </w:r>
    </w:p>
    <w:p w:rsidR="00333EEF" w:rsidRDefault="00333EEF">
      <w:pPr>
        <w:jc w:val="both"/>
        <w:rPr>
          <w:color w:val="365F91"/>
          <w:sz w:val="24"/>
          <w:szCs w:val="24"/>
          <w:lang w:val="hr-HR"/>
        </w:rPr>
      </w:pPr>
    </w:p>
    <w:p w:rsidR="00333EEF" w:rsidRDefault="00333EEF">
      <w:pPr>
        <w:pStyle w:val="Tijeloteksta"/>
        <w:jc w:val="both"/>
        <w:rPr>
          <w:color w:val="365F91"/>
          <w:szCs w:val="24"/>
        </w:rPr>
      </w:pPr>
    </w:p>
    <w:p w:rsidR="00333EEF" w:rsidRDefault="0018174D">
      <w:pPr>
        <w:pStyle w:val="Tijeloteksta"/>
        <w:jc w:val="both"/>
        <w:rPr>
          <w:rFonts w:eastAsia="Arial Unicode MS"/>
          <w:b/>
          <w:color w:val="000000"/>
          <w:szCs w:val="24"/>
        </w:rPr>
      </w:pPr>
      <w:r>
        <w:rPr>
          <w:b/>
          <w:szCs w:val="24"/>
        </w:rPr>
        <w:t>III.</w:t>
      </w:r>
      <w:r>
        <w:rPr>
          <w:b/>
          <w:color w:val="365F91"/>
          <w:szCs w:val="24"/>
        </w:rPr>
        <w:t xml:space="preserve"> </w:t>
      </w:r>
      <w:r>
        <w:rPr>
          <w:rFonts w:eastAsia="Arial Unicode MS"/>
          <w:b/>
          <w:color w:val="000000"/>
          <w:szCs w:val="24"/>
        </w:rPr>
        <w:t>ORGANIZACIJA RADA ŠKOLE</w:t>
      </w:r>
    </w:p>
    <w:p w:rsidR="00333EEF" w:rsidRDefault="00333EEF">
      <w:pPr>
        <w:jc w:val="both"/>
        <w:rPr>
          <w:b/>
          <w:color w:val="365F91"/>
          <w:sz w:val="24"/>
          <w:szCs w:val="24"/>
          <w:lang w:val="hr-HR"/>
        </w:rPr>
      </w:pPr>
    </w:p>
    <w:p w:rsidR="00333EEF" w:rsidRDefault="00333EEF">
      <w:pPr>
        <w:jc w:val="both"/>
        <w:rPr>
          <w:color w:val="365F91"/>
          <w:sz w:val="24"/>
          <w:szCs w:val="24"/>
          <w:lang w:val="hr-HR"/>
        </w:rPr>
      </w:pPr>
    </w:p>
    <w:p w:rsidR="00333EEF" w:rsidRDefault="0018174D">
      <w:pPr>
        <w:jc w:val="center"/>
        <w:rPr>
          <w:b/>
          <w:sz w:val="24"/>
          <w:szCs w:val="24"/>
          <w:lang w:val="hr-HR"/>
        </w:rPr>
      </w:pPr>
      <w:r>
        <w:rPr>
          <w:b/>
          <w:sz w:val="24"/>
          <w:szCs w:val="24"/>
          <w:lang w:val="hr-HR"/>
        </w:rPr>
        <w:t>Članak 15.</w:t>
      </w:r>
    </w:p>
    <w:p w:rsidR="00333EEF" w:rsidRDefault="00333EEF">
      <w:pPr>
        <w:jc w:val="center"/>
        <w:rPr>
          <w:b/>
          <w:color w:val="365F91"/>
          <w:sz w:val="24"/>
          <w:szCs w:val="24"/>
          <w:lang w:val="hr-HR"/>
        </w:rPr>
      </w:pPr>
    </w:p>
    <w:p w:rsidR="00333EEF" w:rsidRDefault="0018174D">
      <w:pPr>
        <w:ind w:firstLine="720"/>
        <w:jc w:val="both"/>
        <w:rPr>
          <w:rFonts w:eastAsia="Arial Unicode MS"/>
          <w:color w:val="000000"/>
          <w:sz w:val="22"/>
          <w:szCs w:val="22"/>
          <w:lang w:val="hr-HR"/>
        </w:rPr>
      </w:pPr>
      <w:r>
        <w:rPr>
          <w:rFonts w:eastAsia="Arial Unicode MS"/>
          <w:color w:val="000000"/>
          <w:sz w:val="24"/>
          <w:szCs w:val="24"/>
          <w:lang w:val="hr-HR"/>
        </w:rPr>
        <w:t xml:space="preserve">(1)  </w:t>
      </w:r>
      <w:r>
        <w:rPr>
          <w:rFonts w:eastAsia="Arial Unicode MS"/>
          <w:color w:val="000000"/>
          <w:sz w:val="22"/>
          <w:szCs w:val="22"/>
          <w:lang w:val="hr-HR"/>
        </w:rPr>
        <w:t xml:space="preserve">Školska godina počinje 1. rujna, a završava 31. kolovoza i ima dva </w:t>
      </w:r>
    </w:p>
    <w:p w:rsidR="00333EEF" w:rsidRDefault="0018174D">
      <w:pPr>
        <w:ind w:firstLine="720"/>
        <w:jc w:val="both"/>
        <w:rPr>
          <w:rFonts w:eastAsia="Arial Unicode MS"/>
          <w:color w:val="000000"/>
          <w:sz w:val="22"/>
          <w:szCs w:val="22"/>
          <w:lang w:val="hr-HR"/>
        </w:rPr>
      </w:pPr>
      <w:r>
        <w:rPr>
          <w:rFonts w:eastAsia="Arial Unicode MS"/>
          <w:color w:val="000000"/>
          <w:sz w:val="22"/>
          <w:szCs w:val="22"/>
          <w:lang w:val="hr-HR"/>
        </w:rPr>
        <w:t xml:space="preserve">       polugodišta.</w:t>
      </w:r>
    </w:p>
    <w:p w:rsidR="00333EEF" w:rsidRDefault="0018174D">
      <w:pPr>
        <w:pStyle w:val="Tijeloteksta"/>
        <w:ind w:firstLine="720"/>
        <w:jc w:val="both"/>
        <w:rPr>
          <w:rFonts w:eastAsia="Arial Unicode MS"/>
          <w:color w:val="000000"/>
          <w:sz w:val="22"/>
          <w:szCs w:val="22"/>
        </w:rPr>
      </w:pPr>
      <w:r>
        <w:rPr>
          <w:rFonts w:eastAsia="Arial Unicode MS"/>
          <w:color w:val="000000"/>
          <w:szCs w:val="24"/>
        </w:rPr>
        <w:t xml:space="preserve">(2)  </w:t>
      </w:r>
      <w:r>
        <w:rPr>
          <w:rFonts w:eastAsia="Arial Unicode MS"/>
          <w:color w:val="000000"/>
          <w:sz w:val="22"/>
          <w:szCs w:val="22"/>
        </w:rPr>
        <w:t xml:space="preserve">Tijekom školske godine učenici imaju pravo na zimski, proljetni i ljetni </w:t>
      </w:r>
    </w:p>
    <w:p w:rsidR="00333EEF" w:rsidRDefault="0018174D">
      <w:pPr>
        <w:pStyle w:val="Tijeloteksta"/>
        <w:ind w:firstLine="720"/>
        <w:jc w:val="both"/>
        <w:rPr>
          <w:rFonts w:eastAsia="Arial Unicode MS"/>
          <w:color w:val="000000"/>
          <w:sz w:val="22"/>
          <w:szCs w:val="22"/>
        </w:rPr>
      </w:pPr>
      <w:r>
        <w:rPr>
          <w:rFonts w:eastAsia="Arial Unicode MS"/>
          <w:color w:val="000000"/>
          <w:sz w:val="22"/>
          <w:szCs w:val="22"/>
        </w:rPr>
        <w:t xml:space="preserve">       odmor.</w:t>
      </w:r>
    </w:p>
    <w:p w:rsidR="00333EEF" w:rsidRDefault="0018174D">
      <w:pPr>
        <w:pStyle w:val="Tijeloteksta"/>
        <w:ind w:left="708"/>
        <w:jc w:val="both"/>
        <w:rPr>
          <w:rFonts w:eastAsia="Arial Unicode MS"/>
          <w:color w:val="000000"/>
          <w:sz w:val="22"/>
          <w:szCs w:val="22"/>
        </w:rPr>
      </w:pPr>
      <w:r>
        <w:rPr>
          <w:rFonts w:eastAsia="Arial Unicode MS"/>
          <w:color w:val="000000"/>
          <w:szCs w:val="24"/>
        </w:rPr>
        <w:t xml:space="preserve">(3)  </w:t>
      </w:r>
      <w:r>
        <w:rPr>
          <w:rFonts w:eastAsia="Arial Unicode MS"/>
          <w:color w:val="000000"/>
          <w:sz w:val="22"/>
          <w:szCs w:val="22"/>
        </w:rPr>
        <w:t xml:space="preserve">Odgojno-obrazovni rad u Školi ostvaruje se u pravilu u najmanje 175  </w:t>
      </w:r>
    </w:p>
    <w:p w:rsidR="00333EEF" w:rsidRDefault="0018174D">
      <w:pPr>
        <w:pStyle w:val="Tijeloteksta"/>
        <w:ind w:left="708"/>
        <w:jc w:val="both"/>
        <w:rPr>
          <w:rFonts w:eastAsia="Arial Unicode MS"/>
          <w:color w:val="000000"/>
          <w:sz w:val="22"/>
          <w:szCs w:val="22"/>
        </w:rPr>
      </w:pPr>
      <w:r>
        <w:rPr>
          <w:rFonts w:eastAsia="Arial Unicode MS"/>
          <w:color w:val="000000"/>
          <w:sz w:val="22"/>
          <w:szCs w:val="22"/>
        </w:rPr>
        <w:t xml:space="preserve">       nastavnih    dana, odnosno 35 nastavnih tjedana, a za učenike maturalnih </w:t>
      </w:r>
    </w:p>
    <w:p w:rsidR="00333EEF" w:rsidRDefault="0018174D">
      <w:pPr>
        <w:pStyle w:val="Tijeloteksta"/>
        <w:ind w:left="708"/>
        <w:jc w:val="both"/>
        <w:rPr>
          <w:rFonts w:eastAsia="Arial Unicode MS"/>
          <w:b/>
          <w:bCs/>
          <w:color w:val="000000"/>
          <w:sz w:val="22"/>
          <w:szCs w:val="22"/>
        </w:rPr>
      </w:pPr>
      <w:r>
        <w:rPr>
          <w:rFonts w:eastAsia="Arial Unicode MS"/>
          <w:color w:val="000000"/>
          <w:sz w:val="22"/>
          <w:szCs w:val="22"/>
        </w:rPr>
        <w:t xml:space="preserve">       razreda u najmanje 160 nastavnih dana, odnosno 32 nastavna tjedna.</w:t>
      </w:r>
    </w:p>
    <w:p w:rsidR="00333EEF" w:rsidRDefault="0018174D">
      <w:pPr>
        <w:pStyle w:val="Tijeloteksta"/>
        <w:ind w:left="720"/>
        <w:jc w:val="both"/>
        <w:rPr>
          <w:rFonts w:eastAsia="Arial Unicode MS"/>
          <w:color w:val="000000"/>
          <w:sz w:val="22"/>
          <w:szCs w:val="22"/>
        </w:rPr>
      </w:pPr>
      <w:r>
        <w:rPr>
          <w:rFonts w:eastAsia="Arial Unicode MS"/>
          <w:color w:val="000000"/>
          <w:szCs w:val="24"/>
        </w:rPr>
        <w:t xml:space="preserve">(4)  </w:t>
      </w:r>
      <w:r>
        <w:rPr>
          <w:rFonts w:eastAsia="Arial Unicode MS"/>
          <w:color w:val="000000"/>
          <w:sz w:val="22"/>
          <w:szCs w:val="22"/>
        </w:rPr>
        <w:t xml:space="preserve">Škola izvodi nastavu u pet  radnih dana tjedno u dvije smjene u skladu s    </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 xml:space="preserve">       godišnjim  planom i programom rada.</w:t>
      </w:r>
    </w:p>
    <w:p w:rsidR="00333EEF" w:rsidRDefault="0018174D">
      <w:pPr>
        <w:pStyle w:val="Tijeloteksta"/>
        <w:ind w:left="720"/>
        <w:jc w:val="both"/>
        <w:rPr>
          <w:rFonts w:eastAsia="Arial Unicode MS"/>
          <w:color w:val="000000"/>
          <w:sz w:val="22"/>
          <w:szCs w:val="22"/>
        </w:rPr>
      </w:pPr>
      <w:r>
        <w:rPr>
          <w:rFonts w:eastAsia="Arial Unicode MS"/>
          <w:color w:val="000000"/>
          <w:szCs w:val="24"/>
        </w:rPr>
        <w:t xml:space="preserve">(5)  </w:t>
      </w:r>
      <w:r>
        <w:rPr>
          <w:rFonts w:eastAsia="Arial Unicode MS"/>
          <w:color w:val="000000"/>
          <w:sz w:val="22"/>
          <w:szCs w:val="22"/>
        </w:rPr>
        <w:t xml:space="preserve">Iznimno, nastava se može organizirati u šest radnih dana ako to zahtijevaju </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 xml:space="preserve">       prostorni, organizacijski ili drugi uvjeti rada.</w:t>
      </w:r>
    </w:p>
    <w:p w:rsidR="00333EEF" w:rsidRDefault="00333EEF">
      <w:pPr>
        <w:jc w:val="center"/>
        <w:rPr>
          <w:b/>
          <w:color w:val="365F91"/>
          <w:sz w:val="24"/>
          <w:szCs w:val="24"/>
          <w:lang w:val="hr-HR"/>
        </w:rPr>
      </w:pPr>
    </w:p>
    <w:p w:rsidR="00333EEF" w:rsidRDefault="0018174D">
      <w:pPr>
        <w:jc w:val="center"/>
        <w:rPr>
          <w:b/>
          <w:sz w:val="24"/>
          <w:szCs w:val="24"/>
          <w:lang w:val="hr-HR"/>
        </w:rPr>
      </w:pPr>
      <w:r>
        <w:rPr>
          <w:b/>
          <w:sz w:val="24"/>
          <w:szCs w:val="24"/>
          <w:lang w:val="hr-HR"/>
        </w:rPr>
        <w:t>Članak 16.</w:t>
      </w:r>
    </w:p>
    <w:p w:rsidR="00333EEF" w:rsidRDefault="00333EEF">
      <w:pPr>
        <w:jc w:val="center"/>
        <w:rPr>
          <w:b/>
          <w:color w:val="365F91"/>
          <w:sz w:val="22"/>
          <w:szCs w:val="22"/>
          <w:lang w:val="hr-HR"/>
        </w:rPr>
      </w:pPr>
    </w:p>
    <w:p w:rsidR="00333EEF" w:rsidRDefault="0018174D">
      <w:pPr>
        <w:pStyle w:val="Tijeloteksta"/>
        <w:numPr>
          <w:ilvl w:val="0"/>
          <w:numId w:val="114"/>
        </w:numPr>
        <w:jc w:val="both"/>
        <w:rPr>
          <w:rFonts w:eastAsia="Arial Unicode MS"/>
          <w:color w:val="000000"/>
          <w:szCs w:val="24"/>
        </w:rPr>
      </w:pPr>
      <w:r>
        <w:rPr>
          <w:rFonts w:eastAsia="Arial Unicode MS"/>
          <w:color w:val="000000"/>
          <w:sz w:val="22"/>
          <w:szCs w:val="22"/>
        </w:rPr>
        <w:t>Nastavu i druge oblike obrazovnog rada Škola izvodi na hrvatskom jeziku i latiničnom    pismu</w:t>
      </w:r>
      <w:r>
        <w:rPr>
          <w:rFonts w:eastAsia="Arial Unicode MS"/>
          <w:color w:val="000000"/>
          <w:szCs w:val="24"/>
        </w:rPr>
        <w:t>.</w:t>
      </w:r>
    </w:p>
    <w:p w:rsidR="00333EEF" w:rsidRDefault="0018174D">
      <w:pPr>
        <w:pStyle w:val="Tijeloteksta"/>
        <w:numPr>
          <w:ilvl w:val="0"/>
          <w:numId w:val="114"/>
        </w:numPr>
        <w:jc w:val="both"/>
        <w:rPr>
          <w:rFonts w:eastAsia="Arial Unicode MS"/>
          <w:color w:val="000000"/>
          <w:sz w:val="22"/>
          <w:szCs w:val="22"/>
        </w:rPr>
      </w:pPr>
      <w:r>
        <w:rPr>
          <w:rFonts w:eastAsia="Arial Unicode MS"/>
          <w:color w:val="000000"/>
          <w:sz w:val="22"/>
          <w:szCs w:val="22"/>
        </w:rPr>
        <w:t>Programi se izvode putem predavanja prema nastavnom planu i programu, školskom kurikulumu te strukovnom kurikulumu.</w:t>
      </w:r>
    </w:p>
    <w:p w:rsidR="00333EEF" w:rsidRDefault="0018174D">
      <w:pPr>
        <w:pStyle w:val="Tijeloteksta"/>
        <w:numPr>
          <w:ilvl w:val="0"/>
          <w:numId w:val="114"/>
        </w:numPr>
        <w:jc w:val="both"/>
        <w:rPr>
          <w:rFonts w:eastAsia="Arial Unicode MS"/>
          <w:color w:val="000000"/>
          <w:sz w:val="22"/>
          <w:szCs w:val="22"/>
        </w:rPr>
      </w:pPr>
      <w:r>
        <w:rPr>
          <w:rFonts w:eastAsia="Arial Unicode MS"/>
          <w:color w:val="000000"/>
          <w:sz w:val="22"/>
          <w:szCs w:val="22"/>
        </w:rPr>
        <w:t>Formalnim učenjem kompetencije se stječu:</w:t>
      </w:r>
    </w:p>
    <w:p w:rsidR="00333EEF" w:rsidRDefault="0018174D">
      <w:pPr>
        <w:pStyle w:val="Tijeloteksta"/>
        <w:ind w:left="1080"/>
        <w:rPr>
          <w:rFonts w:eastAsia="Arial Unicode MS"/>
          <w:color w:val="000000"/>
          <w:sz w:val="22"/>
          <w:szCs w:val="22"/>
        </w:rPr>
      </w:pPr>
      <w:r>
        <w:rPr>
          <w:rFonts w:eastAsia="Arial Unicode MS"/>
          <w:color w:val="000000"/>
          <w:sz w:val="22"/>
          <w:szCs w:val="22"/>
        </w:rPr>
        <w:t>teorijskom nastavom s vježbama, praktičnom nastavom i drugim oblicima obrazovnog rada propisanim kurikulumom.</w:t>
      </w:r>
    </w:p>
    <w:p w:rsidR="00333EEF" w:rsidRDefault="00333EEF">
      <w:pPr>
        <w:pStyle w:val="Tijeloteksta"/>
        <w:ind w:left="1080"/>
        <w:rPr>
          <w:rFonts w:eastAsia="Arial Unicode MS"/>
          <w:color w:val="000000"/>
          <w:sz w:val="22"/>
          <w:szCs w:val="22"/>
        </w:rPr>
      </w:pPr>
    </w:p>
    <w:p w:rsidR="00333EEF" w:rsidRDefault="0018174D">
      <w:pPr>
        <w:jc w:val="center"/>
        <w:rPr>
          <w:b/>
          <w:sz w:val="24"/>
          <w:szCs w:val="24"/>
          <w:lang w:val="hr-HR"/>
        </w:rPr>
      </w:pPr>
      <w:r>
        <w:rPr>
          <w:b/>
          <w:sz w:val="24"/>
          <w:szCs w:val="24"/>
          <w:lang w:val="hr-HR"/>
        </w:rPr>
        <w:t>Članak 16 a.</w:t>
      </w:r>
    </w:p>
    <w:p w:rsidR="00333EEF" w:rsidRDefault="00333EEF">
      <w:pPr>
        <w:jc w:val="center"/>
        <w:rPr>
          <w:b/>
          <w:sz w:val="24"/>
          <w:szCs w:val="24"/>
          <w:lang w:val="hr-HR"/>
        </w:rPr>
      </w:pPr>
    </w:p>
    <w:p w:rsidR="00333EEF" w:rsidRDefault="0018174D">
      <w:pPr>
        <w:pStyle w:val="Tijeloteksta"/>
        <w:numPr>
          <w:ilvl w:val="0"/>
          <w:numId w:val="26"/>
        </w:numPr>
        <w:jc w:val="both"/>
        <w:rPr>
          <w:rFonts w:eastAsia="Arial Unicode MS"/>
          <w:color w:val="000000"/>
          <w:sz w:val="22"/>
          <w:szCs w:val="22"/>
        </w:rPr>
      </w:pPr>
      <w:r>
        <w:rPr>
          <w:rFonts w:eastAsia="Arial Unicode MS"/>
          <w:color w:val="000000"/>
          <w:sz w:val="22"/>
          <w:szCs w:val="22"/>
        </w:rPr>
        <w:t>Nastava  se u Školi ustrojava  po  razredima,  a  izvodi  u  razrednim  odjelima  i  obrazovnim skupinama.</w:t>
      </w:r>
    </w:p>
    <w:p w:rsidR="00333EEF" w:rsidRDefault="0018174D">
      <w:pPr>
        <w:pStyle w:val="Tijeloteksta"/>
        <w:numPr>
          <w:ilvl w:val="0"/>
          <w:numId w:val="26"/>
        </w:numPr>
        <w:jc w:val="both"/>
        <w:rPr>
          <w:rFonts w:eastAsia="Arial Unicode MS"/>
          <w:color w:val="000000"/>
          <w:sz w:val="22"/>
          <w:szCs w:val="22"/>
        </w:rPr>
      </w:pPr>
      <w:r>
        <w:rPr>
          <w:rFonts w:eastAsia="Arial Unicode MS"/>
          <w:color w:val="000000"/>
          <w:sz w:val="22"/>
          <w:szCs w:val="22"/>
        </w:rPr>
        <w:t>Razredni odjeli u Školi ustrojavaju se prema istim programima obrazovanja, a iznimno se ustrojava kombinirani razredni odjel ukoliko je to predviđeno planom upisa za pojedinu školsku godinu.</w:t>
      </w:r>
    </w:p>
    <w:p w:rsidR="00333EEF" w:rsidRDefault="00333EEF">
      <w:pPr>
        <w:jc w:val="both"/>
        <w:rPr>
          <w:b/>
          <w:sz w:val="22"/>
          <w:szCs w:val="22"/>
          <w:lang w:val="hr-HR"/>
        </w:rPr>
      </w:pPr>
    </w:p>
    <w:p w:rsidR="00333EEF" w:rsidRDefault="0018174D">
      <w:pPr>
        <w:jc w:val="center"/>
        <w:rPr>
          <w:b/>
          <w:sz w:val="24"/>
          <w:szCs w:val="24"/>
          <w:lang w:val="hr-HR"/>
        </w:rPr>
      </w:pPr>
      <w:r>
        <w:rPr>
          <w:b/>
          <w:sz w:val="24"/>
          <w:szCs w:val="24"/>
          <w:lang w:val="hr-HR"/>
        </w:rPr>
        <w:t>Članak 17.</w:t>
      </w:r>
    </w:p>
    <w:p w:rsidR="00333EEF" w:rsidRDefault="00333EEF">
      <w:pPr>
        <w:jc w:val="center"/>
        <w:rPr>
          <w:b/>
          <w:color w:val="365F91"/>
          <w:sz w:val="24"/>
          <w:szCs w:val="24"/>
          <w:lang w:val="hr-HR"/>
        </w:rPr>
      </w:pPr>
    </w:p>
    <w:p w:rsidR="00333EEF" w:rsidRDefault="0018174D">
      <w:pPr>
        <w:pStyle w:val="Tijeloteksta"/>
        <w:ind w:left="720"/>
        <w:rPr>
          <w:rFonts w:eastAsia="Arial Unicode MS"/>
          <w:color w:val="000000"/>
          <w:szCs w:val="24"/>
        </w:rPr>
      </w:pPr>
      <w:r>
        <w:rPr>
          <w:rFonts w:eastAsia="Arial Unicode MS"/>
          <w:color w:val="000000"/>
          <w:sz w:val="22"/>
          <w:szCs w:val="22"/>
        </w:rPr>
        <w:t>Obrazovne aktivnosti (izleti, ekskurzije i sl.) koje su izrijekom u funkciji realizacije nacionalnog kurikuluma i nastavnog plana i programa, u skladu s  godišnjim planom i programom rada, školskim kurikulumom te strukovnim kurikulumom Škola može izvoditi i izvan mjesta u kojem joj je sjedište</w:t>
      </w:r>
      <w:r>
        <w:rPr>
          <w:rFonts w:eastAsia="Arial Unicode MS"/>
          <w:color w:val="000000"/>
          <w:szCs w:val="24"/>
        </w:rPr>
        <w:t>.</w:t>
      </w: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333EEF">
      <w:pPr>
        <w:jc w:val="center"/>
        <w:rPr>
          <w:color w:val="365F91"/>
          <w:sz w:val="24"/>
          <w:szCs w:val="24"/>
          <w:lang w:val="hr-HR"/>
        </w:rPr>
      </w:pPr>
    </w:p>
    <w:p w:rsidR="00333EEF" w:rsidRDefault="0018174D">
      <w:pPr>
        <w:pStyle w:val="Tijeloteksta"/>
        <w:tabs>
          <w:tab w:val="left" w:pos="744"/>
        </w:tabs>
        <w:rPr>
          <w:rFonts w:eastAsia="Arial Unicode MS"/>
          <w:b/>
          <w:color w:val="000000"/>
          <w:szCs w:val="24"/>
        </w:rPr>
      </w:pPr>
      <w:r>
        <w:rPr>
          <w:rFonts w:eastAsia="Arial Unicode MS"/>
          <w:b/>
          <w:color w:val="000000"/>
          <w:szCs w:val="24"/>
        </w:rPr>
        <w:lastRenderedPageBreak/>
        <w:t>Izvannastavne aktivnosti</w:t>
      </w:r>
    </w:p>
    <w:p w:rsidR="00333EEF" w:rsidRDefault="00333EEF">
      <w:pPr>
        <w:pStyle w:val="Tijeloteksta"/>
        <w:jc w:val="center"/>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Članak 18.</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26"/>
        </w:numPr>
        <w:jc w:val="both"/>
        <w:rPr>
          <w:rFonts w:eastAsia="Arial Unicode MS"/>
          <w:color w:val="000000"/>
          <w:szCs w:val="24"/>
        </w:rPr>
      </w:pPr>
      <w:r>
        <w:rPr>
          <w:rFonts w:eastAsia="Arial Unicode MS"/>
          <w:color w:val="000000"/>
          <w:szCs w:val="24"/>
        </w:rPr>
        <w:t>U Školi se izvode izvannastavne aktivnosti radi zadovoljavanja različitih potreba i interesa učenika.</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Izvannastavne aktivnosti planiraju se školskim kurikulumom, strukovnim kurikulumom,  godišnjim planom i programom rada i programom rada neposrednih nositelja odgojno-obrazovne djelatnosti u Školi.</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Izvannastavne aktivnosti nisu obvezne za učenike, ali se učenicima mogu priznati kao ispunjavanje školskih obveza.</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 xml:space="preserve">Škola može planirati godišnjim planom i programom rada i školskim kurikulumom izvanškolske aktivnosti u poludnevnom, cjelodnevnom i višednevnom trajanju u mjestu u kojem je smještena, ali i izvan mjesta u kojem je smještena. </w:t>
      </w:r>
    </w:p>
    <w:p w:rsidR="00333EEF" w:rsidRDefault="0018174D">
      <w:pPr>
        <w:pStyle w:val="Tijeloteksta"/>
        <w:numPr>
          <w:ilvl w:val="0"/>
          <w:numId w:val="126"/>
        </w:numPr>
        <w:jc w:val="both"/>
        <w:rPr>
          <w:rFonts w:eastAsia="Arial Unicode MS"/>
          <w:color w:val="000000"/>
          <w:sz w:val="22"/>
          <w:szCs w:val="22"/>
        </w:rPr>
      </w:pPr>
      <w:r>
        <w:rPr>
          <w:rFonts w:eastAsia="Arial Unicode MS"/>
          <w:color w:val="000000"/>
          <w:sz w:val="22"/>
          <w:szCs w:val="22"/>
        </w:rPr>
        <w:t>Takvi izleti, ekskurzije i druge aktivnosti moraju biti isključivo u funkciji realizacije nacionalnog kurikuluma i nastavnog plana i programa te se organiziraju u skladu s Zakonom i drugim propisima temeljenim na Zakonu.</w:t>
      </w:r>
    </w:p>
    <w:p w:rsidR="00333EEF" w:rsidRDefault="00333EEF">
      <w:pPr>
        <w:pStyle w:val="Tijeloteksta"/>
        <w:ind w:left="720"/>
        <w:jc w:val="both"/>
        <w:rPr>
          <w:rFonts w:eastAsia="Arial Unicode MS"/>
          <w:b/>
          <w:color w:val="000000"/>
          <w:szCs w:val="24"/>
        </w:rPr>
      </w:pPr>
    </w:p>
    <w:p w:rsidR="00333EEF" w:rsidRDefault="0018174D">
      <w:pPr>
        <w:pStyle w:val="Tijeloteksta"/>
        <w:ind w:left="720"/>
        <w:jc w:val="center"/>
        <w:rPr>
          <w:rFonts w:eastAsia="Arial Unicode MS"/>
          <w:color w:val="000000"/>
          <w:szCs w:val="24"/>
        </w:rPr>
      </w:pPr>
      <w:r>
        <w:rPr>
          <w:rFonts w:eastAsia="Arial Unicode MS"/>
          <w:b/>
          <w:color w:val="000000"/>
          <w:szCs w:val="24"/>
        </w:rPr>
        <w:t>Članak 19</w:t>
      </w:r>
      <w:r>
        <w:rPr>
          <w:rFonts w:eastAsia="Arial Unicode MS"/>
          <w:color w:val="000000"/>
          <w:szCs w:val="24"/>
        </w:rPr>
        <w:t>.</w:t>
      </w:r>
    </w:p>
    <w:p w:rsidR="00333EEF" w:rsidRDefault="00333EEF">
      <w:pPr>
        <w:pStyle w:val="Tijeloteksta"/>
        <w:rPr>
          <w:rFonts w:eastAsia="Arial Unicode MS"/>
          <w:color w:val="000000"/>
          <w:szCs w:val="24"/>
        </w:rPr>
      </w:pPr>
    </w:p>
    <w:p w:rsidR="00333EEF" w:rsidRDefault="0018174D">
      <w:pPr>
        <w:pStyle w:val="Odlomakpopisa"/>
        <w:numPr>
          <w:ilvl w:val="0"/>
          <w:numId w:val="125"/>
        </w:numPr>
        <w:jc w:val="both"/>
        <w:rPr>
          <w:sz w:val="22"/>
          <w:szCs w:val="22"/>
          <w:lang w:val="hr-HR"/>
        </w:rPr>
      </w:pPr>
      <w:r>
        <w:rPr>
          <w:sz w:val="22"/>
          <w:szCs w:val="22"/>
        </w:rPr>
        <w:t>U</w:t>
      </w:r>
      <w:r>
        <w:rPr>
          <w:sz w:val="22"/>
          <w:szCs w:val="22"/>
          <w:lang w:val="hr-HR"/>
        </w:rPr>
        <w:t xml:space="preserve"> </w:t>
      </w:r>
      <w:r>
        <w:rPr>
          <w:sz w:val="22"/>
          <w:szCs w:val="22"/>
        </w:rPr>
        <w:t>ostvarivanju</w:t>
      </w:r>
      <w:r>
        <w:rPr>
          <w:sz w:val="22"/>
          <w:szCs w:val="22"/>
          <w:lang w:val="hr-HR"/>
        </w:rPr>
        <w:t xml:space="preserve"> </w:t>
      </w:r>
      <w:r>
        <w:rPr>
          <w:sz w:val="22"/>
          <w:szCs w:val="22"/>
        </w:rPr>
        <w:t>odgojno</w:t>
      </w:r>
      <w:r>
        <w:rPr>
          <w:sz w:val="22"/>
          <w:szCs w:val="22"/>
          <w:lang w:val="hr-HR"/>
        </w:rPr>
        <w:t>-</w:t>
      </w:r>
      <w:r>
        <w:rPr>
          <w:sz w:val="22"/>
          <w:szCs w:val="22"/>
        </w:rPr>
        <w:t>obrazovne</w:t>
      </w:r>
      <w:r>
        <w:rPr>
          <w:sz w:val="22"/>
          <w:szCs w:val="22"/>
          <w:lang w:val="hr-HR"/>
        </w:rPr>
        <w:t xml:space="preserve"> </w:t>
      </w:r>
      <w:r>
        <w:rPr>
          <w:sz w:val="22"/>
          <w:szCs w:val="22"/>
        </w:rPr>
        <w:t>djelatnosti</w:t>
      </w:r>
      <w:r>
        <w:rPr>
          <w:sz w:val="22"/>
          <w:szCs w:val="22"/>
          <w:lang w:val="hr-HR"/>
        </w:rPr>
        <w:t xml:space="preserve"> Š</w:t>
      </w:r>
      <w:r>
        <w:rPr>
          <w:sz w:val="22"/>
          <w:szCs w:val="22"/>
        </w:rPr>
        <w:t>kola</w:t>
      </w:r>
      <w:r>
        <w:rPr>
          <w:sz w:val="22"/>
          <w:szCs w:val="22"/>
          <w:lang w:val="hr-HR"/>
        </w:rPr>
        <w:t xml:space="preserve"> </w:t>
      </w:r>
      <w:r>
        <w:rPr>
          <w:sz w:val="22"/>
          <w:szCs w:val="22"/>
        </w:rPr>
        <w:t>sura</w:t>
      </w:r>
      <w:r>
        <w:rPr>
          <w:sz w:val="22"/>
          <w:szCs w:val="22"/>
          <w:lang w:val="hr-HR"/>
        </w:rPr>
        <w:t>đ</w:t>
      </w:r>
      <w:r>
        <w:rPr>
          <w:sz w:val="22"/>
          <w:szCs w:val="22"/>
        </w:rPr>
        <w:t>uje</w:t>
      </w:r>
      <w:r>
        <w:rPr>
          <w:sz w:val="22"/>
          <w:szCs w:val="22"/>
          <w:lang w:val="hr-HR"/>
        </w:rPr>
        <w:t xml:space="preserve"> </w:t>
      </w:r>
      <w:r>
        <w:rPr>
          <w:sz w:val="22"/>
          <w:szCs w:val="22"/>
        </w:rPr>
        <w:t>s</w:t>
      </w:r>
      <w:r>
        <w:rPr>
          <w:sz w:val="22"/>
          <w:szCs w:val="22"/>
          <w:lang w:val="hr-HR"/>
        </w:rPr>
        <w:t xml:space="preserve"> </w:t>
      </w:r>
      <w:r>
        <w:rPr>
          <w:sz w:val="22"/>
          <w:szCs w:val="22"/>
        </w:rPr>
        <w:t>drugim</w:t>
      </w:r>
      <w:r>
        <w:rPr>
          <w:sz w:val="22"/>
          <w:szCs w:val="22"/>
          <w:lang w:val="hr-HR"/>
        </w:rPr>
        <w:t xml:space="preserve"> š</w:t>
      </w:r>
      <w:r>
        <w:rPr>
          <w:sz w:val="22"/>
          <w:szCs w:val="22"/>
        </w:rPr>
        <w:t>kolama</w:t>
      </w:r>
      <w:r>
        <w:rPr>
          <w:sz w:val="22"/>
          <w:szCs w:val="22"/>
          <w:lang w:val="hr-HR"/>
        </w:rPr>
        <w:t xml:space="preserve"> </w:t>
      </w:r>
      <w:r>
        <w:rPr>
          <w:sz w:val="22"/>
          <w:szCs w:val="22"/>
        </w:rPr>
        <w:t>i</w:t>
      </w:r>
      <w:r>
        <w:rPr>
          <w:sz w:val="22"/>
          <w:szCs w:val="22"/>
          <w:lang w:val="hr-HR"/>
        </w:rPr>
        <w:t xml:space="preserve"> </w:t>
      </w:r>
      <w:r>
        <w:rPr>
          <w:sz w:val="22"/>
          <w:szCs w:val="22"/>
        </w:rPr>
        <w:t>svim</w:t>
      </w:r>
      <w:r>
        <w:rPr>
          <w:sz w:val="22"/>
          <w:szCs w:val="22"/>
          <w:lang w:val="hr-HR"/>
        </w:rPr>
        <w:t xml:space="preserve"> </w:t>
      </w:r>
      <w:r>
        <w:rPr>
          <w:sz w:val="22"/>
          <w:szCs w:val="22"/>
        </w:rPr>
        <w:t>ustanovama</w:t>
      </w:r>
      <w:r>
        <w:rPr>
          <w:sz w:val="22"/>
          <w:szCs w:val="22"/>
          <w:lang w:val="hr-HR"/>
        </w:rPr>
        <w:t xml:space="preserve"> </w:t>
      </w:r>
      <w:r>
        <w:rPr>
          <w:sz w:val="22"/>
          <w:szCs w:val="22"/>
        </w:rPr>
        <w:t>koje</w:t>
      </w:r>
      <w:r>
        <w:rPr>
          <w:sz w:val="22"/>
          <w:szCs w:val="22"/>
          <w:lang w:val="hr-HR"/>
        </w:rPr>
        <w:t xml:space="preserve"> </w:t>
      </w:r>
      <w:r>
        <w:rPr>
          <w:sz w:val="22"/>
          <w:szCs w:val="22"/>
        </w:rPr>
        <w:t>imaju</w:t>
      </w:r>
      <w:r>
        <w:rPr>
          <w:sz w:val="22"/>
          <w:szCs w:val="22"/>
          <w:lang w:val="hr-HR"/>
        </w:rPr>
        <w:t xml:space="preserve"> </w:t>
      </w:r>
      <w:r>
        <w:rPr>
          <w:sz w:val="22"/>
          <w:szCs w:val="22"/>
        </w:rPr>
        <w:t>zna</w:t>
      </w:r>
      <w:r>
        <w:rPr>
          <w:sz w:val="22"/>
          <w:szCs w:val="22"/>
          <w:lang w:val="hr-HR"/>
        </w:rPr>
        <w:t>č</w:t>
      </w:r>
      <w:r>
        <w:rPr>
          <w:sz w:val="22"/>
          <w:szCs w:val="22"/>
        </w:rPr>
        <w:t>enje</w:t>
      </w:r>
      <w:r>
        <w:rPr>
          <w:sz w:val="22"/>
          <w:szCs w:val="22"/>
          <w:lang w:val="hr-HR"/>
        </w:rPr>
        <w:t xml:space="preserve"> </w:t>
      </w:r>
      <w:r>
        <w:rPr>
          <w:sz w:val="22"/>
          <w:szCs w:val="22"/>
        </w:rPr>
        <w:t>za</w:t>
      </w:r>
      <w:r>
        <w:rPr>
          <w:sz w:val="22"/>
          <w:szCs w:val="22"/>
          <w:lang w:val="hr-HR"/>
        </w:rPr>
        <w:t xml:space="preserve"> </w:t>
      </w:r>
      <w:r>
        <w:rPr>
          <w:sz w:val="22"/>
          <w:szCs w:val="22"/>
        </w:rPr>
        <w:t>odgojno</w:t>
      </w:r>
      <w:r>
        <w:rPr>
          <w:sz w:val="22"/>
          <w:szCs w:val="22"/>
          <w:lang w:val="hr-HR"/>
        </w:rPr>
        <w:t>-</w:t>
      </w:r>
      <w:r>
        <w:rPr>
          <w:sz w:val="22"/>
          <w:szCs w:val="22"/>
        </w:rPr>
        <w:t>obrazovni</w:t>
      </w:r>
      <w:r>
        <w:rPr>
          <w:sz w:val="22"/>
          <w:szCs w:val="22"/>
          <w:lang w:val="hr-HR"/>
        </w:rPr>
        <w:t xml:space="preserve"> </w:t>
      </w:r>
      <w:r>
        <w:rPr>
          <w:sz w:val="22"/>
          <w:szCs w:val="22"/>
        </w:rPr>
        <w:t>rad</w:t>
      </w:r>
      <w:r>
        <w:rPr>
          <w:sz w:val="22"/>
          <w:szCs w:val="22"/>
          <w:lang w:val="hr-HR"/>
        </w:rPr>
        <w:t xml:space="preserve"> </w:t>
      </w:r>
      <w:r>
        <w:rPr>
          <w:sz w:val="22"/>
          <w:szCs w:val="22"/>
        </w:rPr>
        <w:t>u</w:t>
      </w:r>
      <w:r>
        <w:rPr>
          <w:sz w:val="22"/>
          <w:szCs w:val="22"/>
          <w:lang w:val="hr-HR"/>
        </w:rPr>
        <w:t xml:space="preserve"> Š</w:t>
      </w:r>
      <w:r>
        <w:rPr>
          <w:sz w:val="22"/>
          <w:szCs w:val="22"/>
        </w:rPr>
        <w:t>koli</w:t>
      </w:r>
      <w:r>
        <w:rPr>
          <w:sz w:val="22"/>
          <w:szCs w:val="22"/>
          <w:lang w:val="hr-HR"/>
        </w:rPr>
        <w:t>.</w:t>
      </w:r>
    </w:p>
    <w:p w:rsidR="00333EEF" w:rsidRDefault="0018174D">
      <w:pPr>
        <w:pStyle w:val="Odlomakpopisa"/>
        <w:numPr>
          <w:ilvl w:val="0"/>
          <w:numId w:val="125"/>
        </w:numPr>
        <w:jc w:val="both"/>
        <w:rPr>
          <w:sz w:val="22"/>
          <w:szCs w:val="22"/>
        </w:rPr>
      </w:pPr>
      <w:r>
        <w:rPr>
          <w:sz w:val="22"/>
          <w:szCs w:val="22"/>
        </w:rPr>
        <w:t>Škola posebno surađuje s ustanovama socijalne skrbi i zdravstvenim ustanovama radi socijalne i zdravstvane zaštite učenika.</w:t>
      </w:r>
    </w:p>
    <w:p w:rsidR="00333EEF" w:rsidRDefault="0018174D">
      <w:pPr>
        <w:pStyle w:val="Odlomakpopisa"/>
        <w:numPr>
          <w:ilvl w:val="0"/>
          <w:numId w:val="125"/>
        </w:numPr>
        <w:jc w:val="both"/>
        <w:rPr>
          <w:sz w:val="22"/>
          <w:szCs w:val="22"/>
        </w:rPr>
      </w:pPr>
      <w:r>
        <w:rPr>
          <w:sz w:val="22"/>
          <w:szCs w:val="22"/>
        </w:rPr>
        <w:t>Radi pravodobne informiranosti i profesionalne orijentacije učenika Škola surađuje sa zavodom za zapošljavanje i drugim ustanovama za profesionalno usmjeravanje.</w:t>
      </w:r>
    </w:p>
    <w:p w:rsidR="00333EEF" w:rsidRDefault="0018174D">
      <w:pPr>
        <w:pStyle w:val="Odlomakpopisa"/>
        <w:numPr>
          <w:ilvl w:val="0"/>
          <w:numId w:val="125"/>
        </w:numPr>
        <w:jc w:val="both"/>
        <w:rPr>
          <w:sz w:val="22"/>
          <w:szCs w:val="22"/>
        </w:rPr>
      </w:pPr>
      <w:r>
        <w:rPr>
          <w:sz w:val="22"/>
          <w:szCs w:val="22"/>
        </w:rPr>
        <w:t>Škola može biti vježbaonica za studente koji se osposobljavaju za obavljanje odgojno-obrazovnih poslova.</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8174D">
      <w:pPr>
        <w:pStyle w:val="Tijeloteksta"/>
        <w:rPr>
          <w:rFonts w:eastAsia="Arial Unicode MS"/>
          <w:b/>
          <w:color w:val="000000"/>
          <w:szCs w:val="24"/>
        </w:rPr>
      </w:pPr>
      <w:r>
        <w:rPr>
          <w:rFonts w:eastAsia="Arial Unicode MS"/>
          <w:color w:val="000000"/>
          <w:szCs w:val="24"/>
        </w:rPr>
        <w:t xml:space="preserve"> </w:t>
      </w:r>
      <w:r>
        <w:rPr>
          <w:rFonts w:eastAsia="Arial Unicode MS"/>
          <w:b/>
          <w:color w:val="000000"/>
          <w:szCs w:val="24"/>
        </w:rPr>
        <w:t>Dodatna i dopunska nastava</w:t>
      </w:r>
    </w:p>
    <w:p w:rsidR="00333EEF" w:rsidRDefault="00333EEF">
      <w:pPr>
        <w:pStyle w:val="Tijeloteksta"/>
        <w:jc w:val="center"/>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 xml:space="preserve">Članak 20. </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Cs w:val="24"/>
        </w:rPr>
      </w:pPr>
      <w:r>
        <w:rPr>
          <w:rFonts w:eastAsia="Arial Unicode MS"/>
          <w:color w:val="000000"/>
          <w:szCs w:val="24"/>
        </w:rPr>
        <w:t xml:space="preserve">(1) </w:t>
      </w:r>
      <w:r>
        <w:rPr>
          <w:rFonts w:eastAsia="Arial Unicode MS"/>
          <w:color w:val="000000"/>
          <w:sz w:val="22"/>
          <w:szCs w:val="22"/>
        </w:rPr>
        <w:t>Za učenike kojima je potrebna pomoć u učenju Škola će organizirati dopunsku nastavu, a za učenike koji u nekim od nastavnih predmeta ostvaruju iznadprosječne rezultate ili pokazuju interes za određeni nastavni predmet Škola će organizirati dodatnu nastavu</w:t>
      </w:r>
      <w:r>
        <w:rPr>
          <w:rFonts w:eastAsia="Arial Unicode MS"/>
          <w:color w:val="000000"/>
          <w:szCs w:val="24"/>
        </w:rPr>
        <w:t>.</w:t>
      </w:r>
    </w:p>
    <w:p w:rsidR="00333EEF" w:rsidRDefault="0018174D">
      <w:pPr>
        <w:pStyle w:val="Tijeloteksta"/>
        <w:ind w:left="720"/>
        <w:rPr>
          <w:rFonts w:eastAsia="Arial Unicode MS"/>
          <w:color w:val="000000"/>
          <w:sz w:val="22"/>
          <w:szCs w:val="22"/>
        </w:rPr>
      </w:pPr>
      <w:r>
        <w:rPr>
          <w:rFonts w:eastAsia="Arial Unicode MS"/>
          <w:color w:val="000000"/>
          <w:szCs w:val="24"/>
        </w:rPr>
        <w:t xml:space="preserve">(2) </w:t>
      </w:r>
      <w:r>
        <w:rPr>
          <w:rFonts w:eastAsia="Arial Unicode MS"/>
          <w:color w:val="000000"/>
          <w:sz w:val="22"/>
          <w:szCs w:val="22"/>
        </w:rPr>
        <w:t>Dopunska se organizira na određeno vrijeme odnosno organizira se kad je takav oblik pomoći učenicima potreban.</w:t>
      </w:r>
    </w:p>
    <w:p w:rsidR="00333EEF" w:rsidRDefault="0018174D">
      <w:pPr>
        <w:pStyle w:val="Tijeloteksta"/>
        <w:ind w:left="720"/>
        <w:rPr>
          <w:rFonts w:eastAsia="Arial Unicode MS"/>
          <w:color w:val="000000"/>
          <w:szCs w:val="24"/>
        </w:rPr>
      </w:pPr>
      <w:r>
        <w:rPr>
          <w:rFonts w:eastAsia="Arial Unicode MS"/>
          <w:color w:val="000000"/>
          <w:szCs w:val="24"/>
        </w:rPr>
        <w:t xml:space="preserve">(3) </w:t>
      </w:r>
      <w:r>
        <w:rPr>
          <w:rFonts w:eastAsia="Arial Unicode MS"/>
          <w:color w:val="000000"/>
          <w:sz w:val="22"/>
          <w:szCs w:val="22"/>
        </w:rPr>
        <w:t>Dodatnu nastavu učenici pohađaju isključivo na temelju vlastite odluke.</w:t>
      </w:r>
    </w:p>
    <w:p w:rsidR="00333EEF" w:rsidRDefault="0018174D">
      <w:pPr>
        <w:pStyle w:val="Tijeloteksta"/>
        <w:ind w:left="705" w:hanging="705"/>
        <w:rPr>
          <w:rFonts w:eastAsia="Arial Unicode MS"/>
          <w:color w:val="000000"/>
          <w:sz w:val="22"/>
          <w:szCs w:val="22"/>
        </w:rPr>
      </w:pPr>
      <w:r>
        <w:rPr>
          <w:rFonts w:eastAsia="Arial Unicode MS"/>
          <w:color w:val="000000"/>
          <w:szCs w:val="24"/>
        </w:rPr>
        <w:tab/>
        <w:t xml:space="preserve">(4) </w:t>
      </w:r>
      <w:r>
        <w:rPr>
          <w:rFonts w:eastAsia="Arial Unicode MS"/>
          <w:color w:val="000000"/>
          <w:sz w:val="22"/>
          <w:szCs w:val="22"/>
        </w:rPr>
        <w:t>Škola je dužna pružiti posebnu pomoć učenicima koji ne znaju ili nedostatno poznaju hrvatski jezik.</w:t>
      </w:r>
    </w:p>
    <w:p w:rsidR="00333EEF" w:rsidRDefault="00333EEF">
      <w:pPr>
        <w:pStyle w:val="Naslov4"/>
        <w:numPr>
          <w:ilvl w:val="0"/>
          <w:numId w:val="0"/>
        </w:numPr>
        <w:ind w:left="720"/>
        <w:rPr>
          <w:rFonts w:eastAsia="Arial Unicode MS"/>
          <w:b w:val="0"/>
          <w:bCs w:val="0"/>
          <w:color w:val="000000"/>
          <w:sz w:val="22"/>
          <w:szCs w:val="22"/>
        </w:rPr>
      </w:pPr>
    </w:p>
    <w:p w:rsidR="00333EEF" w:rsidRDefault="00333EEF">
      <w:pPr>
        <w:pStyle w:val="Naslov4"/>
        <w:numPr>
          <w:ilvl w:val="0"/>
          <w:numId w:val="0"/>
        </w:numPr>
        <w:ind w:left="720"/>
        <w:rPr>
          <w:rFonts w:eastAsia="Arial Unicode MS"/>
          <w:b w:val="0"/>
          <w:bCs w:val="0"/>
          <w:color w:val="000000"/>
          <w:szCs w:val="24"/>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rPr>
          <w:rFonts w:eastAsia="Arial Unicode MS"/>
          <w:lang w:val="hr-HR"/>
        </w:rPr>
      </w:pPr>
    </w:p>
    <w:p w:rsidR="00333EEF" w:rsidRDefault="00333EEF">
      <w:pPr>
        <w:pStyle w:val="Naslov4"/>
        <w:numPr>
          <w:ilvl w:val="0"/>
          <w:numId w:val="0"/>
        </w:numPr>
        <w:ind w:left="720"/>
        <w:rPr>
          <w:rFonts w:eastAsia="Arial Unicode MS"/>
          <w:b w:val="0"/>
          <w:bCs w:val="0"/>
          <w:color w:val="000000"/>
          <w:szCs w:val="24"/>
        </w:rPr>
      </w:pPr>
    </w:p>
    <w:p w:rsidR="00333EEF" w:rsidRDefault="0018174D">
      <w:pPr>
        <w:pStyle w:val="Naslov4"/>
        <w:numPr>
          <w:ilvl w:val="0"/>
          <w:numId w:val="0"/>
        </w:numPr>
        <w:ind w:left="720"/>
        <w:rPr>
          <w:color w:val="auto"/>
          <w:szCs w:val="24"/>
        </w:rPr>
      </w:pPr>
      <w:r>
        <w:rPr>
          <w:color w:val="auto"/>
          <w:szCs w:val="24"/>
        </w:rPr>
        <w:t xml:space="preserve">IV. UNUTARNJE USTROJSTVO </w:t>
      </w:r>
    </w:p>
    <w:p w:rsidR="00333EEF" w:rsidRDefault="00333EEF">
      <w:pPr>
        <w:rPr>
          <w:sz w:val="24"/>
          <w:szCs w:val="24"/>
          <w:lang w:val="hr-HR"/>
        </w:rPr>
      </w:pPr>
    </w:p>
    <w:p w:rsidR="00333EEF" w:rsidRDefault="00333EEF">
      <w:pPr>
        <w:rPr>
          <w:sz w:val="24"/>
          <w:szCs w:val="24"/>
          <w:lang w:val="hr-HR"/>
        </w:rPr>
      </w:pPr>
    </w:p>
    <w:p w:rsidR="00333EEF" w:rsidRDefault="0018174D">
      <w:pPr>
        <w:pStyle w:val="Tijeloteksta"/>
        <w:jc w:val="center"/>
        <w:rPr>
          <w:b/>
          <w:bCs/>
          <w:szCs w:val="24"/>
        </w:rPr>
      </w:pPr>
      <w:r>
        <w:rPr>
          <w:b/>
          <w:bCs/>
          <w:szCs w:val="24"/>
        </w:rPr>
        <w:t>Članak 21.</w:t>
      </w:r>
    </w:p>
    <w:p w:rsidR="00333EEF" w:rsidRDefault="00333EEF">
      <w:pPr>
        <w:rPr>
          <w:sz w:val="24"/>
          <w:szCs w:val="24"/>
          <w:lang w:val="hr-HR"/>
        </w:rPr>
      </w:pPr>
    </w:p>
    <w:p w:rsidR="00333EEF" w:rsidRDefault="0018174D">
      <w:pPr>
        <w:pStyle w:val="Tijeloteksta"/>
        <w:numPr>
          <w:ilvl w:val="0"/>
          <w:numId w:val="63"/>
        </w:numPr>
        <w:jc w:val="both"/>
        <w:rPr>
          <w:rFonts w:eastAsia="Arial Unicode MS"/>
          <w:color w:val="000000"/>
          <w:sz w:val="22"/>
          <w:szCs w:val="22"/>
        </w:rPr>
      </w:pPr>
      <w:r>
        <w:rPr>
          <w:rFonts w:eastAsia="Arial Unicode MS"/>
          <w:color w:val="000000"/>
          <w:sz w:val="22"/>
          <w:szCs w:val="22"/>
        </w:rPr>
        <w:t>Unutarnjim   ustrojstvom   povezuju   se  oblici  rada   prema vrsti i srodnosti odgojno-obrazovnih  sadržaja i poslova.</w:t>
      </w:r>
    </w:p>
    <w:p w:rsidR="00333EEF" w:rsidRDefault="0018174D">
      <w:pPr>
        <w:pStyle w:val="Tijeloteksta"/>
        <w:numPr>
          <w:ilvl w:val="0"/>
          <w:numId w:val="63"/>
        </w:numPr>
        <w:jc w:val="both"/>
        <w:rPr>
          <w:rFonts w:eastAsia="Arial Unicode MS"/>
          <w:color w:val="000000"/>
          <w:szCs w:val="24"/>
        </w:rPr>
      </w:pPr>
      <w:r>
        <w:rPr>
          <w:rFonts w:eastAsia="Arial Unicode MS"/>
          <w:color w:val="000000"/>
          <w:sz w:val="22"/>
          <w:szCs w:val="22"/>
        </w:rPr>
        <w:t>Unutarnjim ustrojstvom osigurava se pravodobno i kvalitetno ostvarivanje nastave i drugih oblika  odgojno-obrazovnog rada,   administrativno-stručnih,   računovodstveno-financijskih i pomoćno-tehničkih poslova.</w:t>
      </w:r>
    </w:p>
    <w:p w:rsidR="00333EEF" w:rsidRDefault="00333EEF">
      <w:pPr>
        <w:pStyle w:val="Tijeloteksta"/>
        <w:rPr>
          <w:rFonts w:eastAsia="Arial Unicode MS"/>
          <w:color w:val="000000"/>
          <w:szCs w:val="24"/>
        </w:rPr>
      </w:pPr>
    </w:p>
    <w:p w:rsidR="00333EEF" w:rsidRDefault="0018174D">
      <w:pPr>
        <w:pStyle w:val="Tijeloteksta"/>
        <w:jc w:val="center"/>
        <w:rPr>
          <w:b/>
          <w:bCs/>
          <w:szCs w:val="24"/>
        </w:rPr>
      </w:pPr>
      <w:r>
        <w:rPr>
          <w:b/>
          <w:bCs/>
          <w:szCs w:val="24"/>
        </w:rPr>
        <w:t>Članak 22.</w:t>
      </w:r>
    </w:p>
    <w:p w:rsidR="00333EEF" w:rsidRDefault="00333EEF">
      <w:pPr>
        <w:pStyle w:val="Tijeloteksta"/>
        <w:rPr>
          <w:b/>
          <w:bCs/>
          <w:szCs w:val="24"/>
        </w:rPr>
      </w:pPr>
    </w:p>
    <w:p w:rsidR="00333EEF" w:rsidRDefault="0018174D">
      <w:pPr>
        <w:pStyle w:val="Tijeloteksta"/>
        <w:ind w:firstLine="708"/>
        <w:rPr>
          <w:sz w:val="22"/>
          <w:szCs w:val="22"/>
        </w:rPr>
      </w:pPr>
      <w:r>
        <w:rPr>
          <w:szCs w:val="24"/>
        </w:rPr>
        <w:t xml:space="preserve">(1) </w:t>
      </w:r>
      <w:r>
        <w:rPr>
          <w:sz w:val="22"/>
          <w:szCs w:val="22"/>
        </w:rPr>
        <w:t xml:space="preserve">Unutarnji rad i život Škole uređuje se kućnim redom. Kućnim redom se </w:t>
      </w:r>
    </w:p>
    <w:p w:rsidR="00333EEF" w:rsidRDefault="0018174D">
      <w:pPr>
        <w:pStyle w:val="Tijeloteksta"/>
        <w:ind w:firstLine="708"/>
        <w:rPr>
          <w:sz w:val="22"/>
          <w:szCs w:val="22"/>
        </w:rPr>
      </w:pPr>
      <w:r>
        <w:rPr>
          <w:sz w:val="22"/>
          <w:szCs w:val="22"/>
        </w:rPr>
        <w:t xml:space="preserve">     uređuju:</w:t>
      </w:r>
    </w:p>
    <w:p w:rsidR="00333EEF" w:rsidRDefault="0018174D">
      <w:pPr>
        <w:pStyle w:val="Tijeloteksta"/>
        <w:numPr>
          <w:ilvl w:val="0"/>
          <w:numId w:val="96"/>
        </w:numPr>
        <w:jc w:val="both"/>
        <w:rPr>
          <w:sz w:val="22"/>
          <w:szCs w:val="22"/>
        </w:rPr>
      </w:pPr>
      <w:r>
        <w:rPr>
          <w:sz w:val="22"/>
          <w:szCs w:val="22"/>
        </w:rPr>
        <w:t>pravila i obveze učenika u Školi, unutarnjem i vanjskom prostoru</w:t>
      </w:r>
    </w:p>
    <w:p w:rsidR="00333EEF" w:rsidRDefault="0018174D">
      <w:pPr>
        <w:pStyle w:val="Tijeloteksta"/>
        <w:numPr>
          <w:ilvl w:val="0"/>
          <w:numId w:val="96"/>
        </w:numPr>
        <w:jc w:val="both"/>
        <w:rPr>
          <w:sz w:val="22"/>
          <w:szCs w:val="22"/>
        </w:rPr>
      </w:pPr>
      <w:r>
        <w:rPr>
          <w:sz w:val="22"/>
          <w:szCs w:val="22"/>
        </w:rPr>
        <w:t>pravila međusobnih odnosa učenika</w:t>
      </w:r>
    </w:p>
    <w:p w:rsidR="00333EEF" w:rsidRDefault="0018174D">
      <w:pPr>
        <w:pStyle w:val="Tijeloteksta"/>
        <w:numPr>
          <w:ilvl w:val="0"/>
          <w:numId w:val="96"/>
        </w:numPr>
        <w:jc w:val="both"/>
        <w:rPr>
          <w:sz w:val="22"/>
          <w:szCs w:val="22"/>
        </w:rPr>
      </w:pPr>
      <w:r>
        <w:rPr>
          <w:sz w:val="22"/>
          <w:szCs w:val="22"/>
        </w:rPr>
        <w:t>pravila međusobnih odnosa učenika i radnika</w:t>
      </w:r>
    </w:p>
    <w:p w:rsidR="00333EEF" w:rsidRDefault="0018174D">
      <w:pPr>
        <w:pStyle w:val="Tijeloteksta"/>
        <w:numPr>
          <w:ilvl w:val="0"/>
          <w:numId w:val="96"/>
        </w:numPr>
        <w:jc w:val="both"/>
        <w:rPr>
          <w:sz w:val="22"/>
          <w:szCs w:val="22"/>
        </w:rPr>
      </w:pPr>
      <w:r>
        <w:rPr>
          <w:sz w:val="22"/>
          <w:szCs w:val="22"/>
        </w:rPr>
        <w:t xml:space="preserve">radno vrijeme </w:t>
      </w:r>
    </w:p>
    <w:p w:rsidR="00333EEF" w:rsidRDefault="0018174D">
      <w:pPr>
        <w:pStyle w:val="Tijeloteksta"/>
        <w:numPr>
          <w:ilvl w:val="0"/>
          <w:numId w:val="96"/>
        </w:numPr>
        <w:jc w:val="both"/>
        <w:rPr>
          <w:sz w:val="22"/>
          <w:szCs w:val="22"/>
        </w:rPr>
      </w:pPr>
      <w:r>
        <w:rPr>
          <w:sz w:val="22"/>
          <w:szCs w:val="22"/>
        </w:rPr>
        <w:t>pravila sigurnosti i zaštite od socijalno neprihvatljivih oblika ponašanja, diskriminacije, neprijateljstva i nasilja</w:t>
      </w:r>
    </w:p>
    <w:p w:rsidR="00333EEF" w:rsidRDefault="0018174D">
      <w:pPr>
        <w:pStyle w:val="Tijeloteksta"/>
        <w:numPr>
          <w:ilvl w:val="0"/>
          <w:numId w:val="96"/>
        </w:numPr>
        <w:jc w:val="both"/>
        <w:rPr>
          <w:sz w:val="22"/>
          <w:szCs w:val="22"/>
        </w:rPr>
      </w:pPr>
      <w:r>
        <w:rPr>
          <w:sz w:val="22"/>
          <w:szCs w:val="22"/>
        </w:rPr>
        <w:t>način postupanja prema imovini.</w:t>
      </w:r>
    </w:p>
    <w:p w:rsidR="00333EEF" w:rsidRDefault="0018174D">
      <w:pPr>
        <w:pStyle w:val="Tijeloteksta"/>
        <w:ind w:firstLine="708"/>
        <w:rPr>
          <w:sz w:val="22"/>
          <w:szCs w:val="22"/>
        </w:rPr>
      </w:pPr>
      <w:r>
        <w:rPr>
          <w:szCs w:val="24"/>
        </w:rPr>
        <w:t xml:space="preserve">(2) </w:t>
      </w:r>
      <w:r>
        <w:rPr>
          <w:sz w:val="22"/>
          <w:szCs w:val="22"/>
        </w:rPr>
        <w:t xml:space="preserve">Kućni red donosi Školski odbor odbor nakon provedene rasprave na </w:t>
      </w:r>
    </w:p>
    <w:p w:rsidR="00333EEF" w:rsidRDefault="0018174D">
      <w:pPr>
        <w:pStyle w:val="Tijeloteksta"/>
        <w:ind w:firstLine="708"/>
        <w:rPr>
          <w:sz w:val="22"/>
          <w:szCs w:val="22"/>
        </w:rPr>
      </w:pPr>
      <w:r>
        <w:rPr>
          <w:sz w:val="22"/>
          <w:szCs w:val="22"/>
        </w:rPr>
        <w:t xml:space="preserve">      Nastavničkom vijeću, Vijeću roditelja i Vijeću učenika.</w:t>
      </w:r>
    </w:p>
    <w:p w:rsidR="00333EEF" w:rsidRDefault="0018174D">
      <w:pPr>
        <w:pStyle w:val="Tijeloteksta"/>
        <w:ind w:firstLine="708"/>
        <w:rPr>
          <w:sz w:val="22"/>
          <w:szCs w:val="22"/>
        </w:rPr>
      </w:pPr>
      <w:r>
        <w:rPr>
          <w:szCs w:val="24"/>
        </w:rPr>
        <w:t xml:space="preserve">(3) </w:t>
      </w:r>
      <w:r>
        <w:rPr>
          <w:sz w:val="22"/>
          <w:szCs w:val="22"/>
        </w:rPr>
        <w:t xml:space="preserve">Školski odbor nakon provedene rasprave na Nastavničkom vijeću, te </w:t>
      </w:r>
    </w:p>
    <w:p w:rsidR="00333EEF" w:rsidRDefault="0018174D">
      <w:pPr>
        <w:pStyle w:val="Tijeloteksta"/>
        <w:ind w:firstLine="708"/>
        <w:rPr>
          <w:sz w:val="22"/>
          <w:szCs w:val="22"/>
        </w:rPr>
      </w:pPr>
      <w:r>
        <w:rPr>
          <w:sz w:val="22"/>
          <w:szCs w:val="22"/>
        </w:rPr>
        <w:t xml:space="preserve">      Vijeću roditelja i Vijeću učenika donosi etički kodeks neposrednih </w:t>
      </w:r>
    </w:p>
    <w:p w:rsidR="00333EEF" w:rsidRDefault="0018174D">
      <w:pPr>
        <w:pStyle w:val="Tijeloteksta"/>
        <w:ind w:firstLine="708"/>
        <w:rPr>
          <w:sz w:val="22"/>
          <w:szCs w:val="22"/>
        </w:rPr>
      </w:pPr>
      <w:r>
        <w:rPr>
          <w:sz w:val="22"/>
          <w:szCs w:val="22"/>
        </w:rPr>
        <w:t xml:space="preserve">       nositelja odgojno-obrazovnone djelatnosti u Školi prema kojemu su dužne </w:t>
      </w:r>
    </w:p>
    <w:p w:rsidR="00333EEF" w:rsidRDefault="0018174D">
      <w:pPr>
        <w:pStyle w:val="Tijeloteksta"/>
        <w:ind w:firstLine="708"/>
        <w:rPr>
          <w:sz w:val="22"/>
          <w:szCs w:val="22"/>
        </w:rPr>
      </w:pPr>
      <w:r>
        <w:rPr>
          <w:sz w:val="22"/>
          <w:szCs w:val="22"/>
        </w:rPr>
        <w:t xml:space="preserve">      postupati sve osobe koje kodeks obvezuje.</w:t>
      </w:r>
    </w:p>
    <w:p w:rsidR="00333EEF" w:rsidRDefault="0018174D">
      <w:pPr>
        <w:ind w:firstLine="720"/>
        <w:rPr>
          <w:sz w:val="22"/>
          <w:szCs w:val="22"/>
          <w:lang w:val="hr-HR"/>
        </w:rPr>
      </w:pPr>
      <w:r>
        <w:rPr>
          <w:sz w:val="24"/>
          <w:szCs w:val="24"/>
          <w:lang w:val="hr-HR"/>
        </w:rPr>
        <w:t xml:space="preserve">(4) </w:t>
      </w:r>
      <w:r>
        <w:rPr>
          <w:sz w:val="22"/>
          <w:szCs w:val="22"/>
          <w:lang w:val="hr-HR"/>
        </w:rPr>
        <w:t xml:space="preserve">U Školi je zabranjen svaki oblik promidžbe i prodaje proizvoda koji nisu u </w:t>
      </w:r>
    </w:p>
    <w:p w:rsidR="00333EEF" w:rsidRDefault="0018174D">
      <w:pPr>
        <w:ind w:firstLine="720"/>
        <w:rPr>
          <w:sz w:val="22"/>
          <w:szCs w:val="22"/>
          <w:lang w:val="hr-HR"/>
        </w:rPr>
      </w:pPr>
      <w:r>
        <w:rPr>
          <w:sz w:val="22"/>
          <w:szCs w:val="22"/>
          <w:lang w:val="hr-HR"/>
        </w:rPr>
        <w:t xml:space="preserve">     skladu s ciljevima odgoja i obrazovanja.</w:t>
      </w:r>
    </w:p>
    <w:p w:rsidR="00333EEF" w:rsidRDefault="00333EEF">
      <w:pPr>
        <w:ind w:firstLine="708"/>
        <w:jc w:val="both"/>
        <w:rPr>
          <w:b/>
          <w:sz w:val="22"/>
          <w:szCs w:val="22"/>
          <w:lang w:val="hr-HR"/>
        </w:rPr>
      </w:pPr>
    </w:p>
    <w:p w:rsidR="00333EEF" w:rsidRDefault="00333EEF">
      <w:pPr>
        <w:ind w:firstLine="708"/>
        <w:jc w:val="both"/>
        <w:rPr>
          <w:b/>
          <w:sz w:val="24"/>
          <w:szCs w:val="24"/>
          <w:lang w:val="hr-HR"/>
        </w:rPr>
      </w:pPr>
    </w:p>
    <w:p w:rsidR="00333EEF" w:rsidRDefault="0018174D">
      <w:pPr>
        <w:jc w:val="both"/>
        <w:rPr>
          <w:b/>
          <w:sz w:val="24"/>
          <w:szCs w:val="24"/>
          <w:lang w:val="hr-HR"/>
        </w:rPr>
      </w:pPr>
      <w:r>
        <w:rPr>
          <w:b/>
          <w:sz w:val="24"/>
          <w:szCs w:val="24"/>
          <w:lang w:val="hr-HR"/>
        </w:rPr>
        <w:t>Školska knjižnica</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23.</w:t>
      </w:r>
    </w:p>
    <w:p w:rsidR="00333EEF" w:rsidRDefault="0018174D">
      <w:pPr>
        <w:ind w:firstLine="720"/>
        <w:jc w:val="both"/>
        <w:rPr>
          <w:sz w:val="22"/>
          <w:szCs w:val="22"/>
          <w:lang w:val="hr-HR"/>
        </w:rPr>
      </w:pPr>
      <w:r>
        <w:rPr>
          <w:sz w:val="24"/>
          <w:szCs w:val="24"/>
          <w:lang w:val="hr-HR"/>
        </w:rPr>
        <w:t xml:space="preserve">(1) </w:t>
      </w:r>
      <w:r>
        <w:rPr>
          <w:sz w:val="22"/>
          <w:szCs w:val="22"/>
          <w:lang w:val="hr-HR"/>
        </w:rPr>
        <w:t>Škola ima knjižnicu.</w:t>
      </w:r>
    </w:p>
    <w:p w:rsidR="00333EEF" w:rsidRDefault="0018174D">
      <w:pPr>
        <w:ind w:firstLine="720"/>
        <w:rPr>
          <w:sz w:val="22"/>
          <w:szCs w:val="22"/>
          <w:lang w:val="hr-HR"/>
        </w:rPr>
      </w:pPr>
      <w:r>
        <w:rPr>
          <w:sz w:val="24"/>
          <w:szCs w:val="24"/>
          <w:lang w:val="hr-HR"/>
        </w:rPr>
        <w:t xml:space="preserve">(2) </w:t>
      </w:r>
      <w:r>
        <w:rPr>
          <w:sz w:val="22"/>
          <w:szCs w:val="22"/>
          <w:lang w:val="hr-HR"/>
        </w:rPr>
        <w:t xml:space="preserve">Djelatnost knjižnice sastavni je dio obrazovnog procesa u kojem se </w:t>
      </w:r>
    </w:p>
    <w:p w:rsidR="00333EEF" w:rsidRDefault="0018174D">
      <w:pPr>
        <w:ind w:firstLine="720"/>
        <w:rPr>
          <w:sz w:val="22"/>
          <w:szCs w:val="22"/>
          <w:lang w:val="hr-HR"/>
        </w:rPr>
      </w:pPr>
      <w:r>
        <w:rPr>
          <w:sz w:val="22"/>
          <w:szCs w:val="22"/>
          <w:lang w:val="hr-HR"/>
        </w:rPr>
        <w:t xml:space="preserve"> stručno-knjižnična djelatnost obavlja u manjem opsegu ili uobičajeno i služi </w:t>
      </w:r>
    </w:p>
    <w:p w:rsidR="00333EEF" w:rsidRDefault="0018174D">
      <w:pPr>
        <w:ind w:firstLine="720"/>
        <w:rPr>
          <w:sz w:val="22"/>
          <w:szCs w:val="22"/>
          <w:lang w:val="hr-HR"/>
        </w:rPr>
      </w:pPr>
      <w:r>
        <w:rPr>
          <w:sz w:val="22"/>
          <w:szCs w:val="22"/>
          <w:lang w:val="hr-HR"/>
        </w:rPr>
        <w:t xml:space="preserve"> za ostvarivanje obrazovnog procesa.</w:t>
      </w:r>
    </w:p>
    <w:p w:rsidR="00333EEF" w:rsidRDefault="0018174D">
      <w:pPr>
        <w:ind w:firstLine="720"/>
        <w:jc w:val="both"/>
        <w:rPr>
          <w:sz w:val="22"/>
          <w:szCs w:val="22"/>
          <w:lang w:val="hr-HR"/>
        </w:rPr>
      </w:pPr>
      <w:r>
        <w:rPr>
          <w:sz w:val="24"/>
          <w:szCs w:val="24"/>
          <w:lang w:val="hr-HR"/>
        </w:rPr>
        <w:t xml:space="preserve">(3) </w:t>
      </w:r>
      <w:r>
        <w:rPr>
          <w:sz w:val="22"/>
          <w:szCs w:val="22"/>
          <w:lang w:val="hr-HR"/>
        </w:rPr>
        <w:t>Knjižnica mora udovoljavati uvjetima koji su propisani standardima.</w:t>
      </w:r>
    </w:p>
    <w:p w:rsidR="00333EEF" w:rsidRDefault="0018174D">
      <w:pPr>
        <w:ind w:firstLine="720"/>
        <w:jc w:val="both"/>
        <w:rPr>
          <w:sz w:val="22"/>
          <w:szCs w:val="22"/>
          <w:lang w:val="hr-HR"/>
        </w:rPr>
      </w:pPr>
      <w:r>
        <w:rPr>
          <w:sz w:val="24"/>
          <w:szCs w:val="24"/>
          <w:lang w:val="hr-HR"/>
        </w:rPr>
        <w:t xml:space="preserve">(4) </w:t>
      </w:r>
      <w:r>
        <w:rPr>
          <w:sz w:val="22"/>
          <w:szCs w:val="22"/>
          <w:lang w:val="hr-HR"/>
        </w:rPr>
        <w:t>Rad knjižnice uređuje se Pravilnikom.</w:t>
      </w:r>
    </w:p>
    <w:p w:rsidR="00333EEF" w:rsidRDefault="00333EEF">
      <w:pPr>
        <w:pStyle w:val="Tijeloteksta"/>
        <w:rPr>
          <w:rFonts w:eastAsia="Arial Unicode MS"/>
          <w:color w:val="000000"/>
          <w:sz w:val="22"/>
          <w:szCs w:val="22"/>
        </w:rPr>
      </w:pPr>
    </w:p>
    <w:p w:rsidR="00333EEF" w:rsidRDefault="00333EEF">
      <w:pPr>
        <w:pStyle w:val="Naslov3"/>
        <w:jc w:val="left"/>
        <w:rPr>
          <w:b/>
          <w:color w:val="365F91"/>
          <w:szCs w:val="24"/>
        </w:rPr>
      </w:pPr>
    </w:p>
    <w:p w:rsidR="00333EEF" w:rsidRDefault="0018174D">
      <w:pPr>
        <w:pStyle w:val="Naslov3"/>
        <w:jc w:val="left"/>
        <w:rPr>
          <w:b/>
          <w:color w:val="auto"/>
          <w:szCs w:val="24"/>
        </w:rPr>
      </w:pPr>
      <w:r>
        <w:rPr>
          <w:b/>
          <w:color w:val="auto"/>
          <w:szCs w:val="24"/>
        </w:rPr>
        <w:t xml:space="preserve">V. UČENICI </w:t>
      </w:r>
    </w:p>
    <w:p w:rsidR="00333EEF" w:rsidRDefault="00333EEF">
      <w:pPr>
        <w:pStyle w:val="Naslov3"/>
        <w:ind w:firstLine="720"/>
        <w:jc w:val="left"/>
        <w:rPr>
          <w:b/>
          <w:color w:val="auto"/>
          <w:szCs w:val="24"/>
        </w:rPr>
      </w:pPr>
    </w:p>
    <w:p w:rsidR="00333EEF" w:rsidRDefault="0018174D">
      <w:pPr>
        <w:pStyle w:val="Naslov3"/>
        <w:ind w:firstLine="720"/>
        <w:jc w:val="left"/>
        <w:rPr>
          <w:b/>
          <w:color w:val="auto"/>
          <w:szCs w:val="24"/>
        </w:rPr>
      </w:pPr>
      <w:r>
        <w:rPr>
          <w:b/>
          <w:color w:val="auto"/>
          <w:szCs w:val="24"/>
        </w:rPr>
        <w:t>Status učenika</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24.</w:t>
      </w:r>
    </w:p>
    <w:p w:rsidR="00333EEF" w:rsidRDefault="00333EEF">
      <w:pPr>
        <w:jc w:val="center"/>
        <w:rPr>
          <w:b/>
          <w:sz w:val="24"/>
          <w:szCs w:val="24"/>
          <w:lang w:val="hr-HR"/>
        </w:rPr>
      </w:pPr>
    </w:p>
    <w:p w:rsidR="00333EEF" w:rsidRDefault="0018174D">
      <w:pPr>
        <w:pStyle w:val="Tijeloteksta"/>
        <w:ind w:firstLine="720"/>
        <w:rPr>
          <w:sz w:val="22"/>
          <w:szCs w:val="22"/>
        </w:rPr>
      </w:pPr>
      <w:r>
        <w:rPr>
          <w:szCs w:val="24"/>
        </w:rPr>
        <w:t xml:space="preserve">(1) </w:t>
      </w:r>
      <w:r>
        <w:rPr>
          <w:sz w:val="22"/>
          <w:szCs w:val="22"/>
        </w:rPr>
        <w:t xml:space="preserve">Status redovnog učenika stječe se upisom u Školu, a može se imati samo u </w:t>
      </w:r>
    </w:p>
    <w:p w:rsidR="00333EEF" w:rsidRDefault="0018174D">
      <w:pPr>
        <w:pStyle w:val="Tijeloteksta"/>
        <w:ind w:firstLine="720"/>
        <w:rPr>
          <w:sz w:val="22"/>
          <w:szCs w:val="22"/>
        </w:rPr>
      </w:pPr>
      <w:r>
        <w:rPr>
          <w:sz w:val="22"/>
          <w:szCs w:val="22"/>
        </w:rPr>
        <w:t xml:space="preserve">      jednoj školi.</w:t>
      </w:r>
    </w:p>
    <w:p w:rsidR="00333EEF" w:rsidRDefault="0018174D">
      <w:pPr>
        <w:jc w:val="both"/>
        <w:rPr>
          <w:sz w:val="22"/>
          <w:szCs w:val="22"/>
          <w:lang w:val="hr-HR"/>
        </w:rPr>
      </w:pPr>
      <w:r>
        <w:rPr>
          <w:sz w:val="24"/>
          <w:szCs w:val="24"/>
          <w:lang w:val="hr-HR"/>
        </w:rPr>
        <w:lastRenderedPageBreak/>
        <w:t xml:space="preserve">            (2) </w:t>
      </w:r>
      <w:r>
        <w:rPr>
          <w:sz w:val="22"/>
          <w:szCs w:val="22"/>
          <w:lang w:val="hr-HR"/>
        </w:rPr>
        <w:t xml:space="preserve">Iznimno od stavka 1. ovoga članka, učenik koji je upisan u umjetničku </w:t>
      </w:r>
    </w:p>
    <w:p w:rsidR="00333EEF" w:rsidRDefault="0018174D">
      <w:pPr>
        <w:jc w:val="both"/>
        <w:rPr>
          <w:sz w:val="22"/>
          <w:szCs w:val="22"/>
          <w:lang w:val="hr-HR"/>
        </w:rPr>
      </w:pPr>
      <w:r>
        <w:rPr>
          <w:sz w:val="22"/>
          <w:szCs w:val="22"/>
          <w:lang w:val="hr-HR"/>
        </w:rPr>
        <w:t xml:space="preserve">                 školu može se upisati u još jednu školu.</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25.</w:t>
      </w:r>
    </w:p>
    <w:p w:rsidR="00333EEF" w:rsidRDefault="00333EEF">
      <w:pPr>
        <w:jc w:val="center"/>
        <w:rPr>
          <w:b/>
          <w:sz w:val="24"/>
          <w:szCs w:val="24"/>
          <w:lang w:val="hr-HR"/>
        </w:rPr>
      </w:pPr>
    </w:p>
    <w:p w:rsidR="00333EEF" w:rsidRDefault="0018174D">
      <w:pPr>
        <w:pStyle w:val="Tijeloteksta"/>
        <w:rPr>
          <w:sz w:val="22"/>
          <w:szCs w:val="22"/>
        </w:rPr>
      </w:pPr>
      <w:r>
        <w:rPr>
          <w:szCs w:val="24"/>
        </w:rPr>
        <w:t xml:space="preserve">(1) </w:t>
      </w:r>
      <w:r>
        <w:rPr>
          <w:sz w:val="22"/>
          <w:szCs w:val="22"/>
        </w:rPr>
        <w:t>Učenik gubi status redovnog učenika:</w:t>
      </w:r>
    </w:p>
    <w:p w:rsidR="00333EEF" w:rsidRDefault="0018174D">
      <w:pPr>
        <w:ind w:firstLine="720"/>
        <w:jc w:val="both"/>
        <w:rPr>
          <w:sz w:val="22"/>
          <w:szCs w:val="22"/>
        </w:rPr>
      </w:pPr>
      <w:r>
        <w:rPr>
          <w:sz w:val="22"/>
          <w:szCs w:val="22"/>
          <w:lang w:val="hr-HR"/>
        </w:rPr>
        <w:t xml:space="preserve">- na kraju školske godine u kojoj je </w:t>
      </w:r>
      <w:r>
        <w:rPr>
          <w:sz w:val="22"/>
          <w:szCs w:val="22"/>
        </w:rPr>
        <w:t>završio obrazovanje,</w:t>
      </w:r>
    </w:p>
    <w:p w:rsidR="00333EEF" w:rsidRDefault="0018174D">
      <w:pPr>
        <w:ind w:firstLine="720"/>
        <w:jc w:val="both"/>
        <w:rPr>
          <w:sz w:val="22"/>
          <w:szCs w:val="22"/>
          <w:lang w:val="hr-HR"/>
        </w:rPr>
      </w:pPr>
      <w:r>
        <w:rPr>
          <w:b/>
          <w:sz w:val="22"/>
          <w:szCs w:val="22"/>
          <w:lang w:val="hr-HR"/>
        </w:rPr>
        <w:t xml:space="preserve">- </w:t>
      </w:r>
      <w:r>
        <w:rPr>
          <w:sz w:val="22"/>
          <w:szCs w:val="22"/>
          <w:lang w:val="hr-HR"/>
        </w:rPr>
        <w:t>kada se ispiše iz Škole,</w:t>
      </w:r>
    </w:p>
    <w:p w:rsidR="00333EEF" w:rsidRDefault="0018174D">
      <w:pPr>
        <w:ind w:firstLine="720"/>
        <w:jc w:val="both"/>
        <w:rPr>
          <w:sz w:val="22"/>
          <w:szCs w:val="22"/>
        </w:rPr>
      </w:pPr>
      <w:r>
        <w:rPr>
          <w:sz w:val="22"/>
          <w:szCs w:val="22"/>
          <w:lang w:val="hr-HR"/>
        </w:rPr>
        <w:t xml:space="preserve">- kada se ne upiše u slijedeći razred </w:t>
      </w:r>
      <w:r>
        <w:rPr>
          <w:sz w:val="22"/>
          <w:szCs w:val="22"/>
        </w:rPr>
        <w:t xml:space="preserve">u skladu s odredbama članka 79. stavak 1.   </w:t>
      </w:r>
    </w:p>
    <w:p w:rsidR="00333EEF" w:rsidRDefault="0018174D">
      <w:pPr>
        <w:ind w:firstLine="720"/>
        <w:jc w:val="both"/>
        <w:rPr>
          <w:b/>
          <w:sz w:val="22"/>
          <w:szCs w:val="22"/>
          <w:lang w:val="hr-HR"/>
        </w:rPr>
      </w:pPr>
      <w:r>
        <w:rPr>
          <w:sz w:val="22"/>
          <w:szCs w:val="22"/>
        </w:rPr>
        <w:t xml:space="preserve">  Zakona o</w:t>
      </w:r>
      <w:r>
        <w:rPr>
          <w:i/>
          <w:sz w:val="22"/>
          <w:szCs w:val="22"/>
        </w:rPr>
        <w:t xml:space="preserve"> </w:t>
      </w:r>
      <w:r>
        <w:rPr>
          <w:sz w:val="22"/>
          <w:szCs w:val="22"/>
        </w:rPr>
        <w:t>odgoju i obrazovanju u osnovnoj i srednjoj školi</w:t>
      </w:r>
    </w:p>
    <w:p w:rsidR="00333EEF" w:rsidRDefault="0018174D">
      <w:pPr>
        <w:ind w:firstLine="720"/>
        <w:jc w:val="both"/>
        <w:rPr>
          <w:sz w:val="22"/>
          <w:szCs w:val="22"/>
        </w:rPr>
      </w:pPr>
      <w:r>
        <w:rPr>
          <w:sz w:val="22"/>
          <w:szCs w:val="22"/>
        </w:rPr>
        <w:t xml:space="preserve">- ako nakon izvršene pedagoške mjere isključenja iz Škole ne položi razredni </w:t>
      </w:r>
    </w:p>
    <w:p w:rsidR="00333EEF" w:rsidRDefault="0018174D">
      <w:pPr>
        <w:ind w:firstLine="720"/>
        <w:jc w:val="both"/>
        <w:rPr>
          <w:sz w:val="22"/>
          <w:szCs w:val="22"/>
        </w:rPr>
      </w:pPr>
      <w:r>
        <w:rPr>
          <w:sz w:val="22"/>
          <w:szCs w:val="22"/>
        </w:rPr>
        <w:t xml:space="preserve">  ispit.</w:t>
      </w:r>
    </w:p>
    <w:p w:rsidR="00333EEF" w:rsidRDefault="0018174D">
      <w:pPr>
        <w:jc w:val="both"/>
        <w:rPr>
          <w:sz w:val="22"/>
          <w:szCs w:val="22"/>
        </w:rPr>
      </w:pPr>
      <w:r w:rsidRPr="00757E5C">
        <w:rPr>
          <w:sz w:val="22"/>
          <w:szCs w:val="22"/>
        </w:rPr>
        <w:t>(2)  Iznimno, od st.1/podstavka 3, učenik  može upisati isti razred i više od dva puta  u opravdanim slučajevima, ali uz suglasnost ministra.</w:t>
      </w:r>
    </w:p>
    <w:p w:rsidR="00333EEF" w:rsidRDefault="00333EEF">
      <w:pPr>
        <w:jc w:val="both"/>
        <w:rPr>
          <w:sz w:val="22"/>
          <w:szCs w:val="22"/>
        </w:rPr>
      </w:pPr>
    </w:p>
    <w:p w:rsidR="00333EEF" w:rsidRDefault="0018174D">
      <w:pPr>
        <w:jc w:val="both"/>
        <w:rPr>
          <w:i/>
          <w:sz w:val="22"/>
          <w:szCs w:val="22"/>
        </w:rPr>
      </w:pPr>
      <w:r>
        <w:rPr>
          <w:sz w:val="24"/>
          <w:szCs w:val="24"/>
        </w:rPr>
        <w:t xml:space="preserve">(3) </w:t>
      </w:r>
      <w:r>
        <w:rPr>
          <w:sz w:val="22"/>
          <w:szCs w:val="22"/>
        </w:rPr>
        <w:t>Učeniku koji je završio zadnji razred upisanog obrazovnog programa, odnosno nije izradio i obranio završni rad, status redovnog učenika prestaje godinu dana nakon završetka školske godine u kojoj je završio zadnji razred upisanoga obrazovnog programa.</w:t>
      </w:r>
    </w:p>
    <w:p w:rsidR="00333EEF" w:rsidRDefault="00333EEF">
      <w:pPr>
        <w:pStyle w:val="Naslov3"/>
        <w:rPr>
          <w:szCs w:val="24"/>
        </w:rPr>
      </w:pPr>
    </w:p>
    <w:p w:rsidR="00333EEF" w:rsidRDefault="00333EEF">
      <w:pPr>
        <w:pStyle w:val="Naslov3"/>
        <w:jc w:val="left"/>
        <w:rPr>
          <w:b/>
          <w:color w:val="auto"/>
          <w:szCs w:val="24"/>
        </w:rPr>
      </w:pPr>
    </w:p>
    <w:p w:rsidR="00333EEF" w:rsidRDefault="0018174D">
      <w:pPr>
        <w:pStyle w:val="Naslov3"/>
        <w:jc w:val="left"/>
        <w:rPr>
          <w:b/>
          <w:color w:val="auto"/>
          <w:szCs w:val="24"/>
        </w:rPr>
      </w:pPr>
      <w:r>
        <w:rPr>
          <w:b/>
          <w:color w:val="auto"/>
          <w:szCs w:val="24"/>
        </w:rPr>
        <w:t>Upis učenika</w:t>
      </w:r>
    </w:p>
    <w:p w:rsidR="00333EEF" w:rsidRDefault="0018174D">
      <w:pPr>
        <w:jc w:val="center"/>
        <w:rPr>
          <w:b/>
          <w:sz w:val="24"/>
          <w:szCs w:val="24"/>
          <w:lang w:val="hr-HR"/>
        </w:rPr>
      </w:pPr>
      <w:r>
        <w:rPr>
          <w:b/>
          <w:sz w:val="24"/>
          <w:szCs w:val="24"/>
          <w:lang w:val="hr-HR"/>
        </w:rPr>
        <w:t>Članak 26.</w:t>
      </w:r>
    </w:p>
    <w:p w:rsidR="00333EEF" w:rsidRDefault="00333EEF">
      <w:pPr>
        <w:jc w:val="center"/>
        <w:rPr>
          <w:b/>
          <w:color w:val="FF00FF"/>
          <w:sz w:val="24"/>
          <w:szCs w:val="24"/>
          <w:lang w:val="hr-HR"/>
        </w:rPr>
      </w:pPr>
    </w:p>
    <w:p w:rsidR="00333EEF" w:rsidRDefault="0018174D">
      <w:pPr>
        <w:ind w:firstLine="720"/>
        <w:rPr>
          <w:sz w:val="22"/>
          <w:szCs w:val="22"/>
          <w:lang w:val="hr-HR"/>
        </w:rPr>
      </w:pPr>
      <w:r>
        <w:rPr>
          <w:sz w:val="24"/>
          <w:szCs w:val="24"/>
          <w:lang w:val="hr-HR"/>
        </w:rPr>
        <w:t xml:space="preserve">(1) </w:t>
      </w:r>
      <w:r>
        <w:rPr>
          <w:sz w:val="22"/>
          <w:szCs w:val="22"/>
          <w:lang w:val="hr-HR"/>
        </w:rPr>
        <w:t xml:space="preserve">Škola upisuje učenike u prvi razred na temelju natječaja u skladu s </w:t>
      </w:r>
    </w:p>
    <w:p w:rsidR="00333EEF" w:rsidRDefault="0018174D">
      <w:pPr>
        <w:ind w:firstLine="720"/>
        <w:rPr>
          <w:sz w:val="22"/>
          <w:szCs w:val="22"/>
          <w:lang w:val="hr-HR"/>
        </w:rPr>
      </w:pPr>
      <w:r>
        <w:rPr>
          <w:sz w:val="22"/>
          <w:szCs w:val="22"/>
          <w:lang w:val="hr-HR"/>
        </w:rPr>
        <w:t xml:space="preserve">      odlukom o upisu.</w:t>
      </w:r>
    </w:p>
    <w:p w:rsidR="00333EEF" w:rsidRDefault="0018174D">
      <w:pPr>
        <w:pStyle w:val="Tijeloteksta"/>
        <w:ind w:firstLine="708"/>
        <w:rPr>
          <w:sz w:val="22"/>
          <w:szCs w:val="22"/>
        </w:rPr>
      </w:pPr>
      <w:r>
        <w:rPr>
          <w:szCs w:val="24"/>
        </w:rPr>
        <w:t xml:space="preserve">(2) </w:t>
      </w:r>
      <w:r>
        <w:rPr>
          <w:sz w:val="22"/>
          <w:szCs w:val="22"/>
        </w:rPr>
        <w:t xml:space="preserve">Natječaj za upis u prvi razred Škola objavljuje na svojim mrežnim </w:t>
      </w:r>
    </w:p>
    <w:p w:rsidR="00333EEF" w:rsidRDefault="0018174D">
      <w:pPr>
        <w:pStyle w:val="Tijeloteksta"/>
        <w:ind w:firstLine="708"/>
        <w:rPr>
          <w:sz w:val="22"/>
          <w:szCs w:val="22"/>
        </w:rPr>
      </w:pPr>
      <w:r>
        <w:rPr>
          <w:sz w:val="22"/>
          <w:szCs w:val="22"/>
        </w:rPr>
        <w:t xml:space="preserve">     stranicama i oglasnoj ploči te mrežnim stranicama i oglasnim pločama </w:t>
      </w:r>
    </w:p>
    <w:p w:rsidR="00333EEF" w:rsidRDefault="0018174D">
      <w:pPr>
        <w:pStyle w:val="Tijeloteksta"/>
        <w:ind w:firstLine="708"/>
        <w:rPr>
          <w:sz w:val="22"/>
          <w:szCs w:val="22"/>
        </w:rPr>
      </w:pPr>
      <w:r>
        <w:rPr>
          <w:sz w:val="22"/>
          <w:szCs w:val="22"/>
        </w:rPr>
        <w:t xml:space="preserve">     Osnivača, a sadržaj natječaja propisuje se odlukom o upisu.</w:t>
      </w:r>
    </w:p>
    <w:p w:rsidR="00333EEF" w:rsidRDefault="0018174D">
      <w:pPr>
        <w:pStyle w:val="Tijeloteksta"/>
        <w:ind w:firstLine="708"/>
        <w:rPr>
          <w:sz w:val="22"/>
          <w:szCs w:val="22"/>
        </w:rPr>
      </w:pPr>
      <w:r>
        <w:rPr>
          <w:szCs w:val="24"/>
        </w:rPr>
        <w:t xml:space="preserve">(3) </w:t>
      </w:r>
      <w:r>
        <w:rPr>
          <w:sz w:val="22"/>
          <w:szCs w:val="22"/>
        </w:rPr>
        <w:t xml:space="preserve">Prijave i upis u prve razrede u Školi provode se putem Nacionalnog </w:t>
      </w:r>
    </w:p>
    <w:p w:rsidR="00333EEF" w:rsidRDefault="0018174D">
      <w:pPr>
        <w:pStyle w:val="Tijeloteksta"/>
        <w:ind w:firstLine="708"/>
        <w:rPr>
          <w:sz w:val="22"/>
          <w:szCs w:val="22"/>
        </w:rPr>
      </w:pPr>
      <w:r>
        <w:rPr>
          <w:sz w:val="22"/>
          <w:szCs w:val="22"/>
        </w:rPr>
        <w:t xml:space="preserve">      informacijskog sustava prijava i upisa u srednje škole, osim u posebnim </w:t>
      </w:r>
    </w:p>
    <w:p w:rsidR="00333EEF" w:rsidRDefault="0018174D">
      <w:pPr>
        <w:pStyle w:val="Tijeloteksta"/>
        <w:ind w:firstLine="708"/>
        <w:rPr>
          <w:sz w:val="22"/>
          <w:szCs w:val="22"/>
        </w:rPr>
      </w:pPr>
      <w:r>
        <w:rPr>
          <w:sz w:val="22"/>
          <w:szCs w:val="22"/>
        </w:rPr>
        <w:t xml:space="preserve">      slučajevima propisanim odlukom o upisu.</w:t>
      </w:r>
    </w:p>
    <w:p w:rsidR="00333EEF" w:rsidRDefault="0018174D">
      <w:pPr>
        <w:pStyle w:val="Tijeloteksta"/>
        <w:ind w:firstLine="720"/>
        <w:rPr>
          <w:sz w:val="22"/>
          <w:szCs w:val="22"/>
        </w:rPr>
      </w:pPr>
      <w:r>
        <w:rPr>
          <w:szCs w:val="24"/>
        </w:rPr>
        <w:t xml:space="preserve">(4) </w:t>
      </w:r>
      <w:r>
        <w:rPr>
          <w:sz w:val="22"/>
          <w:szCs w:val="22"/>
        </w:rPr>
        <w:t>Upis učenika u Školi provodi upisno povjerenstava koje imenuje ravnatelj.</w:t>
      </w:r>
    </w:p>
    <w:p w:rsidR="00333EEF" w:rsidRDefault="00333EEF">
      <w:pPr>
        <w:jc w:val="both"/>
        <w:rPr>
          <w:sz w:val="22"/>
          <w:szCs w:val="22"/>
          <w:lang w:val="hr-HR"/>
        </w:rPr>
      </w:pPr>
    </w:p>
    <w:p w:rsidR="00333EEF" w:rsidRDefault="0018174D">
      <w:pPr>
        <w:jc w:val="center"/>
        <w:rPr>
          <w:b/>
          <w:sz w:val="24"/>
          <w:szCs w:val="24"/>
          <w:lang w:val="hr-HR"/>
        </w:rPr>
      </w:pPr>
      <w:r>
        <w:rPr>
          <w:b/>
          <w:sz w:val="24"/>
          <w:szCs w:val="24"/>
          <w:lang w:val="hr-HR"/>
        </w:rPr>
        <w:t>Članak 27.</w:t>
      </w:r>
    </w:p>
    <w:p w:rsidR="00333EEF" w:rsidRDefault="00333EEF">
      <w:pPr>
        <w:jc w:val="center"/>
        <w:rPr>
          <w:sz w:val="24"/>
          <w:szCs w:val="24"/>
          <w:lang w:val="hr-HR"/>
        </w:rPr>
      </w:pPr>
    </w:p>
    <w:p w:rsidR="00333EEF" w:rsidRDefault="0018174D">
      <w:pPr>
        <w:pStyle w:val="Tijeloteksta"/>
        <w:ind w:firstLine="720"/>
        <w:rPr>
          <w:sz w:val="22"/>
          <w:szCs w:val="22"/>
        </w:rPr>
      </w:pPr>
      <w:r>
        <w:rPr>
          <w:szCs w:val="24"/>
        </w:rPr>
        <w:t xml:space="preserve">(1)  </w:t>
      </w:r>
      <w:r>
        <w:rPr>
          <w:sz w:val="22"/>
          <w:szCs w:val="22"/>
        </w:rPr>
        <w:t xml:space="preserve">Pravo upisa u prvi razred u Školu imaju svi kandidati nakon završenog </w:t>
      </w:r>
    </w:p>
    <w:p w:rsidR="00333EEF" w:rsidRDefault="0018174D">
      <w:pPr>
        <w:pStyle w:val="Tijeloteksta"/>
        <w:ind w:firstLine="720"/>
        <w:rPr>
          <w:sz w:val="22"/>
          <w:szCs w:val="22"/>
        </w:rPr>
      </w:pPr>
      <w:r>
        <w:rPr>
          <w:sz w:val="22"/>
          <w:szCs w:val="22"/>
        </w:rPr>
        <w:t xml:space="preserve">       osnovnog obrazovanja, pod jednakim uvjetima u okviru broja utvrđenog </w:t>
      </w:r>
    </w:p>
    <w:p w:rsidR="00333EEF" w:rsidRDefault="0018174D">
      <w:pPr>
        <w:pStyle w:val="Tijeloteksta"/>
        <w:ind w:firstLine="720"/>
        <w:rPr>
          <w:sz w:val="22"/>
          <w:szCs w:val="22"/>
        </w:rPr>
      </w:pPr>
      <w:r>
        <w:rPr>
          <w:sz w:val="22"/>
          <w:szCs w:val="22"/>
        </w:rPr>
        <w:t xml:space="preserve">       odlukom o upisu.</w:t>
      </w:r>
    </w:p>
    <w:p w:rsidR="00333EEF" w:rsidRDefault="0018174D">
      <w:pPr>
        <w:pStyle w:val="Tijeloteksta"/>
        <w:ind w:firstLine="720"/>
        <w:rPr>
          <w:sz w:val="22"/>
          <w:szCs w:val="22"/>
        </w:rPr>
      </w:pPr>
      <w:r>
        <w:rPr>
          <w:szCs w:val="24"/>
        </w:rPr>
        <w:t xml:space="preserve">(2)   </w:t>
      </w:r>
      <w:r>
        <w:rPr>
          <w:sz w:val="22"/>
          <w:szCs w:val="22"/>
        </w:rPr>
        <w:t xml:space="preserve">U prvi razred upisuju se redoviti učenici u dobi do navršenih 17 godina </w:t>
      </w:r>
    </w:p>
    <w:p w:rsidR="00333EEF" w:rsidRDefault="0018174D">
      <w:pPr>
        <w:pStyle w:val="Tijeloteksta"/>
        <w:ind w:firstLine="720"/>
        <w:rPr>
          <w:sz w:val="22"/>
          <w:szCs w:val="22"/>
        </w:rPr>
      </w:pPr>
      <w:r>
        <w:rPr>
          <w:sz w:val="22"/>
          <w:szCs w:val="22"/>
        </w:rPr>
        <w:t xml:space="preserve">        života.</w:t>
      </w:r>
    </w:p>
    <w:p w:rsidR="00333EEF" w:rsidRDefault="0018174D">
      <w:pPr>
        <w:pStyle w:val="Tijeloteksta"/>
        <w:ind w:firstLine="720"/>
        <w:rPr>
          <w:sz w:val="22"/>
          <w:szCs w:val="22"/>
        </w:rPr>
      </w:pPr>
      <w:r>
        <w:rPr>
          <w:szCs w:val="24"/>
        </w:rPr>
        <w:t xml:space="preserve">(3)   </w:t>
      </w:r>
      <w:r>
        <w:rPr>
          <w:sz w:val="22"/>
          <w:szCs w:val="22"/>
        </w:rPr>
        <w:t xml:space="preserve">U prvi razred mogu se upisati i učenici u dobi do navršenih18 godina </w:t>
      </w:r>
    </w:p>
    <w:p w:rsidR="00333EEF" w:rsidRDefault="0018174D">
      <w:pPr>
        <w:pStyle w:val="Tijeloteksta"/>
        <w:ind w:firstLine="720"/>
        <w:rPr>
          <w:sz w:val="22"/>
          <w:szCs w:val="22"/>
        </w:rPr>
      </w:pPr>
      <w:r>
        <w:rPr>
          <w:sz w:val="22"/>
          <w:szCs w:val="22"/>
        </w:rPr>
        <w:t xml:space="preserve">         života ako im na temelju pisanog zahtjeva to odobri Školski odbor, a uz </w:t>
      </w:r>
    </w:p>
    <w:p w:rsidR="00333EEF" w:rsidRDefault="0018174D">
      <w:pPr>
        <w:pStyle w:val="Tijeloteksta"/>
        <w:ind w:firstLine="720"/>
        <w:rPr>
          <w:sz w:val="22"/>
          <w:szCs w:val="22"/>
        </w:rPr>
      </w:pPr>
      <w:r>
        <w:rPr>
          <w:sz w:val="22"/>
          <w:szCs w:val="22"/>
        </w:rPr>
        <w:t xml:space="preserve">         odobrenje Ministarstva učenik stariji od 18 godine.</w:t>
      </w:r>
    </w:p>
    <w:p w:rsidR="00333EEF" w:rsidRDefault="00333EEF">
      <w:pPr>
        <w:pStyle w:val="Tijeloteksta"/>
        <w:rPr>
          <w:sz w:val="22"/>
          <w:szCs w:val="22"/>
        </w:rPr>
      </w:pPr>
    </w:p>
    <w:p w:rsidR="00333EEF" w:rsidRDefault="0018174D">
      <w:pPr>
        <w:jc w:val="center"/>
        <w:rPr>
          <w:b/>
          <w:sz w:val="24"/>
          <w:szCs w:val="24"/>
          <w:lang w:val="hr-HR"/>
        </w:rPr>
      </w:pPr>
      <w:r>
        <w:rPr>
          <w:b/>
          <w:sz w:val="24"/>
          <w:szCs w:val="24"/>
          <w:lang w:val="hr-HR"/>
        </w:rPr>
        <w:t>Članak 28.</w:t>
      </w:r>
    </w:p>
    <w:p w:rsidR="00333EEF" w:rsidRDefault="00333EEF">
      <w:pPr>
        <w:jc w:val="center"/>
        <w:rPr>
          <w:b/>
          <w:lang w:val="hr-HR"/>
        </w:rPr>
      </w:pPr>
    </w:p>
    <w:p w:rsidR="00333EEF" w:rsidRDefault="0018174D">
      <w:pPr>
        <w:pStyle w:val="Tijeloteksta"/>
        <w:ind w:firstLine="708"/>
        <w:rPr>
          <w:sz w:val="22"/>
          <w:szCs w:val="22"/>
        </w:rPr>
      </w:pPr>
      <w:r>
        <w:t xml:space="preserve">(1) </w:t>
      </w:r>
      <w:r>
        <w:rPr>
          <w:sz w:val="22"/>
          <w:szCs w:val="22"/>
        </w:rPr>
        <w:t xml:space="preserve">Učenik koji je završio osnovno ili je pohađao srednje obrazovanje u </w:t>
      </w:r>
    </w:p>
    <w:p w:rsidR="00333EEF" w:rsidRDefault="0018174D">
      <w:pPr>
        <w:pStyle w:val="Tijeloteksta"/>
        <w:ind w:firstLine="708"/>
        <w:rPr>
          <w:sz w:val="22"/>
          <w:szCs w:val="22"/>
        </w:rPr>
      </w:pPr>
      <w:r>
        <w:rPr>
          <w:sz w:val="22"/>
          <w:szCs w:val="22"/>
        </w:rPr>
        <w:t xml:space="preserve">      inozemstvu, može u Školi nastaviti obrazovanje na temelju rješenja o </w:t>
      </w:r>
    </w:p>
    <w:p w:rsidR="00333EEF" w:rsidRDefault="0018174D">
      <w:pPr>
        <w:pStyle w:val="Tijeloteksta"/>
        <w:ind w:firstLine="708"/>
        <w:rPr>
          <w:sz w:val="22"/>
          <w:szCs w:val="22"/>
        </w:rPr>
      </w:pPr>
      <w:r>
        <w:rPr>
          <w:sz w:val="22"/>
          <w:szCs w:val="22"/>
        </w:rPr>
        <w:t xml:space="preserve">      priznavanju inozemne obrazovne isprave radi nastavka obrazovanja.</w:t>
      </w:r>
    </w:p>
    <w:p w:rsidR="00333EEF" w:rsidRDefault="0018174D">
      <w:pPr>
        <w:pStyle w:val="Tijeloteksta"/>
        <w:ind w:firstLine="708"/>
        <w:jc w:val="both"/>
        <w:rPr>
          <w:sz w:val="22"/>
          <w:szCs w:val="22"/>
        </w:rPr>
      </w:pPr>
      <w:r>
        <w:t xml:space="preserve">(2) </w:t>
      </w:r>
      <w:r>
        <w:rPr>
          <w:sz w:val="22"/>
          <w:szCs w:val="22"/>
        </w:rPr>
        <w:t xml:space="preserve">Učenik iz stavka 1. ovoga članka koji želi u Školi nastaviti obrazovanje, </w:t>
      </w:r>
    </w:p>
    <w:p w:rsidR="00333EEF" w:rsidRDefault="0018174D">
      <w:pPr>
        <w:pStyle w:val="Tijeloteksta"/>
        <w:ind w:firstLine="708"/>
        <w:jc w:val="both"/>
        <w:rPr>
          <w:sz w:val="22"/>
          <w:szCs w:val="22"/>
        </w:rPr>
      </w:pPr>
      <w:r>
        <w:rPr>
          <w:sz w:val="22"/>
          <w:szCs w:val="22"/>
        </w:rPr>
        <w:t xml:space="preserve">     dužan je za priznavanje inozemne obrazovne isprave i nastavak </w:t>
      </w:r>
    </w:p>
    <w:p w:rsidR="00333EEF" w:rsidRDefault="0018174D">
      <w:pPr>
        <w:pStyle w:val="Tijeloteksta"/>
        <w:ind w:firstLine="708"/>
        <w:jc w:val="both"/>
        <w:rPr>
          <w:sz w:val="22"/>
          <w:szCs w:val="22"/>
        </w:rPr>
      </w:pPr>
      <w:r>
        <w:rPr>
          <w:sz w:val="22"/>
          <w:szCs w:val="22"/>
        </w:rPr>
        <w:t xml:space="preserve">     obrazovanja podnijeti obrazloženi i dopušteni zahtjev.</w:t>
      </w:r>
    </w:p>
    <w:p w:rsidR="00333EEF" w:rsidRDefault="0018174D">
      <w:pPr>
        <w:pStyle w:val="Tijeloteksta"/>
        <w:ind w:firstLine="708"/>
        <w:rPr>
          <w:sz w:val="22"/>
          <w:szCs w:val="22"/>
        </w:rPr>
      </w:pPr>
      <w:r>
        <w:t xml:space="preserve">(3) </w:t>
      </w:r>
      <w:r>
        <w:rPr>
          <w:sz w:val="22"/>
          <w:szCs w:val="22"/>
        </w:rPr>
        <w:t xml:space="preserve">Pod dopuštenim zahtjevom iz stavka 2. ovoga članka smatra se zahtjev uz </w:t>
      </w:r>
    </w:p>
    <w:p w:rsidR="00333EEF" w:rsidRDefault="0018174D">
      <w:pPr>
        <w:pStyle w:val="Tijeloteksta"/>
        <w:ind w:firstLine="708"/>
        <w:rPr>
          <w:sz w:val="22"/>
          <w:szCs w:val="22"/>
        </w:rPr>
      </w:pPr>
      <w:r>
        <w:rPr>
          <w:sz w:val="22"/>
          <w:szCs w:val="22"/>
        </w:rPr>
        <w:lastRenderedPageBreak/>
        <w:t xml:space="preserve">      kojega   je podnositelj dostavio:</w:t>
      </w:r>
    </w:p>
    <w:p w:rsidR="00333EEF" w:rsidRDefault="00333EEF">
      <w:pPr>
        <w:pStyle w:val="Tijeloteksta"/>
        <w:ind w:firstLine="708"/>
        <w:rPr>
          <w:sz w:val="22"/>
          <w:szCs w:val="22"/>
        </w:rPr>
      </w:pPr>
    </w:p>
    <w:p w:rsidR="00333EEF" w:rsidRDefault="00333EEF">
      <w:pPr>
        <w:pStyle w:val="Tijeloteksta"/>
        <w:ind w:firstLine="708"/>
        <w:rPr>
          <w:sz w:val="22"/>
          <w:szCs w:val="22"/>
        </w:rPr>
      </w:pPr>
    </w:p>
    <w:p w:rsidR="00333EEF" w:rsidRDefault="0018174D">
      <w:pPr>
        <w:pStyle w:val="Tijeloteksta"/>
        <w:numPr>
          <w:ilvl w:val="0"/>
          <w:numId w:val="108"/>
        </w:numPr>
        <w:jc w:val="both"/>
        <w:rPr>
          <w:sz w:val="22"/>
          <w:szCs w:val="22"/>
        </w:rPr>
      </w:pPr>
      <w:r>
        <w:rPr>
          <w:sz w:val="22"/>
          <w:szCs w:val="22"/>
        </w:rPr>
        <w:t>ispravu kojom  dokazuje inozemno obrazovanje u izvorniku</w:t>
      </w:r>
    </w:p>
    <w:p w:rsidR="00333EEF" w:rsidRDefault="0018174D">
      <w:pPr>
        <w:pStyle w:val="Tijeloteksta"/>
        <w:numPr>
          <w:ilvl w:val="0"/>
          <w:numId w:val="108"/>
        </w:numPr>
        <w:jc w:val="both"/>
        <w:rPr>
          <w:sz w:val="22"/>
          <w:szCs w:val="22"/>
        </w:rPr>
      </w:pPr>
      <w:r>
        <w:rPr>
          <w:sz w:val="22"/>
          <w:szCs w:val="22"/>
        </w:rPr>
        <w:t>ovjereni prijepis isprave iz točke 1.</w:t>
      </w:r>
    </w:p>
    <w:p w:rsidR="00333EEF" w:rsidRDefault="0018174D">
      <w:pPr>
        <w:pStyle w:val="Tijeloteksta"/>
        <w:numPr>
          <w:ilvl w:val="0"/>
          <w:numId w:val="108"/>
        </w:numPr>
        <w:jc w:val="both"/>
        <w:rPr>
          <w:sz w:val="22"/>
          <w:szCs w:val="22"/>
        </w:rPr>
      </w:pPr>
      <w:r>
        <w:rPr>
          <w:sz w:val="22"/>
          <w:szCs w:val="22"/>
        </w:rPr>
        <w:t>ispravu o državljanstvu, osim u slučaju apatrida ili osobe bez državljanstva.</w:t>
      </w:r>
    </w:p>
    <w:p w:rsidR="00333EEF" w:rsidRDefault="00333EEF">
      <w:pPr>
        <w:pStyle w:val="Tijeloteksta"/>
        <w:ind w:left="1440"/>
        <w:jc w:val="both"/>
        <w:rPr>
          <w:sz w:val="22"/>
          <w:szCs w:val="22"/>
        </w:rPr>
      </w:pPr>
    </w:p>
    <w:p w:rsidR="00333EEF" w:rsidRDefault="0018174D">
      <w:pPr>
        <w:pStyle w:val="Tijeloteksta"/>
        <w:ind w:firstLine="708"/>
        <w:rPr>
          <w:sz w:val="22"/>
          <w:szCs w:val="22"/>
        </w:rPr>
      </w:pPr>
      <w:r>
        <w:t xml:space="preserve">(4)  </w:t>
      </w:r>
      <w:r>
        <w:rPr>
          <w:sz w:val="22"/>
          <w:szCs w:val="22"/>
        </w:rPr>
        <w:t xml:space="preserve">U postupku priznavanja inozemne obrazovne isprave primjenjuju se </w:t>
      </w:r>
    </w:p>
    <w:p w:rsidR="00333EEF" w:rsidRDefault="0018174D">
      <w:pPr>
        <w:pStyle w:val="Tijeloteksta"/>
        <w:ind w:firstLine="708"/>
        <w:rPr>
          <w:sz w:val="22"/>
          <w:szCs w:val="22"/>
        </w:rPr>
      </w:pPr>
      <w:r>
        <w:rPr>
          <w:sz w:val="22"/>
          <w:szCs w:val="22"/>
        </w:rPr>
        <w:t xml:space="preserve">        odredbe Zakona o općem upravnom postupku.</w:t>
      </w:r>
    </w:p>
    <w:p w:rsidR="00333EEF" w:rsidRDefault="0018174D">
      <w:pPr>
        <w:pStyle w:val="Tijeloteksta"/>
        <w:ind w:firstLine="708"/>
        <w:rPr>
          <w:sz w:val="22"/>
          <w:szCs w:val="22"/>
        </w:rPr>
      </w:pPr>
      <w:r>
        <w:t xml:space="preserve">(5)  </w:t>
      </w:r>
      <w:r>
        <w:rPr>
          <w:sz w:val="22"/>
          <w:szCs w:val="22"/>
        </w:rPr>
        <w:t xml:space="preserve">O zahtjevu za priznavanje inozemne obrazovne isprave i nastavku </w:t>
      </w:r>
    </w:p>
    <w:p w:rsidR="00333EEF" w:rsidRDefault="0018174D">
      <w:pPr>
        <w:pStyle w:val="Tijeloteksta"/>
        <w:ind w:firstLine="708"/>
        <w:rPr>
          <w:sz w:val="22"/>
          <w:szCs w:val="22"/>
        </w:rPr>
      </w:pPr>
      <w:r>
        <w:rPr>
          <w:sz w:val="22"/>
          <w:szCs w:val="22"/>
        </w:rPr>
        <w:t xml:space="preserve">       obrazovanja u Školi odlučuje Nastavničko vijeće rješenjem.</w:t>
      </w:r>
    </w:p>
    <w:p w:rsidR="00333EEF" w:rsidRDefault="0018174D">
      <w:pPr>
        <w:pStyle w:val="Tijeloteksta"/>
        <w:ind w:firstLine="708"/>
        <w:rPr>
          <w:sz w:val="22"/>
          <w:szCs w:val="22"/>
        </w:rPr>
      </w:pPr>
      <w:r>
        <w:t xml:space="preserve">(6)  </w:t>
      </w:r>
      <w:r>
        <w:rPr>
          <w:sz w:val="22"/>
          <w:szCs w:val="22"/>
        </w:rPr>
        <w:t xml:space="preserve">Nastavničko vijeće može pisano ovlastiti nekoga od svojih članova za </w:t>
      </w:r>
    </w:p>
    <w:p w:rsidR="00333EEF" w:rsidRDefault="0018174D">
      <w:pPr>
        <w:pStyle w:val="Tijeloteksta"/>
        <w:ind w:firstLine="708"/>
        <w:rPr>
          <w:sz w:val="22"/>
          <w:szCs w:val="22"/>
        </w:rPr>
      </w:pPr>
      <w:r>
        <w:rPr>
          <w:sz w:val="22"/>
          <w:szCs w:val="22"/>
        </w:rPr>
        <w:t xml:space="preserve">        provođenje ispitnog postupka i izradu prijedloga rješenja ili zatražiti </w:t>
      </w:r>
    </w:p>
    <w:p w:rsidR="00333EEF" w:rsidRDefault="0018174D">
      <w:pPr>
        <w:pStyle w:val="Tijeloteksta"/>
        <w:ind w:firstLine="708"/>
        <w:rPr>
          <w:sz w:val="22"/>
          <w:szCs w:val="22"/>
        </w:rPr>
      </w:pPr>
      <w:r>
        <w:rPr>
          <w:sz w:val="22"/>
          <w:szCs w:val="22"/>
        </w:rPr>
        <w:t xml:space="preserve">        mišljenje Agencije za odgoj i obrazovanje u osnovnoj i srednjoj školi.</w:t>
      </w:r>
    </w:p>
    <w:p w:rsidR="00333EEF" w:rsidRDefault="0018174D">
      <w:pPr>
        <w:pStyle w:val="Tijeloteksta"/>
        <w:ind w:firstLine="708"/>
        <w:rPr>
          <w:sz w:val="22"/>
          <w:szCs w:val="22"/>
        </w:rPr>
      </w:pPr>
      <w:r>
        <w:t xml:space="preserve">(7)  </w:t>
      </w:r>
      <w:r>
        <w:rPr>
          <w:sz w:val="22"/>
          <w:szCs w:val="22"/>
        </w:rPr>
        <w:t xml:space="preserve">Rješenjem iz stavka 5. ovoga članka Nastavničko vijeće može zahtjev </w:t>
      </w:r>
    </w:p>
    <w:p w:rsidR="00333EEF" w:rsidRDefault="0018174D">
      <w:pPr>
        <w:pStyle w:val="Tijeloteksta"/>
        <w:ind w:firstLine="708"/>
        <w:rPr>
          <w:sz w:val="22"/>
          <w:szCs w:val="22"/>
        </w:rPr>
      </w:pPr>
      <w:r>
        <w:rPr>
          <w:sz w:val="22"/>
          <w:szCs w:val="22"/>
        </w:rPr>
        <w:t xml:space="preserve">        odbiti ili utvrditi ekvivalenciju inozemne obrazovne isprave, odobriti   </w:t>
      </w:r>
    </w:p>
    <w:p w:rsidR="00333EEF" w:rsidRDefault="0018174D">
      <w:pPr>
        <w:pStyle w:val="Tijeloteksta"/>
        <w:ind w:firstLine="708"/>
        <w:rPr>
          <w:sz w:val="22"/>
          <w:szCs w:val="22"/>
        </w:rPr>
      </w:pPr>
      <w:r>
        <w:rPr>
          <w:sz w:val="22"/>
          <w:szCs w:val="22"/>
        </w:rPr>
        <w:t xml:space="preserve">        nastavak obrazovanja u Školi i upis u odgovarajući razred.</w:t>
      </w:r>
    </w:p>
    <w:p w:rsidR="00333EEF" w:rsidRDefault="00333EEF">
      <w:pPr>
        <w:pStyle w:val="Tijeloteksta"/>
        <w:rPr>
          <w:sz w:val="22"/>
          <w:szCs w:val="22"/>
        </w:rPr>
      </w:pPr>
    </w:p>
    <w:p w:rsidR="00333EEF" w:rsidRDefault="00333EEF">
      <w:pPr>
        <w:pStyle w:val="Tijeloteksta"/>
      </w:pPr>
    </w:p>
    <w:p w:rsidR="00333EEF" w:rsidRDefault="0018174D">
      <w:pPr>
        <w:pStyle w:val="Tijeloteksta"/>
        <w:jc w:val="center"/>
        <w:rPr>
          <w:b/>
          <w:szCs w:val="24"/>
        </w:rPr>
      </w:pPr>
      <w:r>
        <w:rPr>
          <w:b/>
          <w:szCs w:val="24"/>
        </w:rPr>
        <w:t xml:space="preserve">Članak 29. </w:t>
      </w:r>
    </w:p>
    <w:p w:rsidR="00333EEF" w:rsidRDefault="00333EEF">
      <w:pPr>
        <w:pStyle w:val="Tijeloteksta"/>
        <w:jc w:val="center"/>
        <w:rPr>
          <w:b/>
          <w:szCs w:val="24"/>
        </w:rPr>
      </w:pPr>
    </w:p>
    <w:p w:rsidR="00333EEF" w:rsidRDefault="0018174D">
      <w:pPr>
        <w:pStyle w:val="Tijeloteksta"/>
        <w:ind w:firstLine="708"/>
        <w:jc w:val="both"/>
        <w:rPr>
          <w:sz w:val="22"/>
          <w:szCs w:val="22"/>
        </w:rPr>
      </w:pPr>
      <w:r>
        <w:rPr>
          <w:szCs w:val="24"/>
        </w:rPr>
        <w:t xml:space="preserve">(1) </w:t>
      </w:r>
      <w:r>
        <w:rPr>
          <w:sz w:val="22"/>
          <w:szCs w:val="22"/>
        </w:rPr>
        <w:t>Na pisani zahtjev učenika odnosno roditelja ili skrbnika učenik druge škole koja ostvaruje isti obrazovni program može prijeći i nastaviti obrazovanje u ovoj Školi, najkasnije do početka drugog polugodišta</w:t>
      </w:r>
    </w:p>
    <w:p w:rsidR="00333EEF" w:rsidRDefault="0018174D">
      <w:pPr>
        <w:pStyle w:val="Tijeloteksta"/>
        <w:ind w:firstLine="708"/>
        <w:jc w:val="both"/>
        <w:rPr>
          <w:sz w:val="22"/>
          <w:szCs w:val="22"/>
        </w:rPr>
      </w:pPr>
      <w:r>
        <w:rPr>
          <w:szCs w:val="24"/>
        </w:rPr>
        <w:t xml:space="preserve">      </w:t>
      </w:r>
      <w:r>
        <w:rPr>
          <w:sz w:val="22"/>
          <w:szCs w:val="22"/>
        </w:rPr>
        <w:t>O zahtjevu iz stavka 1. ovoga članka odlučuje Nastavničko vijeće.</w:t>
      </w:r>
    </w:p>
    <w:p w:rsidR="00333EEF" w:rsidRDefault="0018174D">
      <w:pPr>
        <w:pStyle w:val="Tijeloteksta"/>
        <w:ind w:firstLine="708"/>
        <w:jc w:val="both"/>
        <w:rPr>
          <w:sz w:val="22"/>
          <w:szCs w:val="22"/>
        </w:rPr>
      </w:pPr>
      <w:r>
        <w:rPr>
          <w:sz w:val="22"/>
          <w:szCs w:val="22"/>
        </w:rPr>
        <w:t>(2) Učenik može promijeniti upisani obrazovni program, najkasnije do početka drugog polugodišta.</w:t>
      </w:r>
    </w:p>
    <w:p w:rsidR="00333EEF" w:rsidRDefault="0018174D">
      <w:pPr>
        <w:pStyle w:val="Tijeloteksta"/>
        <w:ind w:firstLine="708"/>
        <w:jc w:val="both"/>
        <w:rPr>
          <w:sz w:val="22"/>
          <w:szCs w:val="22"/>
        </w:rPr>
      </w:pPr>
      <w:r>
        <w:rPr>
          <w:szCs w:val="24"/>
        </w:rPr>
        <w:t xml:space="preserve">(3) </w:t>
      </w:r>
      <w:r>
        <w:rPr>
          <w:sz w:val="22"/>
          <w:szCs w:val="22"/>
        </w:rPr>
        <w:t>O zahtjevu učenika odnosno roditelja ili skrbnika za promjenom upisanog obrazovnog programa odlučuje Nastavničko vijeće.</w:t>
      </w:r>
    </w:p>
    <w:p w:rsidR="00333EEF" w:rsidRDefault="0018174D">
      <w:pPr>
        <w:pStyle w:val="Tijeloteksta"/>
        <w:ind w:firstLine="708"/>
        <w:jc w:val="both"/>
        <w:rPr>
          <w:sz w:val="22"/>
          <w:szCs w:val="22"/>
        </w:rPr>
      </w:pPr>
      <w:r>
        <w:rPr>
          <w:szCs w:val="24"/>
        </w:rPr>
        <w:t xml:space="preserve">(4) </w:t>
      </w:r>
      <w:r>
        <w:rPr>
          <w:sz w:val="22"/>
          <w:szCs w:val="22"/>
        </w:rPr>
        <w:t>Odlukom iz stavka 4. ovoga članka utvrđuju se razlikovni i dopunski ispiti, njihov sadržaj te način i rokovi polaganja ispita.</w:t>
      </w:r>
    </w:p>
    <w:p w:rsidR="00333EEF" w:rsidRDefault="0018174D">
      <w:pPr>
        <w:pStyle w:val="Tijeloteksta"/>
        <w:ind w:firstLine="708"/>
        <w:jc w:val="both"/>
        <w:rPr>
          <w:sz w:val="22"/>
          <w:szCs w:val="22"/>
        </w:rPr>
      </w:pPr>
      <w:r>
        <w:rPr>
          <w:szCs w:val="24"/>
        </w:rPr>
        <w:t xml:space="preserve">(5) </w:t>
      </w:r>
      <w:r>
        <w:rPr>
          <w:sz w:val="22"/>
          <w:szCs w:val="22"/>
        </w:rPr>
        <w:t>Škola iz koje učenik odlazi izdaje prijepis ocjena i ispisuje učenika u roku od sedam (7) dana od dana primitka obavijesti o upisu učenika u drugu školu.</w:t>
      </w:r>
    </w:p>
    <w:p w:rsidR="00333EEF" w:rsidRDefault="0018174D">
      <w:pPr>
        <w:ind w:firstLine="720"/>
        <w:jc w:val="both"/>
        <w:rPr>
          <w:sz w:val="22"/>
          <w:szCs w:val="22"/>
          <w:lang w:val="hr-HR"/>
        </w:rPr>
      </w:pPr>
      <w:r>
        <w:rPr>
          <w:sz w:val="24"/>
          <w:szCs w:val="24"/>
          <w:lang w:val="hr-HR"/>
        </w:rPr>
        <w:t xml:space="preserve">(6) </w:t>
      </w:r>
      <w:r>
        <w:rPr>
          <w:sz w:val="22"/>
          <w:szCs w:val="22"/>
          <w:lang w:val="hr-HR"/>
        </w:rPr>
        <w:t>Za učenika koji se ispisao iz Škole, Škola u matičnoj knjizi zaključuje posljednji razred koji je završio u Školi.</w:t>
      </w:r>
    </w:p>
    <w:p w:rsidR="00333EEF" w:rsidRDefault="0018174D" w:rsidP="001D26CA">
      <w:pPr>
        <w:pStyle w:val="t-9-8"/>
        <w:spacing w:beforeLines="30" w:beforeAutospacing="0" w:afterLines="30" w:afterAutospacing="0"/>
        <w:jc w:val="both"/>
        <w:rPr>
          <w:color w:val="000000"/>
          <w:sz w:val="22"/>
          <w:szCs w:val="22"/>
        </w:rPr>
      </w:pPr>
      <w:r>
        <w:rPr>
          <w:sz w:val="22"/>
          <w:szCs w:val="22"/>
        </w:rPr>
        <w:tab/>
        <w:t xml:space="preserve">(7) </w:t>
      </w:r>
      <w:r>
        <w:rPr>
          <w:color w:val="000000"/>
          <w:sz w:val="22"/>
          <w:szCs w:val="22"/>
        </w:rPr>
        <w:t>Iznimno od stavaka 1. i 3.ovoga članka, ako se učenik preseli iz jednog mjesta u drugo, škola koja ostvaruje isti obrazovni program u drugom mjestu dužna je upisati učenika i nakon kraja prvog polugodišta.</w:t>
      </w:r>
    </w:p>
    <w:p w:rsidR="00333EEF" w:rsidRDefault="00333EEF">
      <w:pPr>
        <w:pStyle w:val="Tijeloteksta"/>
        <w:rPr>
          <w:szCs w:val="24"/>
        </w:rPr>
      </w:pPr>
    </w:p>
    <w:p w:rsidR="00333EEF" w:rsidRDefault="0018174D">
      <w:pPr>
        <w:jc w:val="center"/>
        <w:rPr>
          <w:b/>
          <w:sz w:val="24"/>
          <w:szCs w:val="24"/>
          <w:lang w:val="hr-HR"/>
        </w:rPr>
      </w:pPr>
      <w:r>
        <w:rPr>
          <w:b/>
          <w:sz w:val="24"/>
          <w:szCs w:val="24"/>
          <w:lang w:val="hr-HR"/>
        </w:rPr>
        <w:t>Članak 30.</w:t>
      </w:r>
    </w:p>
    <w:p w:rsidR="00333EEF" w:rsidRDefault="00333EEF">
      <w:pPr>
        <w:jc w:val="center"/>
        <w:rPr>
          <w:b/>
          <w:sz w:val="24"/>
          <w:szCs w:val="24"/>
          <w:lang w:val="hr-HR"/>
        </w:rPr>
      </w:pPr>
    </w:p>
    <w:p w:rsidR="00333EEF" w:rsidRDefault="0018174D" w:rsidP="001D26CA">
      <w:pPr>
        <w:pStyle w:val="t-9-8"/>
        <w:spacing w:beforeLines="30" w:beforeAutospacing="0" w:afterLines="30" w:afterAutospacing="0"/>
        <w:jc w:val="both"/>
        <w:rPr>
          <w:color w:val="000000"/>
          <w:sz w:val="22"/>
          <w:szCs w:val="22"/>
        </w:rPr>
      </w:pPr>
      <w:r>
        <w:rPr>
          <w:color w:val="000000"/>
        </w:rPr>
        <w:t xml:space="preserve">(1) </w:t>
      </w:r>
      <w:r>
        <w:rPr>
          <w:color w:val="000000"/>
          <w:sz w:val="22"/>
          <w:szCs w:val="22"/>
        </w:rPr>
        <w:t>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333EEF" w:rsidRDefault="0018174D" w:rsidP="001D26CA">
      <w:pPr>
        <w:pStyle w:val="t-9-8"/>
        <w:spacing w:beforeLines="30" w:beforeAutospacing="0" w:afterLines="30" w:afterAutospacing="0"/>
        <w:jc w:val="both"/>
        <w:rPr>
          <w:color w:val="000000"/>
          <w:sz w:val="22"/>
          <w:szCs w:val="22"/>
        </w:rPr>
      </w:pPr>
      <w:r>
        <w:rPr>
          <w:color w:val="000000"/>
        </w:rPr>
        <w:t xml:space="preserve">(2) </w:t>
      </w:r>
      <w:r>
        <w:rPr>
          <w:color w:val="000000"/>
          <w:sz w:val="22"/>
          <w:szCs w:val="22"/>
        </w:rPr>
        <w:t>Iznimno od stavka 1.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333EEF">
      <w:pPr>
        <w:jc w:val="center"/>
        <w:rPr>
          <w:b/>
          <w:color w:val="000000"/>
          <w:sz w:val="22"/>
          <w:szCs w:val="22"/>
        </w:rPr>
      </w:pPr>
    </w:p>
    <w:p w:rsidR="00333EEF" w:rsidRDefault="0018174D">
      <w:pPr>
        <w:jc w:val="center"/>
        <w:rPr>
          <w:b/>
          <w:sz w:val="24"/>
          <w:szCs w:val="24"/>
          <w:lang w:val="hr-HR"/>
        </w:rPr>
      </w:pPr>
      <w:r>
        <w:rPr>
          <w:b/>
          <w:sz w:val="24"/>
          <w:szCs w:val="24"/>
          <w:lang w:val="hr-HR"/>
        </w:rPr>
        <w:t>Članak 31.</w:t>
      </w:r>
    </w:p>
    <w:p w:rsidR="00333EEF" w:rsidRDefault="00333EEF">
      <w:pPr>
        <w:jc w:val="center"/>
        <w:rPr>
          <w:b/>
          <w:sz w:val="24"/>
          <w:szCs w:val="24"/>
          <w:lang w:val="hr-HR"/>
        </w:rPr>
      </w:pPr>
    </w:p>
    <w:p w:rsidR="00333EEF" w:rsidRDefault="0018174D">
      <w:pPr>
        <w:rPr>
          <w:sz w:val="22"/>
          <w:szCs w:val="22"/>
          <w:lang w:val="hr-HR"/>
        </w:rPr>
      </w:pPr>
      <w:r>
        <w:rPr>
          <w:sz w:val="24"/>
          <w:szCs w:val="24"/>
          <w:lang w:val="hr-HR"/>
        </w:rPr>
        <w:tab/>
      </w:r>
      <w:r>
        <w:rPr>
          <w:sz w:val="22"/>
          <w:szCs w:val="22"/>
          <w:lang w:val="hr-HR"/>
        </w:rPr>
        <w:t>Škola je dužna:</w:t>
      </w:r>
    </w:p>
    <w:p w:rsidR="00333EEF" w:rsidRDefault="0018174D">
      <w:pPr>
        <w:numPr>
          <w:ilvl w:val="1"/>
          <w:numId w:val="57"/>
        </w:numPr>
        <w:rPr>
          <w:sz w:val="22"/>
          <w:szCs w:val="22"/>
          <w:lang w:val="hr-HR"/>
        </w:rPr>
      </w:pPr>
      <w:r>
        <w:rPr>
          <w:sz w:val="22"/>
          <w:szCs w:val="22"/>
          <w:lang w:val="hr-HR"/>
        </w:rPr>
        <w:t>stvarati uvjete za zdrav mentalni i fizički razvoj te socijalnu dobrobit učenika,</w:t>
      </w:r>
    </w:p>
    <w:p w:rsidR="00333EEF" w:rsidRDefault="0018174D">
      <w:pPr>
        <w:numPr>
          <w:ilvl w:val="1"/>
          <w:numId w:val="57"/>
        </w:numPr>
        <w:rPr>
          <w:sz w:val="22"/>
          <w:szCs w:val="22"/>
          <w:lang w:val="hr-HR"/>
        </w:rPr>
      </w:pPr>
      <w:r>
        <w:rPr>
          <w:sz w:val="22"/>
          <w:szCs w:val="22"/>
          <w:lang w:val="hr-HR"/>
        </w:rPr>
        <w:t>spriječavati neprihvatljive oblike ponašanja,</w:t>
      </w:r>
    </w:p>
    <w:p w:rsidR="00333EEF" w:rsidRDefault="0018174D">
      <w:pPr>
        <w:numPr>
          <w:ilvl w:val="1"/>
          <w:numId w:val="57"/>
        </w:numPr>
        <w:rPr>
          <w:sz w:val="22"/>
          <w:szCs w:val="22"/>
          <w:lang w:val="hr-HR"/>
        </w:rPr>
      </w:pPr>
      <w:r>
        <w:rPr>
          <w:sz w:val="22"/>
          <w:szCs w:val="22"/>
          <w:lang w:val="hr-HR"/>
        </w:rPr>
        <w:t>brinuti se o sigurnosti učenika,</w:t>
      </w:r>
    </w:p>
    <w:p w:rsidR="00333EEF" w:rsidRDefault="0018174D">
      <w:pPr>
        <w:numPr>
          <w:ilvl w:val="1"/>
          <w:numId w:val="57"/>
        </w:numPr>
        <w:rPr>
          <w:sz w:val="22"/>
          <w:szCs w:val="22"/>
          <w:lang w:val="hr-HR"/>
        </w:rPr>
      </w:pPr>
      <w:r>
        <w:rPr>
          <w:sz w:val="22"/>
          <w:szCs w:val="22"/>
          <w:lang w:val="hr-HR"/>
        </w:rPr>
        <w:t>osigurati uvjete za uspješnost svakog učenika u učenju,</w:t>
      </w:r>
    </w:p>
    <w:p w:rsidR="00333EEF" w:rsidRDefault="0018174D">
      <w:pPr>
        <w:numPr>
          <w:ilvl w:val="1"/>
          <w:numId w:val="57"/>
        </w:numPr>
        <w:rPr>
          <w:sz w:val="22"/>
          <w:szCs w:val="22"/>
          <w:lang w:val="hr-HR"/>
        </w:rPr>
      </w:pPr>
      <w:r>
        <w:rPr>
          <w:sz w:val="22"/>
          <w:szCs w:val="22"/>
          <w:lang w:val="hr-HR"/>
        </w:rPr>
        <w:t>brinuti se o zdravstvenom stanju učenika i o tome obavještavati nadležnog liječnika škole – specijalistu školske medicine i roditelje,</w:t>
      </w:r>
    </w:p>
    <w:p w:rsidR="00333EEF" w:rsidRDefault="0018174D">
      <w:pPr>
        <w:numPr>
          <w:ilvl w:val="1"/>
          <w:numId w:val="57"/>
        </w:numPr>
        <w:rPr>
          <w:sz w:val="22"/>
          <w:szCs w:val="22"/>
          <w:lang w:val="hr-HR"/>
        </w:rPr>
      </w:pPr>
      <w:r>
        <w:rPr>
          <w:sz w:val="22"/>
          <w:szCs w:val="22"/>
          <w:lang w:val="hr-HR"/>
        </w:rPr>
        <w:t>pratiti socijalne probleme i pojave kod učenika i poduzimati mjere za otklanjanje njihovih uzroka i posljedica, u suradnji s tijelima socijelne skrbi  odnosno drugim nadležnim tijelima,</w:t>
      </w:r>
    </w:p>
    <w:p w:rsidR="00333EEF" w:rsidRDefault="0018174D">
      <w:pPr>
        <w:numPr>
          <w:ilvl w:val="1"/>
          <w:numId w:val="57"/>
        </w:numPr>
        <w:rPr>
          <w:sz w:val="22"/>
          <w:szCs w:val="22"/>
          <w:lang w:val="hr-HR"/>
        </w:rPr>
      </w:pPr>
      <w:r>
        <w:rPr>
          <w:sz w:val="22"/>
          <w:szCs w:val="22"/>
          <w:lang w:val="hr-HR"/>
        </w:rPr>
        <w:t>voditi evidenciju o neprihvatljivim oblicima ponašanja učenika,</w:t>
      </w:r>
    </w:p>
    <w:p w:rsidR="00333EEF" w:rsidRDefault="0018174D">
      <w:pPr>
        <w:numPr>
          <w:ilvl w:val="1"/>
          <w:numId w:val="57"/>
        </w:numPr>
        <w:rPr>
          <w:sz w:val="22"/>
          <w:szCs w:val="22"/>
          <w:lang w:val="hr-HR"/>
        </w:rPr>
      </w:pPr>
      <w:r>
        <w:rPr>
          <w:sz w:val="22"/>
          <w:szCs w:val="22"/>
          <w:lang w:val="hr-HR"/>
        </w:rPr>
        <w:t>pružati savjetodavni rad učenicima.</w:t>
      </w: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t>Članak 32.</w:t>
      </w:r>
    </w:p>
    <w:p w:rsidR="00333EEF" w:rsidRDefault="00333EEF">
      <w:pPr>
        <w:jc w:val="center"/>
        <w:rPr>
          <w:b/>
          <w:sz w:val="24"/>
          <w:szCs w:val="24"/>
          <w:lang w:val="hr-HR"/>
        </w:rPr>
      </w:pPr>
    </w:p>
    <w:p w:rsidR="00333EEF" w:rsidRDefault="0018174D">
      <w:pPr>
        <w:jc w:val="both"/>
        <w:rPr>
          <w:sz w:val="22"/>
          <w:szCs w:val="22"/>
          <w:lang w:val="hr-HR"/>
        </w:rPr>
      </w:pPr>
      <w:r>
        <w:rPr>
          <w:sz w:val="24"/>
          <w:szCs w:val="24"/>
          <w:lang w:val="hr-HR"/>
        </w:rPr>
        <w:tab/>
      </w:r>
      <w:r>
        <w:rPr>
          <w:sz w:val="22"/>
          <w:szCs w:val="22"/>
          <w:lang w:val="hr-HR"/>
        </w:rPr>
        <w:t>Nastavnici i stručni suradnici i ostali radnici u Školi dužni su poduzimati  mjere zaštite prava učenika te o svakom kršenju tih prava, posebice o oblicima tjelesnog ili duševnog nasilja, spolne zloporabe, zanemarivanja ili nehajnog</w:t>
      </w:r>
    </w:p>
    <w:p w:rsidR="00333EEF" w:rsidRDefault="0018174D">
      <w:pPr>
        <w:jc w:val="both"/>
        <w:rPr>
          <w:sz w:val="22"/>
          <w:szCs w:val="22"/>
          <w:lang w:val="hr-HR"/>
        </w:rPr>
      </w:pPr>
      <w:r>
        <w:rPr>
          <w:sz w:val="22"/>
          <w:szCs w:val="22"/>
          <w:lang w:val="hr-HR"/>
        </w:rPr>
        <w:t>postupanja, zlostavljanja ili izrabljivanja učenika, odmah izvijestiti ravnatelja Škole koji je to dužan javiti tijelu socijalne skrbi, odnosno drugom nadležnom tijelu.</w:t>
      </w:r>
    </w:p>
    <w:p w:rsidR="00333EEF" w:rsidRDefault="00333EEF">
      <w:pPr>
        <w:pStyle w:val="Tijeloteksta"/>
        <w:ind w:left="720"/>
        <w:jc w:val="both"/>
        <w:rPr>
          <w:rFonts w:eastAsia="Arial Unicode MS"/>
          <w:color w:val="000000"/>
          <w:sz w:val="22"/>
          <w:szCs w:val="22"/>
        </w:rPr>
      </w:pPr>
    </w:p>
    <w:p w:rsidR="00333EEF" w:rsidRDefault="00333EEF">
      <w:pPr>
        <w:rPr>
          <w:sz w:val="24"/>
          <w:szCs w:val="24"/>
          <w:lang w:val="hr-HR"/>
        </w:rPr>
      </w:pPr>
    </w:p>
    <w:p w:rsidR="00333EEF" w:rsidRDefault="00333EEF">
      <w:pPr>
        <w:rPr>
          <w:sz w:val="24"/>
          <w:szCs w:val="24"/>
          <w:lang w:val="hr-HR"/>
        </w:rPr>
      </w:pPr>
    </w:p>
    <w:p w:rsidR="00333EEF" w:rsidRDefault="00333EEF">
      <w:pPr>
        <w:rPr>
          <w:sz w:val="24"/>
          <w:szCs w:val="24"/>
          <w:lang w:val="hr-HR"/>
        </w:rPr>
      </w:pPr>
    </w:p>
    <w:p w:rsidR="00333EEF" w:rsidRDefault="00333EEF">
      <w:pPr>
        <w:rPr>
          <w:sz w:val="24"/>
          <w:szCs w:val="24"/>
          <w:lang w:val="hr-HR"/>
        </w:rPr>
      </w:pPr>
    </w:p>
    <w:p w:rsidR="00333EEF" w:rsidRDefault="0018174D">
      <w:pPr>
        <w:pStyle w:val="Tijeloteksta"/>
        <w:rPr>
          <w:rFonts w:eastAsia="Arial Unicode MS"/>
          <w:b/>
          <w:bCs/>
          <w:iCs/>
          <w:color w:val="000000"/>
          <w:szCs w:val="24"/>
        </w:rPr>
      </w:pPr>
      <w:r>
        <w:rPr>
          <w:rFonts w:eastAsia="Arial Unicode MS"/>
          <w:b/>
          <w:bCs/>
          <w:iCs/>
          <w:color w:val="000000"/>
          <w:szCs w:val="24"/>
        </w:rPr>
        <w:t>Prava i obveze učenika</w:t>
      </w:r>
    </w:p>
    <w:p w:rsidR="00333EEF" w:rsidRDefault="00333EEF">
      <w:pPr>
        <w:pStyle w:val="Tijeloteksta"/>
        <w:jc w:val="center"/>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Članak 33.</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19"/>
        </w:numPr>
        <w:jc w:val="both"/>
        <w:rPr>
          <w:rFonts w:eastAsia="Arial Unicode MS"/>
          <w:color w:val="000000"/>
          <w:szCs w:val="24"/>
        </w:rPr>
      </w:pPr>
      <w:r>
        <w:rPr>
          <w:rFonts w:eastAsia="Arial Unicode MS"/>
          <w:color w:val="000000"/>
          <w:szCs w:val="24"/>
        </w:rPr>
        <w:t>Učenik ima pravo:</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obaviještenost o svim pitanjima koja se odnose na njega</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savjet i pomoć u rješavanju problema sukladno njegovom najboljem interesu</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 xml:space="preserve">na uvažanje njegova mišljenja </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pomoć drugih učenika Škole</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na pritužbu koju može predati nastavnicima, ravnatelju ili Školskom odboru</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 xml:space="preserve">sudjelovati u radu vijeća učenika te u izradi i provedbi kućnog reda </w:t>
      </w:r>
    </w:p>
    <w:p w:rsidR="00333EEF" w:rsidRDefault="0018174D">
      <w:pPr>
        <w:pStyle w:val="Tijeloteksta"/>
        <w:numPr>
          <w:ilvl w:val="1"/>
          <w:numId w:val="119"/>
        </w:numPr>
        <w:jc w:val="both"/>
        <w:rPr>
          <w:rFonts w:eastAsia="Arial Unicode MS"/>
          <w:color w:val="000000"/>
          <w:sz w:val="22"/>
          <w:szCs w:val="22"/>
        </w:rPr>
      </w:pPr>
      <w:r>
        <w:rPr>
          <w:rFonts w:eastAsia="Arial Unicode MS"/>
          <w:color w:val="000000"/>
          <w:sz w:val="22"/>
          <w:szCs w:val="22"/>
        </w:rPr>
        <w:t>predlagati poboljšanje odgojno-obrazovnog procesa i odgojno-obrazovnog rada.</w:t>
      </w:r>
    </w:p>
    <w:p w:rsidR="00333EEF" w:rsidRDefault="0018174D">
      <w:pPr>
        <w:pStyle w:val="Tijeloteksta"/>
        <w:numPr>
          <w:ilvl w:val="0"/>
          <w:numId w:val="119"/>
        </w:numPr>
        <w:jc w:val="both"/>
        <w:rPr>
          <w:rFonts w:eastAsia="Arial Unicode MS"/>
          <w:color w:val="000000"/>
          <w:szCs w:val="24"/>
        </w:rPr>
      </w:pPr>
      <w:r>
        <w:rPr>
          <w:rFonts w:eastAsia="Arial Unicode MS"/>
          <w:color w:val="000000"/>
          <w:szCs w:val="24"/>
        </w:rPr>
        <w:t>Učenik je obvezan:</w:t>
      </w:r>
    </w:p>
    <w:p w:rsidR="00333EEF" w:rsidRDefault="0018174D">
      <w:pPr>
        <w:pStyle w:val="Tijeloteksta"/>
        <w:numPr>
          <w:ilvl w:val="0"/>
          <w:numId w:val="54"/>
        </w:numPr>
        <w:jc w:val="both"/>
        <w:rPr>
          <w:rFonts w:eastAsia="Arial Unicode MS"/>
          <w:color w:val="000000"/>
          <w:sz w:val="22"/>
          <w:szCs w:val="22"/>
        </w:rPr>
      </w:pPr>
      <w:r>
        <w:rPr>
          <w:rFonts w:eastAsia="Arial Unicode MS"/>
          <w:color w:val="000000"/>
          <w:sz w:val="22"/>
          <w:szCs w:val="22"/>
        </w:rPr>
        <w:t>pohađati obvezni dio programa i druge oblike obrazovnog rada  koje je izabrao</w:t>
      </w:r>
    </w:p>
    <w:p w:rsidR="00333EEF" w:rsidRDefault="0018174D">
      <w:pPr>
        <w:pStyle w:val="Tijeloteksta"/>
        <w:numPr>
          <w:ilvl w:val="0"/>
          <w:numId w:val="54"/>
        </w:numPr>
        <w:jc w:val="both"/>
        <w:rPr>
          <w:rFonts w:eastAsia="Arial Unicode MS"/>
          <w:color w:val="000000"/>
          <w:sz w:val="22"/>
          <w:szCs w:val="22"/>
        </w:rPr>
      </w:pPr>
      <w:r>
        <w:rPr>
          <w:rFonts w:eastAsia="Arial Unicode MS"/>
          <w:color w:val="000000"/>
          <w:sz w:val="22"/>
          <w:szCs w:val="22"/>
        </w:rPr>
        <w:t xml:space="preserve">pridržavati se pravila kućnog reda </w:t>
      </w:r>
    </w:p>
    <w:p w:rsidR="00333EEF" w:rsidRDefault="0018174D">
      <w:pPr>
        <w:pStyle w:val="Tijeloteksta"/>
        <w:numPr>
          <w:ilvl w:val="0"/>
          <w:numId w:val="54"/>
        </w:numPr>
        <w:jc w:val="both"/>
        <w:rPr>
          <w:rFonts w:eastAsia="Arial Unicode MS"/>
          <w:color w:val="000000"/>
          <w:sz w:val="22"/>
          <w:szCs w:val="22"/>
        </w:rPr>
      </w:pPr>
      <w:r>
        <w:rPr>
          <w:rFonts w:eastAsia="Arial Unicode MS"/>
          <w:color w:val="000000"/>
          <w:sz w:val="22"/>
          <w:szCs w:val="22"/>
        </w:rPr>
        <w:t>ispunjavati upute nastavnika, stručnih suradnika i ravnatelja, a koje su u skladu s pravnim propisima i kućnim redom</w:t>
      </w:r>
    </w:p>
    <w:p w:rsidR="00333EEF" w:rsidRDefault="0018174D">
      <w:pPr>
        <w:pStyle w:val="Tijeloteksta"/>
        <w:numPr>
          <w:ilvl w:val="0"/>
          <w:numId w:val="54"/>
        </w:numPr>
        <w:jc w:val="both"/>
        <w:rPr>
          <w:rFonts w:eastAsia="Arial Unicode MS"/>
          <w:color w:val="000000"/>
          <w:szCs w:val="24"/>
        </w:rPr>
      </w:pPr>
      <w:r>
        <w:rPr>
          <w:rFonts w:eastAsia="Arial Unicode MS"/>
          <w:color w:val="000000"/>
          <w:szCs w:val="24"/>
        </w:rPr>
        <w:t>čuvati udžbenike i druga obrazovna i nastavna sredstva.</w:t>
      </w:r>
    </w:p>
    <w:p w:rsidR="00333EEF" w:rsidRDefault="00333EEF">
      <w:pPr>
        <w:rPr>
          <w:sz w:val="24"/>
          <w:szCs w:val="24"/>
          <w:lang w:val="hr-HR"/>
        </w:rPr>
      </w:pPr>
    </w:p>
    <w:p w:rsidR="00333EEF" w:rsidRDefault="00333EEF">
      <w:pPr>
        <w:rPr>
          <w:sz w:val="24"/>
          <w:szCs w:val="24"/>
          <w:lang w:val="hr-HR"/>
        </w:rPr>
      </w:pPr>
    </w:p>
    <w:p w:rsidR="00333EEF" w:rsidRDefault="00333EEF">
      <w:pPr>
        <w:rPr>
          <w:sz w:val="24"/>
          <w:szCs w:val="24"/>
          <w:lang w:val="hr-HR"/>
        </w:rPr>
      </w:pPr>
    </w:p>
    <w:p w:rsidR="00333EEF" w:rsidRDefault="00333EEF">
      <w:pPr>
        <w:pStyle w:val="Tijeloteksta"/>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34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rPr>
          <w:rFonts w:eastAsia="Arial Unicode MS"/>
          <w:b/>
          <w:color w:val="000000"/>
          <w:sz w:val="22"/>
          <w:szCs w:val="22"/>
        </w:rPr>
      </w:pPr>
      <w:r>
        <w:rPr>
          <w:rFonts w:eastAsia="Arial Unicode MS"/>
          <w:color w:val="000000"/>
          <w:sz w:val="22"/>
          <w:szCs w:val="22"/>
        </w:rPr>
        <w:t>Ako učenik ne dolazi redovito na nastavu ili ne izvršava druge školske obveze, razrednik će zatražiti od roditelja ili skrbnika objašnjenje o razlozima učenikovog neizvršavanja obveza.</w:t>
      </w:r>
    </w:p>
    <w:p w:rsidR="00333EEF" w:rsidRDefault="00333EEF">
      <w:pPr>
        <w:pStyle w:val="Tijeloteksta"/>
        <w:rPr>
          <w:color w:val="365F91"/>
          <w:szCs w:val="24"/>
        </w:rPr>
      </w:pPr>
    </w:p>
    <w:p w:rsidR="00333EEF" w:rsidRDefault="001D27AA">
      <w:pPr>
        <w:pStyle w:val="Tijeloteksta"/>
        <w:jc w:val="center"/>
        <w:rPr>
          <w:b/>
          <w:szCs w:val="24"/>
        </w:rPr>
      </w:pPr>
      <w:r>
        <w:rPr>
          <w:b/>
          <w:szCs w:val="24"/>
        </w:rPr>
        <w:t>Članak 35</w:t>
      </w:r>
      <w:r w:rsidR="0018174D">
        <w:rPr>
          <w:b/>
          <w:szCs w:val="24"/>
        </w:rPr>
        <w:t>.</w:t>
      </w:r>
    </w:p>
    <w:p w:rsidR="00333EEF" w:rsidRDefault="00333EEF">
      <w:pPr>
        <w:pStyle w:val="Tijeloteksta"/>
        <w:ind w:left="720"/>
        <w:jc w:val="center"/>
        <w:rPr>
          <w:b/>
          <w:szCs w:val="24"/>
        </w:rPr>
      </w:pPr>
    </w:p>
    <w:p w:rsidR="00333EEF" w:rsidRDefault="0018174D">
      <w:pPr>
        <w:pStyle w:val="Tijeloteksta"/>
        <w:ind w:firstLine="708"/>
        <w:jc w:val="both"/>
        <w:rPr>
          <w:sz w:val="22"/>
          <w:szCs w:val="22"/>
        </w:rPr>
      </w:pPr>
      <w:r>
        <w:rPr>
          <w:szCs w:val="24"/>
        </w:rPr>
        <w:t xml:space="preserve">(1) </w:t>
      </w:r>
      <w:r>
        <w:rPr>
          <w:sz w:val="22"/>
          <w:szCs w:val="22"/>
        </w:rPr>
        <w:t>Učenik koji je prekinuo obrazovanje, može se upisati u Školu samo ako od kraja školske godine u kojoj je prekinuo obrazovanje do početka školske godine u kojoj nastavlja obrazovanje nije proteklo više od dvije školske godine.</w:t>
      </w:r>
    </w:p>
    <w:p w:rsidR="00333EEF" w:rsidRDefault="0018174D">
      <w:pPr>
        <w:ind w:firstLine="708"/>
        <w:jc w:val="both"/>
        <w:rPr>
          <w:sz w:val="22"/>
          <w:szCs w:val="22"/>
          <w:lang w:val="hr-HR"/>
        </w:rPr>
      </w:pPr>
      <w:r>
        <w:rPr>
          <w:sz w:val="24"/>
          <w:szCs w:val="24"/>
          <w:lang w:val="hr-HR"/>
        </w:rPr>
        <w:t xml:space="preserve">(2) </w:t>
      </w:r>
      <w:r>
        <w:rPr>
          <w:sz w:val="22"/>
          <w:szCs w:val="22"/>
          <w:lang w:val="hr-HR"/>
        </w:rPr>
        <w:t>O zahtjevu učenika za ponovno obrazovanje u Školi prema stavku 1.ovog članka odlučuje Nastavničko vijeće.</w:t>
      </w:r>
    </w:p>
    <w:p w:rsidR="00333EEF" w:rsidRDefault="0018174D">
      <w:pPr>
        <w:pStyle w:val="Tijeloteksta"/>
        <w:ind w:left="720"/>
        <w:rPr>
          <w:sz w:val="22"/>
          <w:szCs w:val="22"/>
        </w:rPr>
      </w:pPr>
      <w:r>
        <w:rPr>
          <w:szCs w:val="24"/>
        </w:rPr>
        <w:t xml:space="preserve">(3) </w:t>
      </w:r>
      <w:r w:rsidRPr="00757E5C">
        <w:rPr>
          <w:sz w:val="22"/>
          <w:szCs w:val="22"/>
        </w:rPr>
        <w:t>Iznimno, škola može upisati učenika  iako je od prekida obrazovanja prošlo više od dvije školske godine, ali uz suglasnost Ministarstva.</w:t>
      </w:r>
    </w:p>
    <w:p w:rsidR="00333EEF" w:rsidRDefault="00333EEF">
      <w:pPr>
        <w:pStyle w:val="Tijeloteksta"/>
        <w:ind w:left="720"/>
        <w:rPr>
          <w:sz w:val="22"/>
          <w:szCs w:val="22"/>
        </w:rPr>
      </w:pPr>
    </w:p>
    <w:p w:rsidR="00333EEF" w:rsidRDefault="00333EEF">
      <w:pPr>
        <w:pStyle w:val="Naslov3"/>
        <w:jc w:val="left"/>
        <w:rPr>
          <w:color w:val="auto"/>
          <w:sz w:val="22"/>
          <w:szCs w:val="22"/>
        </w:rPr>
      </w:pPr>
    </w:p>
    <w:p w:rsidR="00333EEF" w:rsidRDefault="00333EEF">
      <w:pPr>
        <w:pStyle w:val="Naslov3"/>
        <w:jc w:val="left"/>
        <w:rPr>
          <w:b/>
          <w:color w:val="auto"/>
          <w:szCs w:val="24"/>
        </w:rPr>
      </w:pPr>
    </w:p>
    <w:p w:rsidR="00333EEF" w:rsidRDefault="0018174D">
      <w:pPr>
        <w:pStyle w:val="Naslov3"/>
        <w:jc w:val="left"/>
        <w:rPr>
          <w:b/>
          <w:color w:val="auto"/>
          <w:szCs w:val="24"/>
        </w:rPr>
      </w:pPr>
      <w:r>
        <w:rPr>
          <w:b/>
          <w:color w:val="auto"/>
          <w:szCs w:val="24"/>
        </w:rPr>
        <w:t>VI. PRAĆENJE I OCJENJIVANJE UČENIČKIH POSTIGNUĆA</w:t>
      </w:r>
    </w:p>
    <w:p w:rsidR="00333EEF" w:rsidRDefault="00333EEF">
      <w:pPr>
        <w:rPr>
          <w:b/>
          <w:sz w:val="24"/>
          <w:szCs w:val="24"/>
          <w:lang w:val="hr-HR"/>
        </w:rPr>
      </w:pP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36</w:t>
      </w:r>
      <w:r w:rsidR="0018174D">
        <w:rPr>
          <w:b/>
          <w:sz w:val="24"/>
          <w:szCs w:val="24"/>
          <w:lang w:val="hr-HR"/>
        </w:rPr>
        <w:t>.</w:t>
      </w:r>
    </w:p>
    <w:p w:rsidR="00333EEF" w:rsidRDefault="00333EEF">
      <w:pPr>
        <w:jc w:val="center"/>
        <w:rPr>
          <w:b/>
          <w:sz w:val="24"/>
          <w:szCs w:val="24"/>
          <w:lang w:val="hr-HR"/>
        </w:rPr>
      </w:pPr>
    </w:p>
    <w:p w:rsidR="00333EEF" w:rsidRDefault="0018174D">
      <w:pPr>
        <w:jc w:val="both"/>
        <w:rPr>
          <w:sz w:val="22"/>
          <w:szCs w:val="22"/>
          <w:lang w:val="hr-HR"/>
        </w:rPr>
      </w:pPr>
      <w:r>
        <w:rPr>
          <w:b/>
          <w:sz w:val="24"/>
          <w:szCs w:val="24"/>
          <w:lang w:val="hr-HR"/>
        </w:rPr>
        <w:tab/>
      </w:r>
      <w:r>
        <w:rPr>
          <w:sz w:val="24"/>
          <w:szCs w:val="24"/>
          <w:lang w:val="hr-HR"/>
        </w:rPr>
        <w:t>(1)</w:t>
      </w:r>
      <w:r>
        <w:rPr>
          <w:b/>
          <w:sz w:val="24"/>
          <w:szCs w:val="24"/>
          <w:lang w:val="hr-HR"/>
        </w:rPr>
        <w:t xml:space="preserve"> </w:t>
      </w:r>
      <w:r>
        <w:rPr>
          <w:sz w:val="22"/>
          <w:szCs w:val="22"/>
          <w:lang w:val="hr-HR"/>
        </w:rPr>
        <w:t xml:space="preserve">Uspjeh redovnog učenika prati se i ocjenjuje tijekom nastave iz svakog nastavnog predmeta i iz vladanja. </w:t>
      </w:r>
    </w:p>
    <w:p w:rsidR="00333EEF" w:rsidRDefault="0018174D">
      <w:pPr>
        <w:ind w:firstLine="720"/>
        <w:jc w:val="both"/>
        <w:rPr>
          <w:sz w:val="24"/>
          <w:szCs w:val="24"/>
          <w:lang w:val="hr-HR"/>
        </w:rPr>
      </w:pPr>
      <w:r>
        <w:rPr>
          <w:sz w:val="24"/>
          <w:szCs w:val="24"/>
          <w:lang w:val="hr-HR"/>
        </w:rPr>
        <w:t xml:space="preserve">(2) </w:t>
      </w:r>
      <w:r>
        <w:rPr>
          <w:sz w:val="22"/>
          <w:szCs w:val="22"/>
          <w:lang w:val="hr-HR"/>
        </w:rPr>
        <w:t>Na osnovi praćenja i vrednovanja tijekom nastavne godine zaključnu ocjenu iz nastavnog predmeta utvrđuje nastavnik nastavnog predmeta, a ocjenu iz vladanja razredno vijeće na prijedlog razrednika</w:t>
      </w:r>
      <w:r>
        <w:rPr>
          <w:sz w:val="24"/>
          <w:szCs w:val="24"/>
          <w:lang w:val="hr-HR"/>
        </w:rPr>
        <w:t>.</w:t>
      </w:r>
    </w:p>
    <w:p w:rsidR="00333EEF" w:rsidRDefault="0018174D">
      <w:pPr>
        <w:ind w:firstLine="720"/>
        <w:jc w:val="both"/>
        <w:rPr>
          <w:sz w:val="22"/>
          <w:szCs w:val="22"/>
          <w:lang w:val="hr-HR"/>
        </w:rPr>
      </w:pPr>
      <w:r>
        <w:rPr>
          <w:sz w:val="24"/>
          <w:szCs w:val="24"/>
          <w:lang w:val="hr-HR"/>
        </w:rPr>
        <w:t xml:space="preserve">(3) </w:t>
      </w:r>
      <w:r>
        <w:rPr>
          <w:sz w:val="22"/>
          <w:szCs w:val="22"/>
          <w:lang w:val="hr-HR"/>
        </w:rPr>
        <w:t xml:space="preserve">Uspjeh učenika i zaključna ocjena za svaki nastavni predmet </w:t>
      </w:r>
      <w:r w:rsidRPr="00757E5C">
        <w:rPr>
          <w:color w:val="002060"/>
          <w:sz w:val="22"/>
          <w:szCs w:val="22"/>
          <w:lang w:val="hr-HR"/>
        </w:rPr>
        <w:t>kao i ocjena iz vladanja</w:t>
      </w:r>
      <w:r>
        <w:rPr>
          <w:sz w:val="22"/>
          <w:szCs w:val="22"/>
          <w:lang w:val="hr-HR"/>
        </w:rPr>
        <w:t xml:space="preserve"> utvrđuje se javno u razrednom odjelu, odnosno obrazovnoj skupini na kraju nastavne godine. </w:t>
      </w:r>
    </w:p>
    <w:p w:rsidR="00333EEF" w:rsidRPr="00537027" w:rsidRDefault="0018174D">
      <w:pPr>
        <w:ind w:firstLine="720"/>
        <w:jc w:val="both"/>
        <w:rPr>
          <w:sz w:val="22"/>
          <w:szCs w:val="22"/>
          <w:lang w:val="hr-HR"/>
        </w:rPr>
      </w:pPr>
      <w:r>
        <w:rPr>
          <w:sz w:val="24"/>
          <w:szCs w:val="24"/>
          <w:lang w:val="hr-HR"/>
        </w:rPr>
        <w:t xml:space="preserve">(4) </w:t>
      </w:r>
      <w:r w:rsidRPr="00537027">
        <w:rPr>
          <w:sz w:val="22"/>
          <w:szCs w:val="22"/>
          <w:lang w:val="hr-HR"/>
        </w:rPr>
        <w:t>U slučaju izbivanja ili spriječenosti nastavnika određenog nastavnog  predmeta, odnosno razrednika, ocjenu utvrđuje Razredno vijeće na prijedlog nastavnika, razrednika ili stručnog suradnika kojeg odredi ravnatelj.</w:t>
      </w:r>
    </w:p>
    <w:p w:rsidR="00333EEF" w:rsidRPr="00537027" w:rsidRDefault="0018174D">
      <w:pPr>
        <w:ind w:firstLine="720"/>
        <w:jc w:val="both"/>
        <w:rPr>
          <w:sz w:val="22"/>
          <w:szCs w:val="22"/>
          <w:lang w:val="hr-HR"/>
        </w:rPr>
      </w:pPr>
      <w:r w:rsidRPr="00537027">
        <w:rPr>
          <w:sz w:val="22"/>
          <w:szCs w:val="22"/>
          <w:lang w:val="hr-HR"/>
        </w:rPr>
        <w:t>(5) Opći uspjeh učenika na prijedlog razrednika utvrđuje Razredno vijeće.</w:t>
      </w:r>
    </w:p>
    <w:p w:rsidR="00333EEF" w:rsidRPr="00537027" w:rsidRDefault="0018174D">
      <w:pPr>
        <w:ind w:firstLine="720"/>
        <w:jc w:val="both"/>
        <w:rPr>
          <w:sz w:val="22"/>
          <w:szCs w:val="22"/>
          <w:lang w:val="hr-HR"/>
        </w:rPr>
      </w:pPr>
      <w:r w:rsidRPr="00537027">
        <w:rPr>
          <w:sz w:val="22"/>
          <w:szCs w:val="22"/>
          <w:lang w:val="hr-HR"/>
        </w:rPr>
        <w:t>(6) Na završetku svakog razreda učeniku se izdaje razredna svjedodžba.</w:t>
      </w:r>
    </w:p>
    <w:p w:rsidR="00333EEF" w:rsidRPr="00537027" w:rsidRDefault="00333EEF">
      <w:pPr>
        <w:ind w:firstLine="720"/>
        <w:jc w:val="both"/>
        <w:rPr>
          <w:sz w:val="22"/>
          <w:szCs w:val="22"/>
          <w:lang w:val="hr-HR"/>
        </w:rPr>
      </w:pPr>
    </w:p>
    <w:p w:rsidR="00333EEF" w:rsidRDefault="00333EEF">
      <w:pPr>
        <w:ind w:firstLine="720"/>
        <w:jc w:val="both"/>
        <w:rPr>
          <w:sz w:val="24"/>
          <w:szCs w:val="24"/>
          <w:lang w:val="hr-HR"/>
        </w:rPr>
      </w:pPr>
    </w:p>
    <w:p w:rsidR="00333EEF" w:rsidRDefault="00333EEF">
      <w:pPr>
        <w:ind w:firstLine="720"/>
        <w:rPr>
          <w:b/>
          <w:sz w:val="24"/>
          <w:szCs w:val="24"/>
          <w:lang w:val="hr-HR"/>
        </w:rPr>
      </w:pPr>
    </w:p>
    <w:p w:rsidR="00333EEF" w:rsidRDefault="00333EEF">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1D27AA" w:rsidRDefault="001D27AA">
      <w:pPr>
        <w:ind w:firstLine="720"/>
        <w:rPr>
          <w:b/>
          <w:sz w:val="24"/>
          <w:szCs w:val="24"/>
          <w:lang w:val="hr-HR"/>
        </w:rPr>
      </w:pPr>
    </w:p>
    <w:p w:rsidR="00333EEF" w:rsidRDefault="00333EEF">
      <w:pPr>
        <w:ind w:firstLine="720"/>
        <w:rPr>
          <w:b/>
          <w:sz w:val="24"/>
          <w:szCs w:val="24"/>
          <w:lang w:val="hr-HR"/>
        </w:rPr>
      </w:pPr>
    </w:p>
    <w:p w:rsidR="00333EEF" w:rsidRDefault="0018174D">
      <w:pPr>
        <w:ind w:firstLine="720"/>
        <w:rPr>
          <w:b/>
          <w:sz w:val="24"/>
          <w:szCs w:val="24"/>
          <w:lang w:val="hr-HR"/>
        </w:rPr>
      </w:pPr>
      <w:r>
        <w:rPr>
          <w:b/>
          <w:sz w:val="24"/>
          <w:szCs w:val="24"/>
          <w:lang w:val="hr-HR"/>
        </w:rPr>
        <w:lastRenderedPageBreak/>
        <w:t>I s p i t i</w:t>
      </w:r>
    </w:p>
    <w:p w:rsidR="00333EEF" w:rsidRDefault="00333EEF">
      <w:pPr>
        <w:ind w:firstLine="720"/>
        <w:rPr>
          <w:b/>
          <w:sz w:val="24"/>
          <w:szCs w:val="24"/>
          <w:lang w:val="hr-HR"/>
        </w:rPr>
      </w:pPr>
    </w:p>
    <w:p w:rsidR="00333EEF" w:rsidRDefault="0018174D">
      <w:pPr>
        <w:rPr>
          <w:b/>
          <w:sz w:val="24"/>
          <w:szCs w:val="24"/>
          <w:lang w:val="hr-HR"/>
        </w:rPr>
      </w:pPr>
      <w:r>
        <w:rPr>
          <w:b/>
          <w:sz w:val="24"/>
          <w:szCs w:val="24"/>
          <w:lang w:val="hr-HR"/>
        </w:rPr>
        <w:t>Polaganje ispita pred povjerenstvom</w:t>
      </w:r>
    </w:p>
    <w:p w:rsidR="00333EEF" w:rsidRDefault="00333EEF">
      <w:pPr>
        <w:ind w:firstLine="720"/>
        <w:rPr>
          <w:b/>
          <w:sz w:val="24"/>
          <w:szCs w:val="24"/>
          <w:lang w:val="hr-HR"/>
        </w:rPr>
      </w:pP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37</w:t>
      </w:r>
      <w:r w:rsidR="0018174D">
        <w:rPr>
          <w:b/>
          <w:sz w:val="24"/>
          <w:szCs w:val="24"/>
          <w:lang w:val="hr-HR"/>
        </w:rPr>
        <w:t>.</w:t>
      </w:r>
    </w:p>
    <w:p w:rsidR="00333EEF" w:rsidRDefault="00333EEF">
      <w:pPr>
        <w:jc w:val="center"/>
        <w:rPr>
          <w:b/>
          <w:sz w:val="24"/>
          <w:szCs w:val="24"/>
          <w:lang w:val="hr-HR"/>
        </w:rPr>
      </w:pPr>
    </w:p>
    <w:p w:rsidR="00333EEF" w:rsidRDefault="0018174D">
      <w:pPr>
        <w:ind w:firstLine="720"/>
        <w:jc w:val="both"/>
        <w:rPr>
          <w:sz w:val="22"/>
          <w:szCs w:val="22"/>
          <w:lang w:val="hr-HR"/>
        </w:rPr>
      </w:pPr>
      <w:r>
        <w:rPr>
          <w:sz w:val="24"/>
          <w:szCs w:val="24"/>
          <w:lang w:val="hr-HR"/>
        </w:rPr>
        <w:t xml:space="preserve">(1) </w:t>
      </w:r>
      <w:r>
        <w:rPr>
          <w:sz w:val="22"/>
          <w:szCs w:val="22"/>
          <w:lang w:val="hr-HR"/>
        </w:rPr>
        <w:t>Učenik, roditelj ili skrbnik  koji nije zadovoljan zaključnom ocjenom iz pojedinog nastavnog predmeta ima pravo u roku od dva (2) dana od završetka nastavne godine podnijeti pisani zahtjev Nastavničkom vijeću radi polaganja ispita pred povjenstvom.</w:t>
      </w:r>
    </w:p>
    <w:p w:rsidR="00333EEF" w:rsidRDefault="0018174D">
      <w:pPr>
        <w:ind w:firstLine="720"/>
        <w:jc w:val="both"/>
        <w:rPr>
          <w:sz w:val="22"/>
          <w:szCs w:val="22"/>
          <w:lang w:val="hr-HR"/>
        </w:rPr>
      </w:pPr>
      <w:r>
        <w:rPr>
          <w:sz w:val="24"/>
          <w:szCs w:val="24"/>
          <w:lang w:val="hr-HR"/>
        </w:rPr>
        <w:t xml:space="preserve">(2) </w:t>
      </w:r>
      <w:r>
        <w:rPr>
          <w:sz w:val="22"/>
          <w:szCs w:val="22"/>
          <w:lang w:val="hr-HR"/>
        </w:rPr>
        <w:t>Ako je zahtjev podnesen izvan roka iz stavak 1. ovoga članka, Nastavničko vijeće zahtjev će odbaciti.</w:t>
      </w:r>
    </w:p>
    <w:p w:rsidR="00333EEF" w:rsidRDefault="0018174D">
      <w:pPr>
        <w:ind w:firstLine="720"/>
        <w:jc w:val="both"/>
        <w:rPr>
          <w:sz w:val="22"/>
          <w:szCs w:val="22"/>
          <w:lang w:val="hr-HR"/>
        </w:rPr>
      </w:pPr>
      <w:r>
        <w:rPr>
          <w:sz w:val="24"/>
          <w:szCs w:val="24"/>
          <w:lang w:val="hr-HR"/>
        </w:rPr>
        <w:t xml:space="preserve">(3) </w:t>
      </w:r>
      <w:r>
        <w:rPr>
          <w:sz w:val="22"/>
          <w:szCs w:val="22"/>
          <w:lang w:val="hr-HR"/>
        </w:rPr>
        <w:t>Polaganje ispita iz stavka 1. ovog članka provodi se u roku od dva (2) dana od dana podnošenja zahtjeva.</w:t>
      </w:r>
    </w:p>
    <w:p w:rsidR="00333EEF" w:rsidRDefault="0018174D">
      <w:pPr>
        <w:pStyle w:val="Tijeloteksta"/>
        <w:ind w:firstLine="708"/>
        <w:rPr>
          <w:sz w:val="22"/>
          <w:szCs w:val="22"/>
        </w:rPr>
      </w:pPr>
      <w:r>
        <w:rPr>
          <w:szCs w:val="24"/>
        </w:rPr>
        <w:t xml:space="preserve">(4) </w:t>
      </w:r>
      <w:r>
        <w:rPr>
          <w:sz w:val="22"/>
          <w:szCs w:val="22"/>
        </w:rPr>
        <w:t>Ako je povjerenstvo na ispitu utvrdilo prolaznu ocjenu, ocjena povjerenstva je konačna.</w:t>
      </w:r>
    </w:p>
    <w:p w:rsidR="00333EEF" w:rsidRDefault="0018174D">
      <w:pPr>
        <w:pStyle w:val="Tijeloteksta"/>
        <w:ind w:firstLine="708"/>
        <w:jc w:val="both"/>
        <w:rPr>
          <w:sz w:val="22"/>
          <w:szCs w:val="22"/>
        </w:rPr>
      </w:pPr>
      <w:r>
        <w:rPr>
          <w:szCs w:val="24"/>
        </w:rPr>
        <w:t>(5) Učenik</w:t>
      </w:r>
      <w:r>
        <w:rPr>
          <w:sz w:val="22"/>
          <w:szCs w:val="22"/>
        </w:rPr>
        <w:t xml:space="preserve">, roditelj ili skrbnik učenika koji nije zadovoljan ocjenom iz vladanja može u roku do dva (2) dana od završetka nastavne godine podnijeti pisani zahtjev Nastavničkom vijeću radi preispitivanja ocjene. </w:t>
      </w:r>
    </w:p>
    <w:p w:rsidR="00333EEF" w:rsidRDefault="0018174D">
      <w:pPr>
        <w:pStyle w:val="Tijeloteksta"/>
        <w:ind w:firstLine="708"/>
        <w:rPr>
          <w:szCs w:val="24"/>
        </w:rPr>
      </w:pPr>
      <w:r>
        <w:rPr>
          <w:szCs w:val="24"/>
        </w:rPr>
        <w:t>(6) Odluka o ocjeni iz vladanja Nastavničkog vijeća je konačna.</w:t>
      </w:r>
    </w:p>
    <w:p w:rsidR="00333EEF" w:rsidRDefault="00333EEF">
      <w:pPr>
        <w:pStyle w:val="Tijeloteksta"/>
        <w:ind w:left="720"/>
        <w:rPr>
          <w:b/>
          <w:szCs w:val="24"/>
        </w:rPr>
      </w:pPr>
    </w:p>
    <w:p w:rsidR="00333EEF" w:rsidRDefault="00333EEF">
      <w:pPr>
        <w:pStyle w:val="Tijeloteksta"/>
        <w:ind w:left="720"/>
        <w:rPr>
          <w:b/>
          <w:szCs w:val="24"/>
        </w:rPr>
      </w:pPr>
    </w:p>
    <w:p w:rsidR="00333EEF" w:rsidRDefault="0018174D">
      <w:pPr>
        <w:jc w:val="both"/>
        <w:rPr>
          <w:b/>
          <w:sz w:val="24"/>
          <w:szCs w:val="24"/>
          <w:lang w:val="hr-HR"/>
        </w:rPr>
      </w:pPr>
      <w:r>
        <w:rPr>
          <w:b/>
          <w:sz w:val="24"/>
          <w:szCs w:val="24"/>
          <w:lang w:val="hr-HR"/>
        </w:rPr>
        <w:t>Povjerenstvo</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38</w:t>
      </w:r>
      <w:r w:rsidR="0018174D">
        <w:rPr>
          <w:b/>
          <w:sz w:val="24"/>
          <w:szCs w:val="24"/>
          <w:lang w:val="hr-HR"/>
        </w:rPr>
        <w:t>.</w:t>
      </w:r>
    </w:p>
    <w:p w:rsidR="00333EEF" w:rsidRDefault="00333EEF">
      <w:pPr>
        <w:jc w:val="center"/>
        <w:rPr>
          <w:b/>
          <w:sz w:val="24"/>
          <w:szCs w:val="24"/>
          <w:lang w:val="hr-HR"/>
        </w:rPr>
      </w:pPr>
    </w:p>
    <w:p w:rsidR="00333EEF" w:rsidRDefault="0018174D">
      <w:pPr>
        <w:jc w:val="both"/>
        <w:rPr>
          <w:i/>
          <w:color w:val="FF6600"/>
          <w:sz w:val="22"/>
          <w:szCs w:val="22"/>
          <w:lang w:val="hr-HR"/>
        </w:rPr>
      </w:pPr>
      <w:r>
        <w:rPr>
          <w:sz w:val="24"/>
          <w:szCs w:val="24"/>
          <w:lang w:val="hr-HR"/>
        </w:rPr>
        <w:t xml:space="preserve">(1) </w:t>
      </w:r>
      <w:r>
        <w:rPr>
          <w:sz w:val="22"/>
          <w:szCs w:val="22"/>
          <w:lang w:val="hr-HR"/>
        </w:rPr>
        <w:t>Povjerenstvo imenuje Nastavničko vijeće na prijedlog ravnatelja</w:t>
      </w:r>
      <w:r>
        <w:rPr>
          <w:i/>
          <w:color w:val="FF6600"/>
          <w:sz w:val="22"/>
          <w:szCs w:val="22"/>
          <w:lang w:val="hr-HR"/>
        </w:rPr>
        <w:t xml:space="preserve">.  </w:t>
      </w:r>
    </w:p>
    <w:p w:rsidR="00333EEF" w:rsidRDefault="0018174D">
      <w:pPr>
        <w:jc w:val="both"/>
        <w:rPr>
          <w:sz w:val="22"/>
          <w:szCs w:val="22"/>
          <w:lang w:val="hr-HR"/>
        </w:rPr>
      </w:pPr>
      <w:r>
        <w:rPr>
          <w:sz w:val="24"/>
          <w:szCs w:val="24"/>
          <w:lang w:val="hr-HR"/>
        </w:rPr>
        <w:t xml:space="preserve">(2) </w:t>
      </w:r>
      <w:r>
        <w:rPr>
          <w:sz w:val="22"/>
          <w:szCs w:val="22"/>
          <w:lang w:val="hr-HR"/>
        </w:rPr>
        <w:t>Povjerenstvo ima tri člana i to, u pravilu:</w:t>
      </w:r>
    </w:p>
    <w:p w:rsidR="00333EEF" w:rsidRDefault="0018174D">
      <w:pPr>
        <w:ind w:firstLine="708"/>
        <w:jc w:val="both"/>
        <w:rPr>
          <w:sz w:val="22"/>
          <w:szCs w:val="22"/>
          <w:lang w:val="hr-HR"/>
        </w:rPr>
      </w:pPr>
      <w:r>
        <w:rPr>
          <w:sz w:val="22"/>
          <w:szCs w:val="22"/>
          <w:lang w:val="hr-HR"/>
        </w:rPr>
        <w:t>- predsjednika (razrednika ili njegovog zamjenika)</w:t>
      </w:r>
    </w:p>
    <w:p w:rsidR="00333EEF" w:rsidRDefault="0018174D">
      <w:pPr>
        <w:ind w:firstLine="708"/>
        <w:jc w:val="both"/>
        <w:rPr>
          <w:sz w:val="22"/>
          <w:szCs w:val="22"/>
          <w:lang w:val="hr-HR"/>
        </w:rPr>
      </w:pPr>
      <w:r>
        <w:rPr>
          <w:sz w:val="22"/>
          <w:szCs w:val="22"/>
          <w:lang w:val="hr-HR"/>
        </w:rPr>
        <w:t>- ispitivača (nastavnik predmeta iz kojeg se polaže ispit)</w:t>
      </w:r>
    </w:p>
    <w:p w:rsidR="00333EEF" w:rsidRDefault="0018174D">
      <w:pPr>
        <w:ind w:firstLine="708"/>
        <w:jc w:val="both"/>
        <w:rPr>
          <w:sz w:val="22"/>
          <w:szCs w:val="22"/>
          <w:lang w:val="hr-HR"/>
        </w:rPr>
      </w:pPr>
      <w:r>
        <w:rPr>
          <w:sz w:val="22"/>
          <w:szCs w:val="22"/>
          <w:lang w:val="hr-HR"/>
        </w:rPr>
        <w:t>- člana povjerenstva (u pravilu nastavnik istog ili srodnog predmeta s predmetom iz kojeg se polaže ispit, sustručnjak).</w:t>
      </w:r>
    </w:p>
    <w:p w:rsidR="00333EEF" w:rsidRDefault="00333EEF">
      <w:pPr>
        <w:ind w:firstLine="708"/>
        <w:jc w:val="both"/>
        <w:rPr>
          <w:sz w:val="24"/>
          <w:szCs w:val="24"/>
          <w:lang w:val="hr-HR"/>
        </w:rPr>
      </w:pPr>
    </w:p>
    <w:p w:rsidR="00333EEF" w:rsidRDefault="0018174D">
      <w:pPr>
        <w:jc w:val="both"/>
        <w:rPr>
          <w:sz w:val="22"/>
          <w:szCs w:val="22"/>
          <w:lang w:val="hr-HR"/>
        </w:rPr>
      </w:pPr>
      <w:r>
        <w:rPr>
          <w:sz w:val="24"/>
          <w:szCs w:val="24"/>
          <w:lang w:val="hr-HR"/>
        </w:rPr>
        <w:t xml:space="preserve">(3) </w:t>
      </w:r>
      <w:r>
        <w:rPr>
          <w:sz w:val="22"/>
          <w:szCs w:val="22"/>
          <w:lang w:val="hr-HR"/>
        </w:rPr>
        <w:t>U slučaju da u Školi ne postoji drugi nastavnik istog ili srodnog predmeta ili da je jedini nastavnik istog ili srodnog predmeta ili razrednik opravdano odsutan s posla na dan održavanja ispita, odnosno ako su toga dana naznačene osobe angažirane na drugim pedagoškim poslovima (ranije planiranim), članovi povjerenstva za ispit mogu biti i drugi članovi Razrednog vijeća.</w:t>
      </w:r>
    </w:p>
    <w:p w:rsidR="00333EEF" w:rsidRDefault="0018174D">
      <w:pPr>
        <w:jc w:val="both"/>
        <w:rPr>
          <w:sz w:val="22"/>
          <w:szCs w:val="22"/>
          <w:lang w:val="hr-HR"/>
        </w:rPr>
      </w:pPr>
      <w:r>
        <w:rPr>
          <w:sz w:val="24"/>
          <w:szCs w:val="24"/>
          <w:lang w:val="hr-HR"/>
        </w:rPr>
        <w:t xml:space="preserve">(4) </w:t>
      </w:r>
      <w:r w:rsidR="00D44F22">
        <w:rPr>
          <w:sz w:val="22"/>
          <w:szCs w:val="22"/>
          <w:lang w:val="hr-HR"/>
        </w:rPr>
        <w:t>Na zahtjev učenika iz članka 37</w:t>
      </w:r>
      <w:r>
        <w:rPr>
          <w:sz w:val="22"/>
          <w:szCs w:val="22"/>
          <w:lang w:val="hr-HR"/>
        </w:rPr>
        <w:t>. ovog Statuta, Nastavničko vijeće, na prijedlog ravnatelja, može donijeti odluku o izuzeću ispitivača (nastavnika predmeta iz kojeg se polaže ispit) iz sastava povjerenstva, ako ocjeni da je zahtjev učenika o izuzeću opravdan.</w:t>
      </w:r>
    </w:p>
    <w:p w:rsidR="00333EEF" w:rsidRDefault="00333EEF">
      <w:pPr>
        <w:jc w:val="both"/>
        <w:rPr>
          <w:sz w:val="24"/>
          <w:szCs w:val="24"/>
          <w:lang w:val="hr-HR"/>
        </w:rPr>
      </w:pPr>
    </w:p>
    <w:p w:rsidR="00333EEF" w:rsidRDefault="00333EEF">
      <w:pPr>
        <w:jc w:val="both"/>
        <w:rPr>
          <w:sz w:val="24"/>
          <w:szCs w:val="24"/>
          <w:lang w:val="hr-HR"/>
        </w:rPr>
      </w:pPr>
    </w:p>
    <w:p w:rsidR="00333EEF" w:rsidRDefault="001D27AA">
      <w:pPr>
        <w:pStyle w:val="Tijeloteksta"/>
        <w:jc w:val="center"/>
        <w:rPr>
          <w:b/>
          <w:bCs/>
          <w:szCs w:val="24"/>
        </w:rPr>
      </w:pPr>
      <w:r>
        <w:rPr>
          <w:b/>
          <w:bCs/>
          <w:szCs w:val="24"/>
        </w:rPr>
        <w:t>Članak 39</w:t>
      </w:r>
      <w:r w:rsidR="0018174D">
        <w:rPr>
          <w:b/>
          <w:bCs/>
          <w:szCs w:val="24"/>
        </w:rPr>
        <w:t>.</w:t>
      </w:r>
    </w:p>
    <w:p w:rsidR="00333EEF" w:rsidRDefault="00333EEF">
      <w:pPr>
        <w:pStyle w:val="Tijeloteksta"/>
        <w:jc w:val="center"/>
        <w:rPr>
          <w:b/>
          <w:bCs/>
          <w:szCs w:val="24"/>
        </w:rPr>
      </w:pP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 xml:space="preserve">Ispit se sastoji od </w:t>
      </w:r>
      <w:r>
        <w:rPr>
          <w:rFonts w:eastAsia="Arial Unicode MS"/>
          <w:i/>
          <w:color w:val="000000"/>
          <w:sz w:val="22"/>
          <w:szCs w:val="22"/>
        </w:rPr>
        <w:t>pisanog i usmenog dijela,</w:t>
      </w:r>
      <w:r>
        <w:rPr>
          <w:rFonts w:eastAsia="Arial Unicode MS"/>
          <w:color w:val="000000"/>
          <w:sz w:val="22"/>
          <w:szCs w:val="22"/>
        </w:rPr>
        <w:t xml:space="preserve"> u ovisnosti od nastavnog predmeta.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Pismeni dio ispita, u pravilu,  polaže se iz hrvatskog jezika, matematike, stranih jezika a samo usmeni ispit polaže se iz ostalih nastavnih predmeta. Iz kojih će se predmeta još polagati pisani i usmeni ispit određuje Nastavničko  vijeće zavisno od nastavnog plana i programa.</w:t>
      </w:r>
    </w:p>
    <w:p w:rsidR="00333EEF" w:rsidRDefault="0018174D">
      <w:pPr>
        <w:numPr>
          <w:ilvl w:val="0"/>
          <w:numId w:val="35"/>
        </w:numPr>
        <w:jc w:val="both"/>
        <w:rPr>
          <w:rFonts w:eastAsia="Arial Unicode MS"/>
          <w:color w:val="000000"/>
          <w:sz w:val="22"/>
          <w:szCs w:val="22"/>
          <w:lang w:val="hr-HR"/>
        </w:rPr>
      </w:pPr>
      <w:r>
        <w:rPr>
          <w:rFonts w:eastAsia="Arial Unicode MS"/>
          <w:color w:val="000000"/>
          <w:sz w:val="22"/>
          <w:szCs w:val="22"/>
          <w:lang w:val="hr-HR"/>
        </w:rPr>
        <w:t>Ako se ispit  polaže pismeno i usmeno, najprije se polaže pismeni dio ispita.</w:t>
      </w:r>
    </w:p>
    <w:p w:rsidR="00333EEF" w:rsidRDefault="0018174D">
      <w:pPr>
        <w:numPr>
          <w:ilvl w:val="0"/>
          <w:numId w:val="35"/>
        </w:numPr>
        <w:jc w:val="both"/>
        <w:rPr>
          <w:rFonts w:eastAsia="Arial Unicode MS"/>
          <w:color w:val="000000"/>
          <w:sz w:val="22"/>
          <w:szCs w:val="22"/>
          <w:lang w:val="hr-HR"/>
        </w:rPr>
      </w:pPr>
      <w:r>
        <w:rPr>
          <w:rFonts w:eastAsia="Arial Unicode MS"/>
          <w:color w:val="000000"/>
          <w:sz w:val="22"/>
          <w:szCs w:val="22"/>
          <w:lang w:val="hr-HR"/>
        </w:rPr>
        <w:t>Tijekom pismenog ispita mora biti nazočan jedan član ispitnog povjerenstva.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lastRenderedPageBreak/>
        <w:t>Ispiti koji se sastoje od pismenog i usmenog dijela, održavaju se u pravilu u dva ili više dana.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Pisani dio ispita traje najdulje 45 minuta.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Usmeni dio ispita traje najdulje 20 minuta.</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Pitanja na pisanom dijelu ispita utvrđuje povjerenstvo.</w:t>
      </w:r>
    </w:p>
    <w:p w:rsidR="00333EEF" w:rsidRDefault="0018174D">
      <w:pPr>
        <w:pStyle w:val="Tijeloteksta"/>
        <w:numPr>
          <w:ilvl w:val="0"/>
          <w:numId w:val="35"/>
        </w:numPr>
        <w:jc w:val="both"/>
        <w:rPr>
          <w:rFonts w:eastAsia="Arial Unicode MS"/>
          <w:color w:val="000000"/>
          <w:sz w:val="22"/>
          <w:szCs w:val="22"/>
        </w:rPr>
      </w:pPr>
      <w:r>
        <w:rPr>
          <w:rFonts w:eastAsia="Arial Unicode MS"/>
          <w:color w:val="000000"/>
          <w:sz w:val="22"/>
          <w:szCs w:val="22"/>
        </w:rPr>
        <w:t>Pitanja na usmenom dijelu ispita pored ispitivača mogu postavljati i drugi članovi povjerenstva.</w:t>
      </w:r>
    </w:p>
    <w:p w:rsidR="00333EEF" w:rsidRDefault="001D27AA" w:rsidP="001D27AA">
      <w:pPr>
        <w:pStyle w:val="Tijeloteksta"/>
        <w:ind w:left="720"/>
        <w:rPr>
          <w:rFonts w:eastAsia="Arial Unicode MS"/>
          <w:color w:val="000000"/>
          <w:szCs w:val="24"/>
        </w:rPr>
      </w:pPr>
      <w:r>
        <w:rPr>
          <w:b/>
          <w:bCs/>
          <w:szCs w:val="24"/>
        </w:rPr>
        <w:t xml:space="preserve">                                                 Članak 40</w:t>
      </w:r>
      <w:r w:rsidR="0018174D">
        <w:rPr>
          <w:b/>
          <w:bCs/>
          <w:szCs w:val="24"/>
        </w:rPr>
        <w:t>.</w:t>
      </w:r>
    </w:p>
    <w:p w:rsidR="00333EEF" w:rsidRDefault="00333EEF">
      <w:pPr>
        <w:pStyle w:val="Tijeloteksta"/>
        <w:rPr>
          <w:b/>
          <w:bCs/>
          <w:szCs w:val="24"/>
        </w:rPr>
      </w:pPr>
    </w:p>
    <w:p w:rsidR="00333EEF" w:rsidRDefault="0018174D">
      <w:pPr>
        <w:pStyle w:val="Tijeloteksta"/>
        <w:numPr>
          <w:ilvl w:val="0"/>
          <w:numId w:val="25"/>
        </w:numPr>
        <w:jc w:val="both"/>
        <w:rPr>
          <w:rFonts w:eastAsia="Arial Unicode MS"/>
          <w:color w:val="000000"/>
          <w:szCs w:val="24"/>
        </w:rPr>
      </w:pPr>
      <w:r>
        <w:rPr>
          <w:sz w:val="22"/>
          <w:szCs w:val="22"/>
        </w:rPr>
        <w:t>Na kraju ispita povjerenstvo utvrđuje ocjenu</w:t>
      </w:r>
      <w:r>
        <w:rPr>
          <w:szCs w:val="24"/>
        </w:rPr>
        <w:t>.</w:t>
      </w:r>
    </w:p>
    <w:p w:rsidR="00333EEF" w:rsidRDefault="0018174D">
      <w:pPr>
        <w:pStyle w:val="Tijeloteksta"/>
        <w:numPr>
          <w:ilvl w:val="0"/>
          <w:numId w:val="25"/>
        </w:numPr>
        <w:jc w:val="both"/>
        <w:rPr>
          <w:rFonts w:eastAsia="Arial Unicode MS"/>
          <w:color w:val="000000"/>
          <w:szCs w:val="24"/>
        </w:rPr>
      </w:pPr>
      <w:r>
        <w:rPr>
          <w:rFonts w:eastAsia="Arial Unicode MS"/>
          <w:color w:val="000000"/>
          <w:sz w:val="22"/>
          <w:szCs w:val="22"/>
        </w:rPr>
        <w:t>Povjerenstvo u pravilu donosi ocjenu jednoglasno</w:t>
      </w:r>
      <w:r>
        <w:rPr>
          <w:rFonts w:eastAsia="Arial Unicode MS"/>
          <w:color w:val="000000"/>
          <w:szCs w:val="24"/>
        </w:rPr>
        <w:t>.</w:t>
      </w:r>
    </w:p>
    <w:p w:rsidR="00333EEF" w:rsidRDefault="0018174D">
      <w:pPr>
        <w:pStyle w:val="Tijeloteksta"/>
        <w:numPr>
          <w:ilvl w:val="0"/>
          <w:numId w:val="25"/>
        </w:numPr>
        <w:jc w:val="both"/>
        <w:rPr>
          <w:rFonts w:eastAsia="Arial Unicode MS"/>
          <w:color w:val="000000"/>
          <w:sz w:val="22"/>
          <w:szCs w:val="22"/>
        </w:rPr>
      </w:pPr>
      <w:r>
        <w:rPr>
          <w:rFonts w:eastAsia="Arial Unicode MS"/>
          <w:color w:val="000000"/>
          <w:sz w:val="22"/>
          <w:szCs w:val="22"/>
        </w:rPr>
        <w:t>Ukoliko članovi povjerenstva ne mogu donijeti ocjenu jednoglasno, ocjenu donose većinom glasova. Član povjerenstva koji nije suglasan s ocjenom ima pravo na izdvojeno mišljenje koje se unosi u zapisnik.</w:t>
      </w:r>
    </w:p>
    <w:p w:rsidR="00333EEF" w:rsidRDefault="0018174D">
      <w:pPr>
        <w:numPr>
          <w:ilvl w:val="0"/>
          <w:numId w:val="25"/>
        </w:numPr>
        <w:jc w:val="both"/>
        <w:rPr>
          <w:rFonts w:eastAsia="Arial Unicode MS"/>
          <w:color w:val="000000"/>
          <w:sz w:val="22"/>
          <w:szCs w:val="22"/>
          <w:lang w:val="hr-HR"/>
        </w:rPr>
      </w:pPr>
      <w:r>
        <w:rPr>
          <w:rFonts w:eastAsia="Arial Unicode MS"/>
          <w:color w:val="000000"/>
          <w:sz w:val="22"/>
          <w:szCs w:val="22"/>
          <w:lang w:val="hr-HR"/>
        </w:rPr>
        <w:t>Zaključna ocjena utvrđuje se na temelju ocjene iz pismenog i usmenog dijela, ako je utvrđeno da se ispit polaže pismeno i usmeno.</w:t>
      </w:r>
    </w:p>
    <w:p w:rsidR="00333EEF" w:rsidRDefault="0018174D">
      <w:pPr>
        <w:numPr>
          <w:ilvl w:val="0"/>
          <w:numId w:val="25"/>
        </w:numPr>
        <w:jc w:val="both"/>
        <w:rPr>
          <w:rFonts w:eastAsia="Arial Unicode MS"/>
          <w:color w:val="000000"/>
          <w:sz w:val="22"/>
          <w:szCs w:val="22"/>
          <w:lang w:val="hr-HR"/>
        </w:rPr>
      </w:pPr>
      <w:r>
        <w:rPr>
          <w:rFonts w:eastAsia="Arial Unicode MS"/>
          <w:color w:val="000000"/>
          <w:sz w:val="22"/>
          <w:szCs w:val="22"/>
          <w:lang w:val="hr-HR"/>
        </w:rPr>
        <w:t>Ako je pismeni dio ocijenjen ocjenom nedovoljan, učenik ima pravo polagati usmeni dio ispita.</w:t>
      </w:r>
    </w:p>
    <w:p w:rsidR="00333EEF" w:rsidRDefault="0018174D">
      <w:pPr>
        <w:pStyle w:val="Tijeloteksta"/>
        <w:numPr>
          <w:ilvl w:val="0"/>
          <w:numId w:val="25"/>
        </w:numPr>
        <w:jc w:val="both"/>
        <w:rPr>
          <w:rFonts w:eastAsia="Arial Unicode MS"/>
          <w:color w:val="000000"/>
          <w:sz w:val="22"/>
          <w:szCs w:val="22"/>
        </w:rPr>
      </w:pPr>
      <w:r>
        <w:rPr>
          <w:rFonts w:eastAsia="Arial Unicode MS"/>
          <w:color w:val="000000"/>
          <w:sz w:val="22"/>
          <w:szCs w:val="22"/>
        </w:rPr>
        <w:t>Donesenu ocjenu predsjednik povjerenstva dužan je neposredno priopćiti učeniku.</w:t>
      </w:r>
    </w:p>
    <w:p w:rsidR="00333EEF" w:rsidRDefault="0018174D">
      <w:pPr>
        <w:pStyle w:val="Tijeloteksta"/>
        <w:numPr>
          <w:ilvl w:val="0"/>
          <w:numId w:val="25"/>
        </w:numPr>
        <w:jc w:val="both"/>
        <w:rPr>
          <w:rFonts w:eastAsia="Arial Unicode MS"/>
          <w:color w:val="000000"/>
          <w:sz w:val="22"/>
          <w:szCs w:val="22"/>
        </w:rPr>
      </w:pPr>
      <w:r>
        <w:rPr>
          <w:rFonts w:eastAsia="Arial Unicode MS"/>
          <w:color w:val="000000"/>
          <w:sz w:val="22"/>
          <w:szCs w:val="22"/>
        </w:rPr>
        <w:t xml:space="preserve">Ocjena povjerenstva je konačna. </w:t>
      </w:r>
    </w:p>
    <w:p w:rsidR="00333EEF" w:rsidRDefault="0018174D">
      <w:pPr>
        <w:pStyle w:val="Tijeloteksta"/>
        <w:numPr>
          <w:ilvl w:val="0"/>
          <w:numId w:val="25"/>
        </w:numPr>
        <w:jc w:val="both"/>
        <w:rPr>
          <w:rFonts w:eastAsia="Arial Unicode MS"/>
          <w:color w:val="000000"/>
          <w:sz w:val="22"/>
          <w:szCs w:val="22"/>
        </w:rPr>
      </w:pPr>
      <w:r>
        <w:rPr>
          <w:sz w:val="22"/>
          <w:szCs w:val="22"/>
        </w:rPr>
        <w:t>Protiv ocjene povjerenstva učenik ne može izjaviti žalbu, odnosno tražiti polaganje ispita pred novim povjerenstvom.</w:t>
      </w:r>
    </w:p>
    <w:p w:rsidR="00333EEF" w:rsidRDefault="00333EEF">
      <w:pPr>
        <w:pStyle w:val="Tijeloteksta"/>
        <w:rPr>
          <w:b/>
          <w:bCs/>
          <w:sz w:val="22"/>
          <w:szCs w:val="22"/>
        </w:rPr>
      </w:pPr>
    </w:p>
    <w:p w:rsidR="00333EEF" w:rsidRDefault="001D27AA">
      <w:pPr>
        <w:pStyle w:val="Tijeloteksta"/>
        <w:jc w:val="center"/>
        <w:rPr>
          <w:b/>
          <w:bCs/>
          <w:szCs w:val="24"/>
        </w:rPr>
      </w:pPr>
      <w:r>
        <w:rPr>
          <w:b/>
          <w:bCs/>
          <w:szCs w:val="24"/>
        </w:rPr>
        <w:t>Članak 41</w:t>
      </w:r>
      <w:r w:rsidR="0018174D">
        <w:rPr>
          <w:b/>
          <w:bCs/>
          <w:szCs w:val="24"/>
        </w:rPr>
        <w:t>.</w:t>
      </w:r>
    </w:p>
    <w:p w:rsidR="00333EEF" w:rsidRDefault="00333EEF">
      <w:pPr>
        <w:pStyle w:val="Tijeloteksta"/>
        <w:jc w:val="center"/>
        <w:rPr>
          <w:b/>
          <w:bCs/>
          <w:szCs w:val="24"/>
        </w:rPr>
      </w:pPr>
    </w:p>
    <w:p w:rsidR="00333EEF" w:rsidRDefault="0018174D">
      <w:pPr>
        <w:pStyle w:val="Tijeloteksta"/>
        <w:ind w:firstLine="720"/>
        <w:rPr>
          <w:sz w:val="22"/>
          <w:szCs w:val="22"/>
        </w:rPr>
      </w:pPr>
      <w:r>
        <w:rPr>
          <w:szCs w:val="24"/>
        </w:rPr>
        <w:t xml:space="preserve">(1) </w:t>
      </w:r>
      <w:r w:rsidR="00FE5441">
        <w:rPr>
          <w:sz w:val="22"/>
          <w:szCs w:val="22"/>
        </w:rPr>
        <w:t>Ocjena povjerenstva iz članka 40</w:t>
      </w:r>
      <w:r>
        <w:rPr>
          <w:sz w:val="22"/>
          <w:szCs w:val="22"/>
        </w:rPr>
        <w:t xml:space="preserve">. ovoga Statuta ne može biti niža od  zaključne           ocjene protiv koje je podnesen zahtjev za polaganje ispita.  </w:t>
      </w:r>
    </w:p>
    <w:p w:rsidR="00333EEF" w:rsidRDefault="0018174D">
      <w:pPr>
        <w:pStyle w:val="Tijeloteksta"/>
        <w:ind w:firstLine="720"/>
        <w:jc w:val="both"/>
        <w:rPr>
          <w:sz w:val="22"/>
          <w:szCs w:val="22"/>
        </w:rPr>
      </w:pPr>
      <w:r>
        <w:rPr>
          <w:szCs w:val="24"/>
        </w:rPr>
        <w:t xml:space="preserve">(2) </w:t>
      </w:r>
      <w:r>
        <w:rPr>
          <w:sz w:val="22"/>
          <w:szCs w:val="22"/>
        </w:rPr>
        <w:t xml:space="preserve">U slučaju da je povjerenstvo učeniku, koji je podnio zahtjev, utvrdilo ocjenu nedovoljan (1), a učenik ima zaključnu ocjenu nedovoljan (1) iz najviše dvaju nastavnih predmeta, upućuje se na </w:t>
      </w:r>
      <w:r w:rsidRPr="00757E5C">
        <w:rPr>
          <w:sz w:val="22"/>
          <w:szCs w:val="22"/>
        </w:rPr>
        <w:t>dopunski nastavni  rad</w:t>
      </w:r>
      <w:r>
        <w:rPr>
          <w:sz w:val="22"/>
          <w:szCs w:val="22"/>
        </w:rPr>
        <w:t xml:space="preserve"> sukladno Zakonu i odredbama Statuta.</w:t>
      </w:r>
    </w:p>
    <w:p w:rsidR="00333EEF" w:rsidRDefault="00333EEF">
      <w:pPr>
        <w:pStyle w:val="Tijeloteksta"/>
        <w:ind w:firstLine="720"/>
        <w:rPr>
          <w:szCs w:val="24"/>
        </w:rPr>
      </w:pPr>
    </w:p>
    <w:p w:rsidR="00333EEF" w:rsidRDefault="00333EEF">
      <w:pPr>
        <w:pStyle w:val="Tijeloteksta"/>
        <w:ind w:firstLine="720"/>
        <w:rPr>
          <w:szCs w:val="24"/>
        </w:rPr>
      </w:pPr>
    </w:p>
    <w:p w:rsidR="00333EEF" w:rsidRDefault="001D27AA">
      <w:pPr>
        <w:pStyle w:val="Tijeloteksta"/>
        <w:jc w:val="center"/>
        <w:rPr>
          <w:b/>
          <w:bCs/>
          <w:szCs w:val="24"/>
        </w:rPr>
      </w:pPr>
      <w:r>
        <w:rPr>
          <w:b/>
          <w:bCs/>
          <w:szCs w:val="24"/>
        </w:rPr>
        <w:t>Članak 42</w:t>
      </w:r>
      <w:r w:rsidR="0018174D">
        <w:rPr>
          <w:b/>
          <w:bCs/>
          <w:szCs w:val="24"/>
        </w:rPr>
        <w:t>.</w:t>
      </w:r>
    </w:p>
    <w:p w:rsidR="00333EEF" w:rsidRDefault="00333EEF">
      <w:pPr>
        <w:pStyle w:val="Tijeloteksta"/>
        <w:jc w:val="center"/>
        <w:rPr>
          <w:b/>
          <w:bCs/>
          <w:szCs w:val="24"/>
        </w:rPr>
      </w:pPr>
    </w:p>
    <w:p w:rsidR="00333EEF" w:rsidRDefault="0018174D">
      <w:pPr>
        <w:pStyle w:val="Tijeloteksta"/>
        <w:ind w:firstLine="720"/>
        <w:rPr>
          <w:szCs w:val="24"/>
        </w:rPr>
      </w:pPr>
      <w:r>
        <w:rPr>
          <w:szCs w:val="24"/>
        </w:rPr>
        <w:t xml:space="preserve">(1)  </w:t>
      </w:r>
      <w:r>
        <w:rPr>
          <w:sz w:val="22"/>
          <w:szCs w:val="22"/>
        </w:rPr>
        <w:t xml:space="preserve">O polaganju ispita vodi se </w:t>
      </w:r>
      <w:r>
        <w:rPr>
          <w:i/>
          <w:sz w:val="22"/>
          <w:szCs w:val="22"/>
        </w:rPr>
        <w:t>zapisnik</w:t>
      </w:r>
      <w:r>
        <w:rPr>
          <w:szCs w:val="24"/>
        </w:rPr>
        <w:t xml:space="preserve">. </w:t>
      </w:r>
    </w:p>
    <w:p w:rsidR="00333EEF" w:rsidRDefault="0018174D">
      <w:pPr>
        <w:pStyle w:val="Tijeloteksta"/>
        <w:ind w:firstLine="720"/>
        <w:rPr>
          <w:sz w:val="22"/>
          <w:szCs w:val="22"/>
        </w:rPr>
      </w:pPr>
      <w:r>
        <w:rPr>
          <w:szCs w:val="24"/>
        </w:rPr>
        <w:t xml:space="preserve">(2)  </w:t>
      </w:r>
      <w:r>
        <w:rPr>
          <w:sz w:val="22"/>
          <w:szCs w:val="22"/>
        </w:rPr>
        <w:t>Zapisnik se vodi za svakoga učenika koji je pristupio ispitu.</w:t>
      </w:r>
    </w:p>
    <w:p w:rsidR="00333EEF" w:rsidRDefault="0018174D">
      <w:pPr>
        <w:pStyle w:val="Tijeloteksta"/>
        <w:ind w:firstLine="720"/>
        <w:rPr>
          <w:sz w:val="22"/>
          <w:szCs w:val="22"/>
        </w:rPr>
      </w:pPr>
      <w:r>
        <w:rPr>
          <w:szCs w:val="24"/>
        </w:rPr>
        <w:t xml:space="preserve">(3)  </w:t>
      </w:r>
      <w:r>
        <w:rPr>
          <w:sz w:val="22"/>
          <w:szCs w:val="22"/>
        </w:rPr>
        <w:t xml:space="preserve">Zapisnik vodi, u pravilu, razrednik, a potpisuju ga svi članovi ispitnog povjerenstva  odmah nakon suglasnosti o zaključnoj ocjeni.  </w:t>
      </w:r>
    </w:p>
    <w:p w:rsidR="00333EEF" w:rsidRDefault="0018174D">
      <w:pPr>
        <w:pStyle w:val="Tijeloteksta"/>
        <w:ind w:firstLine="720"/>
        <w:rPr>
          <w:sz w:val="22"/>
          <w:szCs w:val="22"/>
        </w:rPr>
      </w:pPr>
      <w:r>
        <w:rPr>
          <w:szCs w:val="24"/>
        </w:rPr>
        <w:t xml:space="preserve">(4) </w:t>
      </w:r>
      <w:r>
        <w:rPr>
          <w:sz w:val="22"/>
          <w:szCs w:val="22"/>
        </w:rPr>
        <w:t>U zapisnik se upisuje dan i vrijeme održavanja ispita, osobni podaci o učeniku, pitanja na pisanom i usmenom dijelu ispita, ocjena iz pismenog i usmemog dijela ispita i zaključna ocjena.</w:t>
      </w:r>
    </w:p>
    <w:p w:rsidR="00333EEF" w:rsidRDefault="0018174D">
      <w:pPr>
        <w:pStyle w:val="Tijeloteksta"/>
        <w:ind w:firstLine="720"/>
        <w:rPr>
          <w:szCs w:val="24"/>
        </w:rPr>
      </w:pPr>
      <w:r>
        <w:rPr>
          <w:szCs w:val="24"/>
        </w:rPr>
        <w:t xml:space="preserve">(5) </w:t>
      </w:r>
      <w:r>
        <w:rPr>
          <w:sz w:val="22"/>
          <w:szCs w:val="22"/>
        </w:rPr>
        <w:t>Zapisniku se prilažu i pisani radovi učenika.</w:t>
      </w:r>
    </w:p>
    <w:p w:rsidR="00333EEF" w:rsidRDefault="0018174D">
      <w:pPr>
        <w:pStyle w:val="Tijeloteksta"/>
        <w:ind w:firstLine="720"/>
        <w:rPr>
          <w:sz w:val="22"/>
          <w:szCs w:val="22"/>
        </w:rPr>
      </w:pPr>
      <w:r>
        <w:rPr>
          <w:szCs w:val="24"/>
        </w:rPr>
        <w:t xml:space="preserve">(6) </w:t>
      </w:r>
      <w:r>
        <w:rPr>
          <w:sz w:val="22"/>
          <w:szCs w:val="22"/>
        </w:rPr>
        <w:t>Zapisnik i pisani radovi pohranjuju se u pismohrani Škole.</w:t>
      </w:r>
    </w:p>
    <w:p w:rsidR="00333EEF" w:rsidRDefault="00333EEF">
      <w:pPr>
        <w:ind w:firstLine="720"/>
        <w:jc w:val="both"/>
        <w:rPr>
          <w:b/>
          <w:sz w:val="22"/>
          <w:szCs w:val="22"/>
          <w:lang w:val="hr-HR"/>
        </w:rPr>
      </w:pPr>
    </w:p>
    <w:p w:rsidR="00333EEF" w:rsidRDefault="00333EEF">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1D27AA" w:rsidRDefault="001D27AA">
      <w:pPr>
        <w:ind w:firstLine="720"/>
        <w:jc w:val="both"/>
        <w:rPr>
          <w:b/>
          <w:sz w:val="24"/>
          <w:szCs w:val="24"/>
          <w:lang w:val="hr-HR"/>
        </w:rPr>
      </w:pPr>
    </w:p>
    <w:p w:rsidR="00333EEF" w:rsidRDefault="0018174D">
      <w:pPr>
        <w:jc w:val="both"/>
        <w:rPr>
          <w:b/>
          <w:sz w:val="24"/>
          <w:szCs w:val="24"/>
          <w:lang w:val="hr-HR"/>
        </w:rPr>
      </w:pPr>
      <w:r w:rsidRPr="00757E5C">
        <w:rPr>
          <w:b/>
          <w:sz w:val="24"/>
          <w:szCs w:val="24"/>
          <w:lang w:val="hr-HR"/>
        </w:rPr>
        <w:t>Dopunski nastavni rad</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43</w:t>
      </w:r>
      <w:r w:rsidR="0018174D">
        <w:rPr>
          <w:b/>
          <w:sz w:val="24"/>
          <w:szCs w:val="24"/>
          <w:lang w:val="hr-HR"/>
        </w:rPr>
        <w:t>.</w:t>
      </w:r>
    </w:p>
    <w:p w:rsidR="00333EEF" w:rsidRDefault="00333EEF">
      <w:pPr>
        <w:jc w:val="center"/>
        <w:rPr>
          <w:b/>
          <w:sz w:val="24"/>
          <w:szCs w:val="24"/>
          <w:lang w:val="hr-HR"/>
        </w:rPr>
      </w:pPr>
    </w:p>
    <w:p w:rsidR="00333EEF" w:rsidRDefault="0018174D">
      <w:pPr>
        <w:pStyle w:val="Tijeloteksta"/>
        <w:ind w:firstLine="720"/>
        <w:jc w:val="both"/>
        <w:rPr>
          <w:sz w:val="22"/>
          <w:szCs w:val="22"/>
        </w:rPr>
      </w:pPr>
      <w:r>
        <w:rPr>
          <w:szCs w:val="24"/>
        </w:rPr>
        <w:t xml:space="preserve">(1)   </w:t>
      </w:r>
      <w:r>
        <w:rPr>
          <w:sz w:val="22"/>
          <w:szCs w:val="22"/>
        </w:rPr>
        <w:t xml:space="preserve">Za učenika koji na kraju nastavne godine ima ocjenu nedovoljan (1) iz najviše dva nastavna </w:t>
      </w:r>
      <w:r w:rsidRPr="00757E5C">
        <w:rPr>
          <w:sz w:val="22"/>
          <w:szCs w:val="22"/>
        </w:rPr>
        <w:t>predmeta Škola organizira pomoć u učenju i nadoknađivanju znanja kroz</w:t>
      </w:r>
      <w:r>
        <w:rPr>
          <w:sz w:val="22"/>
          <w:szCs w:val="22"/>
        </w:rPr>
        <w:t xml:space="preserve"> </w:t>
      </w:r>
      <w:r w:rsidRPr="00757E5C">
        <w:rPr>
          <w:sz w:val="22"/>
          <w:szCs w:val="22"/>
        </w:rPr>
        <w:t>dopunski nastavni rad</w:t>
      </w:r>
      <w:r>
        <w:rPr>
          <w:sz w:val="22"/>
          <w:szCs w:val="22"/>
        </w:rPr>
        <w:t xml:space="preserve"> koji je učenik dužan pohađati.</w:t>
      </w:r>
    </w:p>
    <w:p w:rsidR="00333EEF" w:rsidRDefault="0018174D">
      <w:pPr>
        <w:pStyle w:val="Tijeloteksta"/>
        <w:ind w:firstLine="720"/>
        <w:jc w:val="both"/>
        <w:rPr>
          <w:sz w:val="22"/>
          <w:szCs w:val="22"/>
        </w:rPr>
      </w:pPr>
      <w:r>
        <w:rPr>
          <w:szCs w:val="24"/>
        </w:rPr>
        <w:t xml:space="preserve">(2) </w:t>
      </w:r>
      <w:r w:rsidRPr="00757E5C">
        <w:rPr>
          <w:sz w:val="22"/>
          <w:szCs w:val="22"/>
        </w:rPr>
        <w:t>Trajanje dopunskog  nastavnog rada</w:t>
      </w:r>
      <w:r>
        <w:rPr>
          <w:sz w:val="22"/>
          <w:szCs w:val="22"/>
        </w:rPr>
        <w:t xml:space="preserve"> iz stavka 1. ovog članka utvrđuje Nastavničko vijeće po nastavnim predmetima i ne može biti kraće od 10 i dulje od 25 sati po nastavnom predmetu.</w:t>
      </w:r>
    </w:p>
    <w:p w:rsidR="00333EEF" w:rsidRDefault="0018174D">
      <w:pPr>
        <w:pStyle w:val="Tijeloteksta"/>
        <w:ind w:firstLine="720"/>
        <w:jc w:val="both"/>
        <w:rPr>
          <w:sz w:val="22"/>
          <w:szCs w:val="22"/>
        </w:rPr>
      </w:pPr>
      <w:r>
        <w:rPr>
          <w:szCs w:val="24"/>
        </w:rPr>
        <w:t xml:space="preserve">(3) </w:t>
      </w:r>
      <w:r>
        <w:rPr>
          <w:sz w:val="22"/>
          <w:szCs w:val="22"/>
        </w:rPr>
        <w:t>Učenik koji tijekom dopunskog nastavnog rada ostvari očekivani ishod nastavnik mu zaključuje prolaznu ocjenu.</w:t>
      </w:r>
    </w:p>
    <w:p w:rsidR="00333EEF" w:rsidRDefault="0018174D">
      <w:pPr>
        <w:pStyle w:val="Tijeloteksta"/>
        <w:ind w:firstLine="720"/>
        <w:rPr>
          <w:szCs w:val="24"/>
        </w:rPr>
      </w:pPr>
      <w:r>
        <w:rPr>
          <w:szCs w:val="24"/>
        </w:rPr>
        <w:t xml:space="preserve">(4) </w:t>
      </w:r>
      <w:r>
        <w:rPr>
          <w:sz w:val="22"/>
          <w:szCs w:val="22"/>
        </w:rPr>
        <w:t>Na zadnjem satu dopunskog nastavnog  rada nastanik je dužan upoznati učenika s ocjenom ili upućivanjem na popravni ispit.</w:t>
      </w:r>
    </w:p>
    <w:p w:rsidR="00333EEF" w:rsidRDefault="0018174D">
      <w:pPr>
        <w:pStyle w:val="Tijeloteksta"/>
        <w:ind w:firstLine="708"/>
        <w:jc w:val="both"/>
        <w:rPr>
          <w:sz w:val="22"/>
          <w:szCs w:val="22"/>
        </w:rPr>
      </w:pPr>
      <w:r>
        <w:rPr>
          <w:szCs w:val="24"/>
        </w:rPr>
        <w:t xml:space="preserve">(5) </w:t>
      </w:r>
      <w:r>
        <w:rPr>
          <w:sz w:val="22"/>
          <w:szCs w:val="22"/>
        </w:rPr>
        <w:t>Učeniku se utvrđuje opći uspjeh nedovoljan (1) ako mu je na kraju nastavne godine zaključena ocjena nedovoljan iz najmanje tri (3) nastavna predmeta, odnosno ako nije položio popravni ispit u propisanim rokovima Učenik kojemu je opći uspjeh utvrđen ocjenom nedovoljan (1) ponavlja razred..</w:t>
      </w:r>
    </w:p>
    <w:p w:rsidR="00333EEF" w:rsidRDefault="00333EEF">
      <w:pPr>
        <w:pStyle w:val="Tijeloteksta"/>
        <w:ind w:left="720"/>
        <w:jc w:val="both"/>
        <w:rPr>
          <w:sz w:val="22"/>
          <w:szCs w:val="22"/>
        </w:rPr>
      </w:pPr>
    </w:p>
    <w:p w:rsidR="00333EEF" w:rsidRDefault="00333EEF">
      <w:pPr>
        <w:pStyle w:val="Tijeloteksta"/>
        <w:ind w:left="720"/>
        <w:rPr>
          <w:b/>
          <w:szCs w:val="24"/>
        </w:rPr>
      </w:pPr>
    </w:p>
    <w:p w:rsidR="00333EEF" w:rsidRDefault="00333EEF">
      <w:pPr>
        <w:ind w:firstLine="720"/>
        <w:jc w:val="both"/>
        <w:rPr>
          <w:rFonts w:eastAsia="Arial Unicode MS"/>
          <w:b/>
          <w:color w:val="000000"/>
          <w:sz w:val="24"/>
          <w:szCs w:val="24"/>
          <w:lang w:val="hr-HR"/>
        </w:rPr>
      </w:pPr>
    </w:p>
    <w:p w:rsidR="00333EEF" w:rsidRDefault="0018174D">
      <w:pPr>
        <w:rPr>
          <w:b/>
          <w:sz w:val="24"/>
          <w:szCs w:val="24"/>
          <w:lang w:val="hr-HR"/>
        </w:rPr>
      </w:pPr>
      <w:r>
        <w:rPr>
          <w:b/>
          <w:sz w:val="24"/>
          <w:szCs w:val="24"/>
          <w:lang w:val="hr-HR"/>
        </w:rPr>
        <w:t>Popravni ispit</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44</w:t>
      </w:r>
      <w:r w:rsidR="0018174D">
        <w:rPr>
          <w:b/>
          <w:sz w:val="24"/>
          <w:szCs w:val="24"/>
          <w:lang w:val="hr-HR"/>
        </w:rPr>
        <w:t>.</w:t>
      </w:r>
    </w:p>
    <w:p w:rsidR="00333EEF" w:rsidRDefault="00333EEF">
      <w:pPr>
        <w:jc w:val="center"/>
        <w:rPr>
          <w:sz w:val="24"/>
          <w:szCs w:val="24"/>
          <w:lang w:val="hr-HR"/>
        </w:rPr>
      </w:pPr>
    </w:p>
    <w:p w:rsidR="00333EEF" w:rsidRDefault="0018174D">
      <w:pPr>
        <w:ind w:firstLine="708"/>
        <w:jc w:val="both"/>
        <w:rPr>
          <w:sz w:val="22"/>
          <w:szCs w:val="22"/>
          <w:lang w:val="hr-HR"/>
        </w:rPr>
      </w:pPr>
      <w:r>
        <w:rPr>
          <w:sz w:val="24"/>
          <w:szCs w:val="24"/>
          <w:lang w:val="hr-HR"/>
        </w:rPr>
        <w:t xml:space="preserve">(1)   </w:t>
      </w:r>
      <w:r>
        <w:rPr>
          <w:sz w:val="22"/>
          <w:szCs w:val="22"/>
          <w:lang w:val="hr-HR"/>
        </w:rPr>
        <w:t>Popravni ispiti održavaju se krajem školske godine, a najkasnije do 25. kolovoza tekuće školske godine.</w:t>
      </w:r>
    </w:p>
    <w:p w:rsidR="00333EEF" w:rsidRDefault="0018174D">
      <w:pPr>
        <w:ind w:firstLine="720"/>
        <w:jc w:val="both"/>
        <w:rPr>
          <w:sz w:val="24"/>
          <w:szCs w:val="24"/>
          <w:lang w:val="hr-HR"/>
        </w:rPr>
      </w:pPr>
      <w:r>
        <w:rPr>
          <w:sz w:val="24"/>
          <w:szCs w:val="24"/>
          <w:lang w:val="hr-HR"/>
        </w:rPr>
        <w:t>(2) Popravni ispit polaže se pred ispitnim povjerenstvom koje imenuje ravnatelj.</w:t>
      </w:r>
    </w:p>
    <w:p w:rsidR="00333EEF" w:rsidRDefault="0018174D">
      <w:pPr>
        <w:ind w:firstLine="720"/>
        <w:jc w:val="both"/>
        <w:rPr>
          <w:sz w:val="22"/>
          <w:szCs w:val="22"/>
          <w:lang w:val="hr-HR"/>
        </w:rPr>
      </w:pPr>
      <w:r>
        <w:rPr>
          <w:sz w:val="24"/>
          <w:szCs w:val="24"/>
          <w:lang w:val="hr-HR"/>
        </w:rPr>
        <w:t xml:space="preserve">(3)   </w:t>
      </w:r>
      <w:r>
        <w:rPr>
          <w:sz w:val="22"/>
          <w:szCs w:val="22"/>
          <w:lang w:val="hr-HR"/>
        </w:rPr>
        <w:t>Ocjena povjerenstva je konačna.</w:t>
      </w:r>
    </w:p>
    <w:p w:rsidR="00333EEF" w:rsidRDefault="0018174D">
      <w:pPr>
        <w:ind w:firstLine="720"/>
        <w:jc w:val="both"/>
        <w:rPr>
          <w:sz w:val="22"/>
          <w:szCs w:val="22"/>
          <w:lang w:val="hr-HR"/>
        </w:rPr>
      </w:pPr>
      <w:r>
        <w:rPr>
          <w:sz w:val="24"/>
          <w:szCs w:val="24"/>
          <w:lang w:val="hr-HR"/>
        </w:rPr>
        <w:t xml:space="preserve">(4) </w:t>
      </w:r>
      <w:r>
        <w:rPr>
          <w:sz w:val="22"/>
          <w:szCs w:val="22"/>
          <w:lang w:val="hr-HR"/>
        </w:rPr>
        <w:t>Na sastav povjerenstva za polaganje popravnog ispita primjenjuju se od</w:t>
      </w:r>
      <w:r w:rsidR="00FE5441">
        <w:rPr>
          <w:sz w:val="22"/>
          <w:szCs w:val="22"/>
          <w:lang w:val="hr-HR"/>
        </w:rPr>
        <w:t>govarajuće odredbe  iz članka 38</w:t>
      </w:r>
      <w:r>
        <w:rPr>
          <w:sz w:val="22"/>
          <w:szCs w:val="22"/>
          <w:lang w:val="hr-HR"/>
        </w:rPr>
        <w:t>. ovoga Statuta.</w:t>
      </w:r>
    </w:p>
    <w:p w:rsidR="00333EEF" w:rsidRDefault="0018174D">
      <w:pPr>
        <w:ind w:firstLine="708"/>
        <w:jc w:val="both"/>
        <w:rPr>
          <w:sz w:val="22"/>
          <w:szCs w:val="22"/>
          <w:lang w:val="hr-HR"/>
        </w:rPr>
      </w:pPr>
      <w:r>
        <w:rPr>
          <w:sz w:val="24"/>
          <w:szCs w:val="24"/>
          <w:lang w:val="hr-HR"/>
        </w:rPr>
        <w:t xml:space="preserve">(5)   </w:t>
      </w:r>
      <w:r>
        <w:rPr>
          <w:sz w:val="22"/>
          <w:szCs w:val="22"/>
          <w:lang w:val="hr-HR"/>
        </w:rPr>
        <w:t>Termine održavanja popravnih ispita određuje Nastavničko vijeće, na prijedlog ravnatelja i  iste objavljuje na mrežnim stranicama i oglasnoj ploči Škole.</w:t>
      </w:r>
    </w:p>
    <w:p w:rsidR="00333EEF" w:rsidRDefault="0018174D">
      <w:pPr>
        <w:jc w:val="both"/>
        <w:rPr>
          <w:sz w:val="22"/>
          <w:szCs w:val="22"/>
          <w:lang w:val="hr-HR"/>
        </w:rPr>
      </w:pPr>
      <w:r>
        <w:rPr>
          <w:sz w:val="24"/>
          <w:szCs w:val="24"/>
          <w:lang w:val="hr-HR"/>
        </w:rPr>
        <w:tab/>
        <w:t xml:space="preserve">(6)  </w:t>
      </w:r>
      <w:r>
        <w:rPr>
          <w:sz w:val="22"/>
          <w:szCs w:val="22"/>
          <w:lang w:val="hr-HR"/>
        </w:rPr>
        <w:t>Učenik (roditelj ili skrbnik) upućen na polaganje popravnog ispita osobno prijavljuje polaganje popravnog ispita.</w:t>
      </w:r>
    </w:p>
    <w:p w:rsidR="00333EEF" w:rsidRDefault="00333EEF">
      <w:pPr>
        <w:jc w:val="both"/>
        <w:rPr>
          <w:sz w:val="22"/>
          <w:szCs w:val="22"/>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jc w:val="both"/>
        <w:rPr>
          <w:sz w:val="24"/>
          <w:szCs w:val="24"/>
          <w:lang w:val="hr-HR"/>
        </w:rPr>
      </w:pPr>
    </w:p>
    <w:p w:rsidR="00333EEF" w:rsidRDefault="00333EEF">
      <w:pPr>
        <w:ind w:firstLine="720"/>
        <w:jc w:val="both"/>
        <w:rPr>
          <w:rFonts w:eastAsia="Arial Unicode MS"/>
          <w:b/>
          <w:color w:val="000000"/>
          <w:sz w:val="24"/>
          <w:szCs w:val="24"/>
          <w:lang w:val="hr-HR"/>
        </w:rPr>
      </w:pPr>
    </w:p>
    <w:p w:rsidR="00333EEF" w:rsidRDefault="001D27AA">
      <w:pPr>
        <w:jc w:val="center"/>
        <w:rPr>
          <w:b/>
          <w:sz w:val="24"/>
          <w:szCs w:val="24"/>
          <w:lang w:val="hr-HR"/>
        </w:rPr>
      </w:pPr>
      <w:r>
        <w:rPr>
          <w:b/>
          <w:sz w:val="24"/>
          <w:szCs w:val="24"/>
          <w:lang w:val="hr-HR"/>
        </w:rPr>
        <w:t>Članak 45</w:t>
      </w:r>
      <w:r w:rsidR="0018174D">
        <w:rPr>
          <w:b/>
          <w:sz w:val="24"/>
          <w:szCs w:val="24"/>
          <w:lang w:val="hr-HR"/>
        </w:rPr>
        <w:t>.</w:t>
      </w:r>
    </w:p>
    <w:p w:rsidR="00333EEF" w:rsidRDefault="00333EEF">
      <w:pPr>
        <w:pStyle w:val="Tijeloteksta"/>
        <w:ind w:left="720"/>
        <w:rPr>
          <w:b/>
          <w:szCs w:val="24"/>
        </w:rPr>
      </w:pP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t>Ako učenik, bez opravdanih razloga, ne pristupi polaganju popravnog ispita povjerenstvo utvrđuje da je učenik iskoristio taj rok i ocjenjuje se ocjenom nedovoljan.</w:t>
      </w: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lastRenderedPageBreak/>
        <w:t>U slučaju bolesti ili nekog drugog opravdanog razloga zbog kojeg ne može pristupiti polaganju popravnog ispita, učenik, njegov roditelj ili skrbnik obvezan je najkasnije do početka polaganja ispita o tome izvijestiti ravnatelja uz prilaganje dokaza o spriječenosti. U  protivnom primjenjuje se stavak 1. ovoga članka.</w:t>
      </w: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t>Opravdanost razloga ocjenjuje ravnatelj.</w:t>
      </w:r>
    </w:p>
    <w:p w:rsidR="00333EEF" w:rsidRDefault="0018174D">
      <w:pPr>
        <w:numPr>
          <w:ilvl w:val="0"/>
          <w:numId w:val="71"/>
        </w:numPr>
        <w:jc w:val="both"/>
        <w:rPr>
          <w:rFonts w:eastAsia="Arial Unicode MS"/>
          <w:color w:val="000000"/>
          <w:sz w:val="22"/>
          <w:szCs w:val="22"/>
          <w:lang w:val="hr-HR"/>
        </w:rPr>
      </w:pPr>
      <w:r>
        <w:rPr>
          <w:rFonts w:eastAsia="Arial Unicode MS"/>
          <w:color w:val="000000"/>
          <w:sz w:val="22"/>
          <w:szCs w:val="22"/>
          <w:lang w:val="hr-HR"/>
        </w:rPr>
        <w:t>Učeniku koji iz opravdanih razloga  nije mogao pristupiti polaganju popravnog ispita omogućite će se polaganje popravnog ispita u drugom terminu kojeg će odrediti ravnatelj.</w:t>
      </w:r>
    </w:p>
    <w:p w:rsidR="00333EEF" w:rsidRDefault="00333EEF">
      <w:pPr>
        <w:jc w:val="both"/>
        <w:rPr>
          <w:rFonts w:eastAsia="Arial Unicode MS"/>
          <w:color w:val="000000"/>
          <w:sz w:val="24"/>
          <w:szCs w:val="24"/>
          <w:lang w:val="hr-HR"/>
        </w:rPr>
      </w:pPr>
    </w:p>
    <w:p w:rsidR="00333EEF" w:rsidRDefault="00333EEF">
      <w:pPr>
        <w:pStyle w:val="Tijeloteksta"/>
        <w:ind w:left="720"/>
        <w:rPr>
          <w:b/>
          <w:szCs w:val="24"/>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46</w:t>
      </w:r>
      <w:r w:rsidR="0018174D">
        <w:rPr>
          <w:rFonts w:eastAsia="Arial Unicode MS"/>
          <w:b/>
          <w:color w:val="000000"/>
          <w:sz w:val="24"/>
          <w:szCs w:val="24"/>
          <w:lang w:val="hr-HR"/>
        </w:rPr>
        <w:t xml:space="preserve">. </w:t>
      </w:r>
    </w:p>
    <w:p w:rsidR="00333EEF" w:rsidRDefault="00333EEF">
      <w:pPr>
        <w:jc w:val="center"/>
        <w:rPr>
          <w:rFonts w:eastAsia="Arial Unicode MS"/>
          <w:b/>
          <w:color w:val="000000"/>
          <w:sz w:val="24"/>
          <w:szCs w:val="24"/>
          <w:lang w:val="hr-HR"/>
        </w:rPr>
      </w:pPr>
    </w:p>
    <w:p w:rsidR="00333EEF" w:rsidRDefault="0018174D">
      <w:pPr>
        <w:numPr>
          <w:ilvl w:val="0"/>
          <w:numId w:val="77"/>
        </w:numPr>
        <w:jc w:val="both"/>
        <w:rPr>
          <w:rFonts w:eastAsia="Arial Unicode MS"/>
          <w:color w:val="000000"/>
          <w:sz w:val="24"/>
          <w:szCs w:val="24"/>
          <w:lang w:val="hr-HR"/>
        </w:rPr>
      </w:pPr>
      <w:r>
        <w:rPr>
          <w:rFonts w:eastAsia="Arial Unicode MS"/>
          <w:color w:val="000000"/>
          <w:sz w:val="24"/>
          <w:szCs w:val="24"/>
          <w:lang w:val="hr-HR"/>
        </w:rPr>
        <w:t>P</w:t>
      </w:r>
      <w:r>
        <w:rPr>
          <w:rFonts w:eastAsia="Arial Unicode MS"/>
          <w:color w:val="000000"/>
          <w:sz w:val="22"/>
          <w:szCs w:val="22"/>
          <w:lang w:val="hr-HR"/>
        </w:rPr>
        <w:t>opravni ispit polaže se pred povjerenstvom koje imenuje ravnatelj.</w:t>
      </w:r>
    </w:p>
    <w:p w:rsidR="00333EEF" w:rsidRDefault="0018174D">
      <w:pPr>
        <w:numPr>
          <w:ilvl w:val="0"/>
          <w:numId w:val="77"/>
        </w:numPr>
        <w:jc w:val="both"/>
        <w:rPr>
          <w:rFonts w:eastAsia="Arial Unicode MS"/>
          <w:color w:val="000000"/>
          <w:sz w:val="22"/>
          <w:szCs w:val="22"/>
          <w:lang w:val="hr-HR"/>
        </w:rPr>
      </w:pPr>
      <w:r>
        <w:rPr>
          <w:rFonts w:eastAsia="Arial Unicode MS"/>
          <w:color w:val="000000"/>
          <w:sz w:val="22"/>
          <w:szCs w:val="22"/>
          <w:lang w:val="hr-HR"/>
        </w:rPr>
        <w:t>Na polaganje popravnog</w:t>
      </w:r>
      <w:r w:rsidR="002F0C7E">
        <w:rPr>
          <w:rFonts w:eastAsia="Arial Unicode MS"/>
          <w:color w:val="000000"/>
          <w:sz w:val="22"/>
          <w:szCs w:val="22"/>
          <w:lang w:val="hr-HR"/>
        </w:rPr>
        <w:t xml:space="preserve"> ispita primjenjuju se članci 38. do 42</w:t>
      </w:r>
      <w:r>
        <w:rPr>
          <w:rFonts w:eastAsia="Arial Unicode MS"/>
          <w:color w:val="000000"/>
          <w:sz w:val="22"/>
          <w:szCs w:val="22"/>
          <w:lang w:val="hr-HR"/>
        </w:rPr>
        <w:t>. ovoga Statuta.</w:t>
      </w:r>
    </w:p>
    <w:p w:rsidR="00333EEF" w:rsidRDefault="00333EEF">
      <w:pPr>
        <w:rPr>
          <w:rFonts w:eastAsia="Arial Unicode MS"/>
          <w:b/>
          <w:color w:val="000000"/>
          <w:sz w:val="22"/>
          <w:szCs w:val="22"/>
          <w:lang w:val="hr-HR"/>
        </w:rPr>
      </w:pPr>
    </w:p>
    <w:p w:rsidR="00333EEF" w:rsidRDefault="00333EEF">
      <w:pPr>
        <w:rPr>
          <w:rFonts w:eastAsia="Arial Unicode MS"/>
          <w:b/>
          <w:color w:val="000000"/>
          <w:sz w:val="22"/>
          <w:szCs w:val="22"/>
          <w:lang w:val="hr-HR"/>
        </w:rPr>
      </w:pPr>
    </w:p>
    <w:p w:rsidR="00333EEF" w:rsidRDefault="00333EEF">
      <w:pPr>
        <w:rPr>
          <w:rFonts w:eastAsia="Arial Unicode MS"/>
          <w:b/>
          <w:color w:val="000000"/>
          <w:sz w:val="22"/>
          <w:szCs w:val="22"/>
          <w:lang w:val="hr-HR"/>
        </w:rPr>
      </w:pPr>
    </w:p>
    <w:p w:rsidR="00333EEF" w:rsidRDefault="0018174D">
      <w:pPr>
        <w:rPr>
          <w:b/>
          <w:sz w:val="24"/>
          <w:szCs w:val="24"/>
          <w:lang w:val="hr-HR"/>
        </w:rPr>
      </w:pPr>
      <w:r>
        <w:rPr>
          <w:b/>
          <w:sz w:val="24"/>
          <w:szCs w:val="24"/>
          <w:lang w:val="hr-HR"/>
        </w:rPr>
        <w:t>Predmetni ili razredni ispit</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47</w:t>
      </w:r>
      <w:r w:rsidR="0018174D">
        <w:rPr>
          <w:b/>
          <w:sz w:val="24"/>
          <w:szCs w:val="24"/>
          <w:lang w:val="hr-HR"/>
        </w:rPr>
        <w:t>.</w:t>
      </w:r>
    </w:p>
    <w:p w:rsidR="00333EEF" w:rsidRDefault="00333EEF">
      <w:pPr>
        <w:rPr>
          <w:b/>
          <w:sz w:val="24"/>
          <w:szCs w:val="24"/>
          <w:lang w:val="hr-HR"/>
        </w:rPr>
      </w:pPr>
    </w:p>
    <w:p w:rsidR="00333EEF" w:rsidRDefault="0018174D">
      <w:pPr>
        <w:pStyle w:val="Uvuenotijeloteksta"/>
        <w:rPr>
          <w:sz w:val="22"/>
          <w:szCs w:val="22"/>
          <w:lang w:val="hr-HR"/>
        </w:rPr>
      </w:pPr>
      <w:r>
        <w:rPr>
          <w:sz w:val="24"/>
          <w:szCs w:val="24"/>
          <w:lang w:val="hr-HR"/>
        </w:rPr>
        <w:t xml:space="preserve">(1)  </w:t>
      </w:r>
      <w:r>
        <w:rPr>
          <w:sz w:val="22"/>
          <w:szCs w:val="22"/>
          <w:lang w:val="hr-HR"/>
        </w:rPr>
        <w:t>Učenik koji iz opravdanih razloga  nije mogao pohađati nastavu i biti ocjenjen iz jednog ili više predmeta polaže  predmetni ili razredni ispit.</w:t>
      </w:r>
    </w:p>
    <w:p w:rsidR="00333EEF" w:rsidRDefault="0018174D">
      <w:pPr>
        <w:pStyle w:val="Uvuenotijeloteksta"/>
        <w:rPr>
          <w:sz w:val="22"/>
          <w:szCs w:val="22"/>
          <w:lang w:val="hr-HR"/>
        </w:rPr>
      </w:pPr>
      <w:r>
        <w:rPr>
          <w:sz w:val="24"/>
          <w:szCs w:val="24"/>
          <w:lang w:val="hr-HR"/>
        </w:rPr>
        <w:t xml:space="preserve">(2)  </w:t>
      </w:r>
      <w:r>
        <w:rPr>
          <w:sz w:val="22"/>
          <w:szCs w:val="22"/>
          <w:lang w:val="hr-HR"/>
        </w:rPr>
        <w:t>Pod opravdanim razlozima iz  stavka 1. ovoga članka smatraju se:</w:t>
      </w:r>
    </w:p>
    <w:p w:rsidR="00333EEF" w:rsidRDefault="0018174D">
      <w:pPr>
        <w:pStyle w:val="Uvuenotijeloteksta"/>
        <w:numPr>
          <w:ilvl w:val="1"/>
          <w:numId w:val="57"/>
        </w:numPr>
        <w:spacing w:after="0"/>
        <w:jc w:val="both"/>
        <w:rPr>
          <w:sz w:val="22"/>
          <w:szCs w:val="22"/>
          <w:lang w:val="hr-HR"/>
        </w:rPr>
      </w:pPr>
      <w:r>
        <w:rPr>
          <w:sz w:val="22"/>
          <w:szCs w:val="22"/>
          <w:lang w:val="hr-HR"/>
        </w:rPr>
        <w:t>bolest u dužem trajanju</w:t>
      </w:r>
    </w:p>
    <w:p w:rsidR="00333EEF" w:rsidRDefault="0018174D">
      <w:pPr>
        <w:pStyle w:val="Uvuenotijeloteksta"/>
        <w:numPr>
          <w:ilvl w:val="1"/>
          <w:numId w:val="57"/>
        </w:numPr>
        <w:spacing w:after="0"/>
        <w:jc w:val="both"/>
        <w:rPr>
          <w:b/>
          <w:sz w:val="22"/>
          <w:szCs w:val="22"/>
          <w:lang w:val="hr-HR"/>
        </w:rPr>
      </w:pPr>
      <w:r>
        <w:rPr>
          <w:sz w:val="22"/>
          <w:szCs w:val="22"/>
          <w:lang w:val="hr-HR"/>
        </w:rPr>
        <w:t>isključenje učenika iz škole</w:t>
      </w:r>
    </w:p>
    <w:p w:rsidR="00333EEF" w:rsidRDefault="0018174D">
      <w:pPr>
        <w:pStyle w:val="Uvuenotijeloteksta"/>
        <w:numPr>
          <w:ilvl w:val="1"/>
          <w:numId w:val="57"/>
        </w:numPr>
        <w:spacing w:after="0"/>
        <w:jc w:val="both"/>
        <w:rPr>
          <w:b/>
          <w:sz w:val="22"/>
          <w:szCs w:val="22"/>
          <w:lang w:val="hr-HR"/>
        </w:rPr>
      </w:pPr>
      <w:r>
        <w:rPr>
          <w:sz w:val="22"/>
          <w:szCs w:val="22"/>
          <w:lang w:val="hr-HR"/>
        </w:rPr>
        <w:t>izvršavanje obveza prema aktima ovlaštenih državnih tijela</w:t>
      </w:r>
    </w:p>
    <w:p w:rsidR="00333EEF" w:rsidRDefault="0018174D">
      <w:pPr>
        <w:pStyle w:val="Uvuenotijeloteksta"/>
        <w:numPr>
          <w:ilvl w:val="1"/>
          <w:numId w:val="57"/>
        </w:numPr>
        <w:spacing w:after="0"/>
        <w:jc w:val="both"/>
        <w:rPr>
          <w:b/>
          <w:sz w:val="22"/>
          <w:szCs w:val="22"/>
          <w:lang w:val="hr-HR"/>
        </w:rPr>
      </w:pPr>
      <w:r>
        <w:rPr>
          <w:sz w:val="22"/>
          <w:szCs w:val="22"/>
          <w:lang w:val="hr-HR"/>
        </w:rPr>
        <w:t>drugi opravdani razlog koji kao takav ocijeni Nastavničko vijeće.</w:t>
      </w:r>
    </w:p>
    <w:p w:rsidR="00333EEF" w:rsidRDefault="00333EEF">
      <w:pPr>
        <w:pStyle w:val="Uvuenotijeloteksta"/>
        <w:spacing w:after="0"/>
        <w:jc w:val="both"/>
        <w:rPr>
          <w:b/>
          <w:sz w:val="22"/>
          <w:szCs w:val="22"/>
          <w:lang w:val="hr-HR"/>
        </w:rPr>
      </w:pPr>
    </w:p>
    <w:p w:rsidR="00333EEF" w:rsidRDefault="00333EEF">
      <w:pPr>
        <w:rPr>
          <w:b/>
          <w:sz w:val="22"/>
          <w:szCs w:val="22"/>
          <w:lang w:val="hr-HR"/>
        </w:rPr>
      </w:pPr>
    </w:p>
    <w:p w:rsidR="00333EEF" w:rsidRDefault="001D27AA">
      <w:pPr>
        <w:jc w:val="center"/>
        <w:rPr>
          <w:b/>
          <w:sz w:val="24"/>
          <w:szCs w:val="24"/>
          <w:lang w:val="hr-HR"/>
        </w:rPr>
      </w:pPr>
      <w:r>
        <w:rPr>
          <w:b/>
          <w:sz w:val="24"/>
          <w:szCs w:val="24"/>
          <w:lang w:val="hr-HR"/>
        </w:rPr>
        <w:t>Članak 48</w:t>
      </w:r>
      <w:r w:rsidR="0018174D">
        <w:rPr>
          <w:b/>
          <w:sz w:val="24"/>
          <w:szCs w:val="24"/>
          <w:lang w:val="hr-HR"/>
        </w:rPr>
        <w:t>.</w:t>
      </w:r>
    </w:p>
    <w:p w:rsidR="00333EEF" w:rsidRDefault="00333EEF">
      <w:pPr>
        <w:jc w:val="center"/>
        <w:rPr>
          <w:b/>
          <w:sz w:val="24"/>
          <w:szCs w:val="24"/>
          <w:lang w:val="hr-HR"/>
        </w:rPr>
      </w:pPr>
    </w:p>
    <w:p w:rsidR="00333EEF" w:rsidRDefault="0018174D">
      <w:pPr>
        <w:pStyle w:val="Tijeloteksta"/>
        <w:widowControl w:val="0"/>
        <w:numPr>
          <w:ilvl w:val="0"/>
          <w:numId w:val="14"/>
        </w:numPr>
        <w:jc w:val="both"/>
        <w:rPr>
          <w:rFonts w:eastAsia="Arial Unicode MS"/>
          <w:color w:val="000000"/>
          <w:sz w:val="22"/>
          <w:szCs w:val="22"/>
          <w:highlight w:val="yellow"/>
        </w:rPr>
      </w:pPr>
      <w:r>
        <w:rPr>
          <w:rFonts w:eastAsia="Arial Unicode MS"/>
          <w:color w:val="000000"/>
          <w:sz w:val="22"/>
          <w:szCs w:val="22"/>
        </w:rPr>
        <w:t xml:space="preserve">Predmetni ili razredni ispit polaže se </w:t>
      </w:r>
      <w:r w:rsidRPr="00757E5C">
        <w:rPr>
          <w:rFonts w:eastAsia="Arial Unicode MS"/>
          <w:i/>
          <w:color w:val="000000"/>
          <w:sz w:val="22"/>
          <w:szCs w:val="22"/>
        </w:rPr>
        <w:t>u jednom ispitnom roku</w:t>
      </w:r>
      <w:r w:rsidRPr="00757E5C">
        <w:rPr>
          <w:rFonts w:eastAsia="Arial Unicode MS"/>
          <w:color w:val="000000"/>
          <w:sz w:val="22"/>
          <w:szCs w:val="22"/>
        </w:rPr>
        <w:t xml:space="preserve">, u pravilu, </w:t>
      </w:r>
      <w:r w:rsidRPr="00757E5C">
        <w:rPr>
          <w:rFonts w:eastAsia="Arial Unicode MS"/>
          <w:i/>
          <w:color w:val="000000"/>
          <w:sz w:val="22"/>
          <w:szCs w:val="22"/>
        </w:rPr>
        <w:t>na kraju nastavne godine do početka organiziranog dopunskog nastavnog rada,</w:t>
      </w:r>
      <w:r w:rsidRPr="00757E5C">
        <w:rPr>
          <w:rFonts w:eastAsia="Arial Unicode MS"/>
          <w:color w:val="000000"/>
          <w:sz w:val="22"/>
          <w:szCs w:val="22"/>
        </w:rPr>
        <w:t xml:space="preserve"> kako bi učenik imao mogućnosti pristupiti dopunskom nastavnom radu.</w:t>
      </w:r>
    </w:p>
    <w:p w:rsidR="00333EEF" w:rsidRDefault="00333EEF">
      <w:pPr>
        <w:pStyle w:val="Tijeloteksta"/>
        <w:widowControl w:val="0"/>
        <w:ind w:left="1080"/>
        <w:jc w:val="both"/>
        <w:rPr>
          <w:rFonts w:eastAsia="Arial Unicode MS"/>
          <w:color w:val="000000"/>
          <w:sz w:val="22"/>
          <w:szCs w:val="22"/>
          <w:highlight w:val="yellow"/>
        </w:rPr>
      </w:pPr>
    </w:p>
    <w:p w:rsidR="00333EEF" w:rsidRDefault="0018174D">
      <w:pPr>
        <w:pStyle w:val="Tijeloteksta"/>
        <w:widowControl w:val="0"/>
        <w:numPr>
          <w:ilvl w:val="0"/>
          <w:numId w:val="14"/>
        </w:numPr>
        <w:jc w:val="both"/>
        <w:rPr>
          <w:rFonts w:eastAsia="Arial Unicode MS"/>
          <w:color w:val="000000"/>
          <w:sz w:val="22"/>
          <w:szCs w:val="22"/>
        </w:rPr>
      </w:pPr>
      <w:r w:rsidRPr="00757E5C">
        <w:rPr>
          <w:rFonts w:eastAsia="Arial Unicode MS"/>
          <w:color w:val="000000"/>
          <w:sz w:val="22"/>
          <w:szCs w:val="22"/>
        </w:rPr>
        <w:t>Dopunskom nastavnom radu</w:t>
      </w:r>
      <w:r>
        <w:rPr>
          <w:rFonts w:eastAsia="Arial Unicode MS"/>
          <w:color w:val="000000"/>
          <w:sz w:val="22"/>
          <w:szCs w:val="22"/>
        </w:rPr>
        <w:t xml:space="preserve">  može pristupiti učenik koji je nakon polaganja predmetnog ili razrednog ispita negativno ocijenjen iz najviše dva predmeta.</w:t>
      </w:r>
    </w:p>
    <w:p w:rsidR="00333EEF" w:rsidRDefault="00333EEF">
      <w:pPr>
        <w:pStyle w:val="Tijeloteksta"/>
        <w:widowControl w:val="0"/>
        <w:ind w:left="1080"/>
        <w:jc w:val="both"/>
        <w:rPr>
          <w:rFonts w:eastAsia="Arial Unicode MS"/>
          <w:color w:val="000000"/>
          <w:sz w:val="22"/>
          <w:szCs w:val="22"/>
        </w:rPr>
      </w:pPr>
    </w:p>
    <w:p w:rsidR="00333EEF" w:rsidRDefault="0018174D">
      <w:pPr>
        <w:pStyle w:val="Tijeloteksta"/>
        <w:widowControl w:val="0"/>
        <w:numPr>
          <w:ilvl w:val="0"/>
          <w:numId w:val="14"/>
        </w:numPr>
        <w:jc w:val="both"/>
        <w:rPr>
          <w:rFonts w:eastAsia="Arial Unicode MS"/>
          <w:color w:val="000000"/>
          <w:sz w:val="22"/>
          <w:szCs w:val="22"/>
        </w:rPr>
      </w:pPr>
      <w:r>
        <w:rPr>
          <w:rFonts w:eastAsia="Arial Unicode MS"/>
          <w:color w:val="000000"/>
          <w:sz w:val="22"/>
          <w:szCs w:val="22"/>
        </w:rPr>
        <w:t>Predmetni ili razredni ispit za svakog učenika pojedinačno može trajati najdulje 15 dana.</w:t>
      </w:r>
    </w:p>
    <w:p w:rsidR="00333EEF" w:rsidRDefault="0018174D">
      <w:pPr>
        <w:pStyle w:val="Tijeloteksta"/>
        <w:widowControl w:val="0"/>
        <w:numPr>
          <w:ilvl w:val="0"/>
          <w:numId w:val="14"/>
        </w:numPr>
        <w:jc w:val="both"/>
        <w:rPr>
          <w:rFonts w:eastAsia="Arial Unicode MS"/>
          <w:color w:val="000000"/>
          <w:sz w:val="22"/>
          <w:szCs w:val="22"/>
        </w:rPr>
      </w:pPr>
      <w:r>
        <w:rPr>
          <w:rFonts w:eastAsia="Arial Unicode MS"/>
          <w:color w:val="000000"/>
          <w:sz w:val="22"/>
          <w:szCs w:val="22"/>
        </w:rPr>
        <w:t>Vrijeme polaganja predmetnog ili razrednog ispita određuje ravnatelj.</w:t>
      </w:r>
    </w:p>
    <w:p w:rsidR="00333EEF" w:rsidRDefault="00333EEF">
      <w:pPr>
        <w:pStyle w:val="Tijeloteksta"/>
        <w:widowControl w:val="0"/>
        <w:jc w:val="both"/>
        <w:rPr>
          <w:rFonts w:eastAsia="Arial Unicode MS"/>
          <w:color w:val="000000"/>
          <w:sz w:val="22"/>
          <w:szCs w:val="22"/>
        </w:rPr>
      </w:pPr>
    </w:p>
    <w:p w:rsidR="00333EEF" w:rsidRDefault="00333EEF">
      <w:pPr>
        <w:pStyle w:val="Tijeloteksta"/>
        <w:widowControl w:val="0"/>
        <w:jc w:val="both"/>
        <w:rPr>
          <w:rFonts w:eastAsia="Arial Unicode MS"/>
          <w:color w:val="000000"/>
          <w:szCs w:val="24"/>
        </w:rPr>
      </w:pPr>
    </w:p>
    <w:p w:rsidR="00333EEF" w:rsidRDefault="00333EEF">
      <w:pPr>
        <w:pStyle w:val="Tijeloteksta"/>
        <w:widowControl w:val="0"/>
        <w:jc w:val="both"/>
        <w:rPr>
          <w:rFonts w:eastAsia="Arial Unicode MS"/>
          <w:color w:val="000000"/>
          <w:szCs w:val="24"/>
        </w:rPr>
      </w:pPr>
    </w:p>
    <w:p w:rsidR="00333EEF" w:rsidRDefault="00333EEF">
      <w:pPr>
        <w:pStyle w:val="Tijeloteksta"/>
        <w:widowControl w:val="0"/>
        <w:jc w:val="both"/>
        <w:rPr>
          <w:rFonts w:eastAsia="Arial Unicode MS"/>
          <w:color w:val="000000"/>
          <w:szCs w:val="24"/>
        </w:rPr>
      </w:pPr>
    </w:p>
    <w:p w:rsidR="00333EEF" w:rsidRDefault="00333EEF">
      <w:pPr>
        <w:pStyle w:val="Tijeloteksta"/>
        <w:widowControl w:val="0"/>
        <w:jc w:val="both"/>
        <w:rPr>
          <w:rFonts w:eastAsia="Arial Unicode MS"/>
          <w:color w:val="000000"/>
          <w:szCs w:val="24"/>
        </w:rPr>
      </w:pPr>
    </w:p>
    <w:p w:rsidR="00333EEF" w:rsidRDefault="00333EEF">
      <w:pPr>
        <w:pStyle w:val="Tijeloteksta"/>
        <w:ind w:left="720"/>
        <w:rPr>
          <w:b/>
          <w:szCs w:val="24"/>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49</w:t>
      </w:r>
      <w:r w:rsidR="0018174D">
        <w:rPr>
          <w:rFonts w:eastAsia="Arial Unicode MS"/>
          <w:b/>
          <w:color w:val="000000"/>
          <w:sz w:val="24"/>
          <w:szCs w:val="24"/>
          <w:lang w:val="hr-HR"/>
        </w:rPr>
        <w:t>.</w:t>
      </w:r>
    </w:p>
    <w:p w:rsidR="00333EEF" w:rsidRDefault="0018174D">
      <w:pPr>
        <w:jc w:val="center"/>
        <w:rPr>
          <w:rFonts w:eastAsia="Arial Unicode MS"/>
          <w:b/>
          <w:color w:val="000000"/>
          <w:sz w:val="24"/>
          <w:szCs w:val="24"/>
          <w:lang w:val="hr-HR"/>
        </w:rPr>
      </w:pPr>
      <w:r>
        <w:rPr>
          <w:rFonts w:eastAsia="Arial Unicode MS"/>
          <w:b/>
          <w:color w:val="000000"/>
          <w:sz w:val="24"/>
          <w:szCs w:val="24"/>
          <w:lang w:val="hr-HR"/>
        </w:rPr>
        <w:t xml:space="preserve">  </w:t>
      </w: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Učenik koji želi pristupiti polaganju predmetnog ili razrednog ispita podnosi Razrednom vijeću zahtjev za polaganje ispita.</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Ukoliko postoje opravdani razlozi koji onemogućuju polaganje na kraju nastavne godine, Nastavničko vijeće na prijedlog ravnatelja odredit će naknadno vrijeme polaganja uvažavajući te razloge, u pravilu, do početka iduće školske godine.</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Predmetni ispit polaže se pred odgovarajućim predmetnim nastavnikom u razrednom odjelu ili pred pov</w:t>
      </w:r>
      <w:r w:rsidR="002F0C7E">
        <w:rPr>
          <w:rFonts w:eastAsia="Arial Unicode MS"/>
          <w:color w:val="000000"/>
          <w:sz w:val="22"/>
          <w:szCs w:val="22"/>
          <w:lang w:val="hr-HR"/>
        </w:rPr>
        <w:t>jerenstvom sukladno s člankom 38</w:t>
      </w:r>
      <w:r>
        <w:rPr>
          <w:rFonts w:eastAsia="Arial Unicode MS"/>
          <w:color w:val="000000"/>
          <w:sz w:val="22"/>
          <w:szCs w:val="22"/>
          <w:lang w:val="hr-HR"/>
        </w:rPr>
        <w:t>. ovoga Statuta, a razredni ispit pred  pov</w:t>
      </w:r>
      <w:r w:rsidR="002F0C7E">
        <w:rPr>
          <w:rFonts w:eastAsia="Arial Unicode MS"/>
          <w:color w:val="000000"/>
          <w:sz w:val="22"/>
          <w:szCs w:val="22"/>
          <w:lang w:val="hr-HR"/>
        </w:rPr>
        <w:t>jerenstvom sukladno s člankom 38</w:t>
      </w:r>
      <w:r>
        <w:rPr>
          <w:rFonts w:eastAsia="Arial Unicode MS"/>
          <w:color w:val="000000"/>
          <w:sz w:val="22"/>
          <w:szCs w:val="22"/>
          <w:lang w:val="hr-HR"/>
        </w:rPr>
        <w:t>. ovoga Statuta.</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Učenik ne može polagati više od tri predmeta u jednom danu.</w:t>
      </w:r>
    </w:p>
    <w:p w:rsidR="00333EEF" w:rsidRDefault="00333EEF">
      <w:pPr>
        <w:ind w:left="1080"/>
        <w:jc w:val="both"/>
        <w:rPr>
          <w:rFonts w:eastAsia="Arial Unicode MS"/>
          <w:color w:val="000000"/>
          <w:sz w:val="22"/>
          <w:szCs w:val="22"/>
          <w:lang w:val="hr-HR"/>
        </w:rPr>
      </w:pPr>
    </w:p>
    <w:p w:rsidR="00333EEF" w:rsidRDefault="0018174D">
      <w:pPr>
        <w:numPr>
          <w:ilvl w:val="0"/>
          <w:numId w:val="61"/>
        </w:numPr>
        <w:jc w:val="both"/>
        <w:rPr>
          <w:rFonts w:eastAsia="Arial Unicode MS"/>
          <w:color w:val="000000"/>
          <w:sz w:val="22"/>
          <w:szCs w:val="22"/>
          <w:lang w:val="hr-HR"/>
        </w:rPr>
      </w:pPr>
      <w:r>
        <w:rPr>
          <w:rFonts w:eastAsia="Arial Unicode MS"/>
          <w:color w:val="000000"/>
          <w:sz w:val="22"/>
          <w:szCs w:val="22"/>
          <w:lang w:val="hr-HR"/>
        </w:rPr>
        <w:t>Učenik polaže razredni ispit ukoliko je neocijenjen iz više od polovine nastavnih predmeta.</w:t>
      </w:r>
    </w:p>
    <w:p w:rsidR="00333EEF" w:rsidRDefault="00333EEF">
      <w:pPr>
        <w:jc w:val="center"/>
        <w:rPr>
          <w:rFonts w:eastAsia="Arial Unicode MS"/>
          <w:color w:val="000000"/>
          <w:sz w:val="24"/>
          <w:szCs w:val="24"/>
          <w:lang w:val="hr-HR"/>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50</w:t>
      </w:r>
      <w:r w:rsidR="0018174D">
        <w:rPr>
          <w:rFonts w:eastAsia="Arial Unicode MS"/>
          <w:b/>
          <w:color w:val="000000"/>
          <w:sz w:val="24"/>
          <w:szCs w:val="24"/>
          <w:lang w:val="hr-HR"/>
        </w:rPr>
        <w:t xml:space="preserve">.  </w:t>
      </w:r>
    </w:p>
    <w:p w:rsidR="00333EEF" w:rsidRDefault="00333EEF">
      <w:pPr>
        <w:jc w:val="center"/>
        <w:rPr>
          <w:rFonts w:eastAsia="Arial Unicode MS"/>
          <w:b/>
          <w:color w:val="000000"/>
          <w:sz w:val="24"/>
          <w:szCs w:val="24"/>
          <w:lang w:val="hr-HR"/>
        </w:rPr>
      </w:pPr>
    </w:p>
    <w:p w:rsidR="00333EEF" w:rsidRDefault="0018174D">
      <w:pPr>
        <w:numPr>
          <w:ilvl w:val="0"/>
          <w:numId w:val="24"/>
        </w:numPr>
        <w:jc w:val="both"/>
        <w:rPr>
          <w:rFonts w:eastAsia="Arial Unicode MS"/>
          <w:color w:val="000000"/>
          <w:sz w:val="22"/>
          <w:szCs w:val="22"/>
          <w:lang w:val="hr-HR"/>
        </w:rPr>
      </w:pPr>
      <w:r w:rsidRPr="00757E5C">
        <w:rPr>
          <w:rFonts w:eastAsia="Arial Unicode MS"/>
          <w:color w:val="000000"/>
          <w:sz w:val="22"/>
          <w:szCs w:val="22"/>
          <w:lang w:val="hr-HR"/>
        </w:rPr>
        <w:t>Učenik koji na razrednom ispitu  ne položi sve  utvrđene predmete,</w:t>
      </w:r>
      <w:r>
        <w:rPr>
          <w:rFonts w:eastAsia="Arial Unicode MS"/>
          <w:color w:val="000000"/>
          <w:sz w:val="22"/>
          <w:szCs w:val="22"/>
          <w:lang w:val="hr-HR"/>
        </w:rPr>
        <w:t xml:space="preserve"> ravnatelj može na njegov zahtjev odobriti  dodatni rok za polaganje preostalih ispita najduže do početka iduće školske godine.</w:t>
      </w:r>
    </w:p>
    <w:p w:rsidR="00333EEF" w:rsidRDefault="0018174D">
      <w:pPr>
        <w:numPr>
          <w:ilvl w:val="0"/>
          <w:numId w:val="24"/>
        </w:numPr>
        <w:jc w:val="both"/>
        <w:rPr>
          <w:rFonts w:eastAsia="Arial Unicode MS"/>
          <w:color w:val="000000"/>
          <w:sz w:val="22"/>
          <w:szCs w:val="22"/>
          <w:lang w:val="hr-HR"/>
        </w:rPr>
      </w:pPr>
      <w:r>
        <w:rPr>
          <w:rFonts w:eastAsia="Arial Unicode MS"/>
          <w:color w:val="000000"/>
          <w:sz w:val="22"/>
          <w:szCs w:val="22"/>
        </w:rPr>
        <w:t>U</w:t>
      </w:r>
      <w:r>
        <w:rPr>
          <w:rFonts w:eastAsia="Arial Unicode MS"/>
          <w:color w:val="000000"/>
          <w:sz w:val="22"/>
          <w:szCs w:val="22"/>
          <w:lang w:val="hr-HR"/>
        </w:rPr>
        <w:t>č</w:t>
      </w:r>
      <w:r>
        <w:rPr>
          <w:rFonts w:eastAsia="Arial Unicode MS"/>
          <w:color w:val="000000"/>
          <w:sz w:val="22"/>
          <w:szCs w:val="22"/>
        </w:rPr>
        <w:t>eniku</w:t>
      </w:r>
      <w:r>
        <w:rPr>
          <w:rFonts w:eastAsia="Arial Unicode MS"/>
          <w:color w:val="000000"/>
          <w:sz w:val="22"/>
          <w:szCs w:val="22"/>
          <w:lang w:val="hr-HR"/>
        </w:rPr>
        <w:t xml:space="preserve"> </w:t>
      </w:r>
      <w:r>
        <w:rPr>
          <w:rFonts w:eastAsia="Arial Unicode MS"/>
          <w:color w:val="000000"/>
          <w:sz w:val="22"/>
          <w:szCs w:val="22"/>
        </w:rPr>
        <w:t>koji</w:t>
      </w:r>
      <w:r>
        <w:rPr>
          <w:rFonts w:eastAsia="Arial Unicode MS"/>
          <w:color w:val="000000"/>
          <w:sz w:val="22"/>
          <w:szCs w:val="22"/>
          <w:lang w:val="hr-HR"/>
        </w:rPr>
        <w:t xml:space="preserve"> </w:t>
      </w:r>
      <w:r>
        <w:rPr>
          <w:rFonts w:eastAsia="Arial Unicode MS"/>
          <w:color w:val="000000"/>
          <w:sz w:val="22"/>
          <w:szCs w:val="22"/>
        </w:rPr>
        <w:t>pravodobno</w:t>
      </w:r>
      <w:r>
        <w:rPr>
          <w:rFonts w:eastAsia="Arial Unicode MS"/>
          <w:color w:val="000000"/>
          <w:sz w:val="22"/>
          <w:szCs w:val="22"/>
          <w:lang w:val="hr-HR"/>
        </w:rPr>
        <w:t xml:space="preserve"> </w:t>
      </w:r>
      <w:r>
        <w:rPr>
          <w:rFonts w:eastAsia="Arial Unicode MS"/>
          <w:color w:val="000000"/>
          <w:sz w:val="22"/>
          <w:szCs w:val="22"/>
        </w:rPr>
        <w:t>zbog</w:t>
      </w:r>
      <w:r>
        <w:rPr>
          <w:rFonts w:eastAsia="Arial Unicode MS"/>
          <w:color w:val="000000"/>
          <w:sz w:val="22"/>
          <w:szCs w:val="22"/>
          <w:lang w:val="hr-HR"/>
        </w:rPr>
        <w:t xml:space="preserve"> </w:t>
      </w:r>
      <w:r>
        <w:rPr>
          <w:rFonts w:eastAsia="Arial Unicode MS"/>
          <w:color w:val="000000"/>
          <w:sz w:val="22"/>
          <w:szCs w:val="22"/>
        </w:rPr>
        <w:t>bolesti</w:t>
      </w:r>
      <w:r>
        <w:rPr>
          <w:rFonts w:eastAsia="Arial Unicode MS"/>
          <w:color w:val="000000"/>
          <w:sz w:val="22"/>
          <w:szCs w:val="22"/>
          <w:lang w:val="hr-HR"/>
        </w:rPr>
        <w:t xml:space="preserve"> </w:t>
      </w:r>
      <w:r>
        <w:rPr>
          <w:rFonts w:eastAsia="Arial Unicode MS"/>
          <w:color w:val="000000"/>
          <w:sz w:val="22"/>
          <w:szCs w:val="22"/>
        </w:rPr>
        <w:t>ili</w:t>
      </w:r>
      <w:r>
        <w:rPr>
          <w:rFonts w:eastAsia="Arial Unicode MS"/>
          <w:color w:val="000000"/>
          <w:sz w:val="22"/>
          <w:szCs w:val="22"/>
          <w:lang w:val="hr-HR"/>
        </w:rPr>
        <w:t xml:space="preserve"> </w:t>
      </w:r>
      <w:r>
        <w:rPr>
          <w:rFonts w:eastAsia="Arial Unicode MS"/>
          <w:color w:val="000000"/>
          <w:sz w:val="22"/>
          <w:szCs w:val="22"/>
        </w:rPr>
        <w:t>drugoga</w:t>
      </w:r>
      <w:r>
        <w:rPr>
          <w:rFonts w:eastAsia="Arial Unicode MS"/>
          <w:color w:val="000000"/>
          <w:sz w:val="22"/>
          <w:szCs w:val="22"/>
          <w:lang w:val="hr-HR"/>
        </w:rPr>
        <w:t xml:space="preserve"> </w:t>
      </w:r>
      <w:r>
        <w:rPr>
          <w:rFonts w:eastAsia="Arial Unicode MS"/>
          <w:color w:val="000000"/>
          <w:sz w:val="22"/>
          <w:szCs w:val="22"/>
        </w:rPr>
        <w:t>opravdanog</w:t>
      </w:r>
      <w:r>
        <w:rPr>
          <w:rFonts w:eastAsia="Arial Unicode MS"/>
          <w:color w:val="000000"/>
          <w:sz w:val="22"/>
          <w:szCs w:val="22"/>
          <w:lang w:val="hr-HR"/>
        </w:rPr>
        <w:t xml:space="preserve"> </w:t>
      </w:r>
      <w:r>
        <w:rPr>
          <w:rFonts w:eastAsia="Arial Unicode MS"/>
          <w:color w:val="000000"/>
          <w:sz w:val="22"/>
          <w:szCs w:val="22"/>
        </w:rPr>
        <w:t>razloga</w:t>
      </w:r>
      <w:r>
        <w:rPr>
          <w:rFonts w:eastAsia="Arial Unicode MS"/>
          <w:color w:val="000000"/>
          <w:sz w:val="22"/>
          <w:szCs w:val="22"/>
          <w:lang w:val="hr-HR"/>
        </w:rPr>
        <w:t xml:space="preserve"> </w:t>
      </w:r>
      <w:r>
        <w:rPr>
          <w:rFonts w:eastAsia="Arial Unicode MS"/>
          <w:color w:val="000000"/>
          <w:sz w:val="22"/>
          <w:szCs w:val="22"/>
        </w:rPr>
        <w:t>ne</w:t>
      </w:r>
      <w:r>
        <w:rPr>
          <w:rFonts w:eastAsia="Arial Unicode MS"/>
          <w:color w:val="000000"/>
          <w:sz w:val="22"/>
          <w:szCs w:val="22"/>
          <w:lang w:val="hr-HR"/>
        </w:rPr>
        <w:t xml:space="preserve"> </w:t>
      </w:r>
      <w:r>
        <w:rPr>
          <w:rFonts w:eastAsia="Arial Unicode MS"/>
          <w:color w:val="000000"/>
          <w:sz w:val="22"/>
          <w:szCs w:val="22"/>
        </w:rPr>
        <w:t>pristupi</w:t>
      </w:r>
      <w:r>
        <w:rPr>
          <w:rFonts w:eastAsia="Arial Unicode MS"/>
          <w:color w:val="000000"/>
          <w:sz w:val="22"/>
          <w:szCs w:val="22"/>
          <w:lang w:val="hr-HR"/>
        </w:rPr>
        <w:t xml:space="preserve">  </w:t>
      </w:r>
      <w:r>
        <w:rPr>
          <w:rFonts w:eastAsia="Arial Unicode MS"/>
          <w:color w:val="000000"/>
          <w:sz w:val="22"/>
          <w:szCs w:val="22"/>
        </w:rPr>
        <w:t>predmetnom</w:t>
      </w:r>
      <w:r>
        <w:rPr>
          <w:rFonts w:eastAsia="Arial Unicode MS"/>
          <w:color w:val="000000"/>
          <w:sz w:val="22"/>
          <w:szCs w:val="22"/>
          <w:lang w:val="hr-HR"/>
        </w:rPr>
        <w:t xml:space="preserve"> </w:t>
      </w:r>
      <w:r>
        <w:rPr>
          <w:rFonts w:eastAsia="Arial Unicode MS"/>
          <w:color w:val="000000"/>
          <w:sz w:val="22"/>
          <w:szCs w:val="22"/>
        </w:rPr>
        <w:t>ili</w:t>
      </w:r>
      <w:r>
        <w:rPr>
          <w:rFonts w:eastAsia="Arial Unicode MS"/>
          <w:color w:val="000000"/>
          <w:sz w:val="22"/>
          <w:szCs w:val="22"/>
          <w:lang w:val="hr-HR"/>
        </w:rPr>
        <w:t xml:space="preserve"> </w:t>
      </w:r>
      <w:r>
        <w:rPr>
          <w:rFonts w:eastAsia="Arial Unicode MS"/>
          <w:color w:val="000000"/>
          <w:sz w:val="22"/>
          <w:szCs w:val="22"/>
        </w:rPr>
        <w:t>razrednom</w:t>
      </w:r>
      <w:r>
        <w:rPr>
          <w:rFonts w:eastAsia="Arial Unicode MS"/>
          <w:color w:val="000000"/>
          <w:sz w:val="22"/>
          <w:szCs w:val="22"/>
          <w:lang w:val="hr-HR"/>
        </w:rPr>
        <w:t xml:space="preserve"> </w:t>
      </w:r>
      <w:r>
        <w:rPr>
          <w:rFonts w:eastAsia="Arial Unicode MS"/>
          <w:color w:val="000000"/>
          <w:sz w:val="22"/>
          <w:szCs w:val="22"/>
        </w:rPr>
        <w:t>ispitu</w:t>
      </w:r>
      <w:r>
        <w:rPr>
          <w:rFonts w:eastAsia="Arial Unicode MS"/>
          <w:color w:val="000000"/>
          <w:sz w:val="22"/>
          <w:szCs w:val="22"/>
          <w:lang w:val="hr-HR"/>
        </w:rPr>
        <w:t xml:space="preserve">, </w:t>
      </w:r>
      <w:r>
        <w:rPr>
          <w:rFonts w:eastAsia="Arial Unicode MS"/>
          <w:color w:val="000000"/>
          <w:sz w:val="22"/>
          <w:szCs w:val="22"/>
        </w:rPr>
        <w:t>ravnatelj</w:t>
      </w:r>
      <w:r>
        <w:rPr>
          <w:rFonts w:eastAsia="Arial Unicode MS"/>
          <w:color w:val="000000"/>
          <w:sz w:val="22"/>
          <w:szCs w:val="22"/>
          <w:lang w:val="hr-HR"/>
        </w:rPr>
        <w:t xml:space="preserve"> </w:t>
      </w:r>
      <w:r>
        <w:rPr>
          <w:rFonts w:eastAsia="Arial Unicode MS"/>
          <w:color w:val="000000"/>
          <w:sz w:val="22"/>
          <w:szCs w:val="22"/>
        </w:rPr>
        <w:t>treba</w:t>
      </w:r>
      <w:r>
        <w:rPr>
          <w:rFonts w:eastAsia="Arial Unicode MS"/>
          <w:color w:val="000000"/>
          <w:sz w:val="22"/>
          <w:szCs w:val="22"/>
          <w:lang w:val="hr-HR"/>
        </w:rPr>
        <w:t xml:space="preserve"> </w:t>
      </w:r>
      <w:r>
        <w:rPr>
          <w:rFonts w:eastAsia="Arial Unicode MS"/>
          <w:color w:val="000000"/>
          <w:sz w:val="22"/>
          <w:szCs w:val="22"/>
        </w:rPr>
        <w:t>osigurati</w:t>
      </w:r>
      <w:r>
        <w:rPr>
          <w:rFonts w:eastAsia="Arial Unicode MS"/>
          <w:color w:val="000000"/>
          <w:sz w:val="22"/>
          <w:szCs w:val="22"/>
          <w:lang w:val="hr-HR"/>
        </w:rPr>
        <w:t xml:space="preserve"> </w:t>
      </w:r>
      <w:r>
        <w:rPr>
          <w:rFonts w:eastAsia="Arial Unicode MS"/>
          <w:color w:val="000000"/>
          <w:sz w:val="22"/>
          <w:szCs w:val="22"/>
        </w:rPr>
        <w:t>polaganje</w:t>
      </w:r>
      <w:r>
        <w:rPr>
          <w:rFonts w:eastAsia="Arial Unicode MS"/>
          <w:color w:val="000000"/>
          <w:sz w:val="22"/>
          <w:szCs w:val="22"/>
          <w:lang w:val="hr-HR"/>
        </w:rPr>
        <w:t xml:space="preserve"> </w:t>
      </w:r>
      <w:r>
        <w:rPr>
          <w:rFonts w:eastAsia="Arial Unicode MS"/>
          <w:color w:val="000000"/>
          <w:sz w:val="22"/>
          <w:szCs w:val="22"/>
        </w:rPr>
        <w:t>ispita</w:t>
      </w:r>
      <w:r>
        <w:rPr>
          <w:rFonts w:eastAsia="Arial Unicode MS"/>
          <w:color w:val="000000"/>
          <w:sz w:val="22"/>
          <w:szCs w:val="22"/>
          <w:lang w:val="hr-HR"/>
        </w:rPr>
        <w:t xml:space="preserve"> </w:t>
      </w:r>
      <w:r>
        <w:rPr>
          <w:rFonts w:eastAsia="Arial Unicode MS"/>
          <w:color w:val="000000"/>
          <w:sz w:val="22"/>
          <w:szCs w:val="22"/>
        </w:rPr>
        <w:t>nakon</w:t>
      </w:r>
      <w:r>
        <w:rPr>
          <w:rFonts w:eastAsia="Arial Unicode MS"/>
          <w:color w:val="000000"/>
          <w:sz w:val="22"/>
          <w:szCs w:val="22"/>
          <w:lang w:val="hr-HR"/>
        </w:rPr>
        <w:t xml:space="preserve"> </w:t>
      </w:r>
      <w:r>
        <w:rPr>
          <w:rFonts w:eastAsia="Arial Unicode MS"/>
          <w:color w:val="000000"/>
          <w:sz w:val="22"/>
          <w:szCs w:val="22"/>
        </w:rPr>
        <w:t>prestanka</w:t>
      </w:r>
      <w:r>
        <w:rPr>
          <w:rFonts w:eastAsia="Arial Unicode MS"/>
          <w:color w:val="000000"/>
          <w:sz w:val="22"/>
          <w:szCs w:val="22"/>
          <w:lang w:val="hr-HR"/>
        </w:rPr>
        <w:t xml:space="preserve"> </w:t>
      </w:r>
      <w:r>
        <w:rPr>
          <w:rFonts w:eastAsia="Arial Unicode MS"/>
          <w:color w:val="000000"/>
          <w:sz w:val="22"/>
          <w:szCs w:val="22"/>
        </w:rPr>
        <w:t>razloga</w:t>
      </w:r>
      <w:r>
        <w:rPr>
          <w:rFonts w:eastAsia="Arial Unicode MS"/>
          <w:color w:val="000000"/>
          <w:sz w:val="22"/>
          <w:szCs w:val="22"/>
          <w:lang w:val="hr-HR"/>
        </w:rPr>
        <w:t xml:space="preserve"> </w:t>
      </w:r>
      <w:r>
        <w:rPr>
          <w:rFonts w:eastAsia="Arial Unicode MS"/>
          <w:color w:val="000000"/>
          <w:sz w:val="22"/>
          <w:szCs w:val="22"/>
        </w:rPr>
        <w:t>sprije</w:t>
      </w:r>
      <w:r>
        <w:rPr>
          <w:rFonts w:eastAsia="Arial Unicode MS"/>
          <w:color w:val="000000"/>
          <w:sz w:val="22"/>
          <w:szCs w:val="22"/>
          <w:lang w:val="hr-HR"/>
        </w:rPr>
        <w:t>č</w:t>
      </w:r>
      <w:r>
        <w:rPr>
          <w:rFonts w:eastAsia="Arial Unicode MS"/>
          <w:color w:val="000000"/>
          <w:sz w:val="22"/>
          <w:szCs w:val="22"/>
        </w:rPr>
        <w:t>enosti</w:t>
      </w:r>
      <w:r>
        <w:rPr>
          <w:rFonts w:eastAsia="Arial Unicode MS"/>
          <w:color w:val="000000"/>
          <w:sz w:val="22"/>
          <w:szCs w:val="22"/>
          <w:lang w:val="hr-HR"/>
        </w:rPr>
        <w:t xml:space="preserve"> </w:t>
      </w:r>
      <w:r>
        <w:rPr>
          <w:rFonts w:eastAsia="Arial Unicode MS"/>
          <w:color w:val="000000"/>
          <w:sz w:val="22"/>
          <w:szCs w:val="22"/>
        </w:rPr>
        <w:t>pristupanja</w:t>
      </w:r>
      <w:r>
        <w:rPr>
          <w:rFonts w:eastAsia="Arial Unicode MS"/>
          <w:color w:val="000000"/>
          <w:sz w:val="22"/>
          <w:szCs w:val="22"/>
          <w:lang w:val="hr-HR"/>
        </w:rPr>
        <w:t xml:space="preserve"> </w:t>
      </w:r>
      <w:r>
        <w:rPr>
          <w:rFonts w:eastAsia="Arial Unicode MS"/>
          <w:color w:val="000000"/>
          <w:sz w:val="22"/>
          <w:szCs w:val="22"/>
        </w:rPr>
        <w:t>ispitu</w:t>
      </w:r>
      <w:r>
        <w:rPr>
          <w:rFonts w:eastAsia="Arial Unicode MS"/>
          <w:color w:val="000000"/>
          <w:sz w:val="22"/>
          <w:szCs w:val="22"/>
          <w:lang w:val="hr-HR"/>
        </w:rPr>
        <w:t>.</w:t>
      </w:r>
    </w:p>
    <w:p w:rsidR="00333EEF" w:rsidRDefault="00333EEF">
      <w:pPr>
        <w:jc w:val="both"/>
        <w:rPr>
          <w:rFonts w:eastAsia="Arial Unicode MS"/>
          <w:color w:val="000000"/>
          <w:sz w:val="22"/>
          <w:szCs w:val="22"/>
          <w:lang w:val="hr-HR"/>
        </w:rPr>
      </w:pPr>
    </w:p>
    <w:p w:rsidR="00333EEF" w:rsidRDefault="0018174D">
      <w:pPr>
        <w:jc w:val="both"/>
        <w:rPr>
          <w:b/>
          <w:sz w:val="24"/>
          <w:szCs w:val="24"/>
          <w:lang w:val="hr-HR"/>
        </w:rPr>
      </w:pPr>
      <w:r>
        <w:rPr>
          <w:b/>
          <w:sz w:val="24"/>
          <w:szCs w:val="24"/>
          <w:lang w:val="hr-HR"/>
        </w:rPr>
        <w:t>Razlikovni i dopunski ispiti</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51</w:t>
      </w:r>
      <w:r w:rsidR="0018174D">
        <w:rPr>
          <w:b/>
          <w:sz w:val="24"/>
          <w:szCs w:val="24"/>
          <w:lang w:val="hr-HR"/>
        </w:rPr>
        <w:t>.</w:t>
      </w:r>
    </w:p>
    <w:p w:rsidR="00333EEF" w:rsidRDefault="00333EEF">
      <w:pPr>
        <w:jc w:val="center"/>
        <w:rPr>
          <w:b/>
          <w:sz w:val="24"/>
          <w:szCs w:val="24"/>
          <w:lang w:val="hr-HR"/>
        </w:rPr>
      </w:pPr>
    </w:p>
    <w:p w:rsidR="00333EEF" w:rsidRDefault="0018174D">
      <w:pPr>
        <w:jc w:val="both"/>
        <w:rPr>
          <w:sz w:val="22"/>
          <w:szCs w:val="22"/>
          <w:lang w:val="hr-HR"/>
        </w:rPr>
      </w:pPr>
      <w:r>
        <w:rPr>
          <w:sz w:val="24"/>
          <w:szCs w:val="24"/>
          <w:lang w:val="hr-HR"/>
        </w:rPr>
        <w:tab/>
        <w:t xml:space="preserve">(1) </w:t>
      </w:r>
      <w:r>
        <w:rPr>
          <w:sz w:val="22"/>
          <w:szCs w:val="22"/>
          <w:lang w:val="hr-HR"/>
        </w:rPr>
        <w:t xml:space="preserve">Redovni učenik tijekom obrazovanja može promijeniti upisani program u </w:t>
      </w:r>
    </w:p>
    <w:p w:rsidR="00333EEF" w:rsidRDefault="0018174D">
      <w:pPr>
        <w:jc w:val="both"/>
        <w:rPr>
          <w:sz w:val="22"/>
          <w:szCs w:val="22"/>
          <w:lang w:val="hr-HR"/>
        </w:rPr>
      </w:pPr>
      <w:r>
        <w:rPr>
          <w:sz w:val="22"/>
          <w:szCs w:val="22"/>
          <w:lang w:val="hr-HR"/>
        </w:rPr>
        <w:t xml:space="preserve">                 skladu s odredbama Zakona.</w:t>
      </w:r>
    </w:p>
    <w:p w:rsidR="00333EEF" w:rsidRDefault="00333EEF">
      <w:pPr>
        <w:jc w:val="both"/>
        <w:rPr>
          <w:sz w:val="22"/>
          <w:szCs w:val="22"/>
          <w:lang w:val="hr-HR"/>
        </w:rPr>
      </w:pPr>
    </w:p>
    <w:p w:rsidR="00333EEF" w:rsidRDefault="0018174D">
      <w:pPr>
        <w:jc w:val="both"/>
        <w:rPr>
          <w:sz w:val="22"/>
          <w:szCs w:val="22"/>
          <w:lang w:val="hr-HR"/>
        </w:rPr>
      </w:pPr>
      <w:r>
        <w:rPr>
          <w:sz w:val="24"/>
          <w:szCs w:val="24"/>
          <w:lang w:val="hr-HR"/>
        </w:rPr>
        <w:tab/>
        <w:t xml:space="preserve">(2) </w:t>
      </w:r>
      <w:r>
        <w:rPr>
          <w:sz w:val="22"/>
          <w:szCs w:val="22"/>
          <w:lang w:val="hr-HR"/>
        </w:rPr>
        <w:t xml:space="preserve">Nastavničko vijeće odlučuje o zahtjevu učenika, roditelja ili skrbnika za </w:t>
      </w:r>
    </w:p>
    <w:p w:rsidR="00333EEF" w:rsidRDefault="0018174D">
      <w:pPr>
        <w:jc w:val="both"/>
        <w:rPr>
          <w:sz w:val="22"/>
          <w:szCs w:val="22"/>
          <w:lang w:val="hr-HR"/>
        </w:rPr>
      </w:pPr>
      <w:r>
        <w:rPr>
          <w:sz w:val="22"/>
          <w:szCs w:val="22"/>
          <w:lang w:val="hr-HR"/>
        </w:rPr>
        <w:t xml:space="preserve">                  promjenu upisanog obrazovnog programa i utvrđuje razlikovne i/ili </w:t>
      </w:r>
    </w:p>
    <w:p w:rsidR="00333EEF" w:rsidRDefault="0018174D">
      <w:pPr>
        <w:jc w:val="both"/>
        <w:rPr>
          <w:sz w:val="22"/>
          <w:szCs w:val="22"/>
          <w:lang w:val="hr-HR"/>
        </w:rPr>
      </w:pPr>
      <w:r>
        <w:rPr>
          <w:sz w:val="22"/>
          <w:szCs w:val="22"/>
          <w:lang w:val="hr-HR"/>
        </w:rPr>
        <w:t xml:space="preserve">                  dopunske ispite, njihov sadržaj, te rokove i način polaganja.</w:t>
      </w:r>
    </w:p>
    <w:p w:rsidR="00333EEF" w:rsidRDefault="00333EEF">
      <w:pPr>
        <w:jc w:val="both"/>
        <w:rPr>
          <w:sz w:val="22"/>
          <w:szCs w:val="22"/>
          <w:lang w:val="hr-HR"/>
        </w:rPr>
      </w:pPr>
    </w:p>
    <w:p w:rsidR="00333EEF" w:rsidRDefault="0018174D">
      <w:pPr>
        <w:jc w:val="both"/>
        <w:rPr>
          <w:sz w:val="22"/>
          <w:szCs w:val="22"/>
          <w:lang w:val="hr-HR"/>
        </w:rPr>
      </w:pPr>
      <w:r>
        <w:rPr>
          <w:sz w:val="24"/>
          <w:szCs w:val="24"/>
          <w:lang w:val="hr-HR"/>
        </w:rPr>
        <w:tab/>
        <w:t xml:space="preserve">(3) </w:t>
      </w:r>
      <w:r w:rsidR="007C0D37">
        <w:rPr>
          <w:sz w:val="24"/>
          <w:szCs w:val="24"/>
          <w:lang w:val="hr-HR"/>
        </w:rPr>
        <w:t xml:space="preserve"> </w:t>
      </w:r>
      <w:r>
        <w:rPr>
          <w:sz w:val="22"/>
          <w:szCs w:val="22"/>
          <w:lang w:val="hr-HR"/>
        </w:rPr>
        <w:t xml:space="preserve">Učenici koji polažu razlikovne i dopunske ispite obvezni su sve ispite </w:t>
      </w:r>
    </w:p>
    <w:p w:rsidR="00013EE5" w:rsidRDefault="0018174D">
      <w:pPr>
        <w:jc w:val="both"/>
        <w:rPr>
          <w:sz w:val="22"/>
          <w:szCs w:val="22"/>
          <w:lang w:val="hr-HR"/>
        </w:rPr>
      </w:pPr>
      <w:r>
        <w:rPr>
          <w:sz w:val="22"/>
          <w:szCs w:val="22"/>
          <w:lang w:val="hr-HR"/>
        </w:rPr>
        <w:t xml:space="preserve">           </w:t>
      </w:r>
      <w:r w:rsidR="00037ABD">
        <w:rPr>
          <w:sz w:val="22"/>
          <w:szCs w:val="22"/>
          <w:lang w:val="hr-HR"/>
        </w:rPr>
        <w:t xml:space="preserve">      </w:t>
      </w:r>
      <w:r w:rsidR="00013EE5">
        <w:rPr>
          <w:sz w:val="22"/>
          <w:szCs w:val="22"/>
          <w:lang w:val="hr-HR"/>
        </w:rPr>
        <w:t xml:space="preserve"> </w:t>
      </w:r>
      <w:r w:rsidR="00037ABD">
        <w:rPr>
          <w:sz w:val="22"/>
          <w:szCs w:val="22"/>
          <w:lang w:val="hr-HR"/>
        </w:rPr>
        <w:t xml:space="preserve"> </w:t>
      </w:r>
      <w:r w:rsidR="001035D8">
        <w:rPr>
          <w:sz w:val="22"/>
          <w:szCs w:val="22"/>
          <w:lang w:val="hr-HR"/>
        </w:rPr>
        <w:t>položit</w:t>
      </w:r>
      <w:r w:rsidR="007860A1">
        <w:rPr>
          <w:sz w:val="22"/>
          <w:szCs w:val="22"/>
          <w:lang w:val="hr-HR"/>
        </w:rPr>
        <w:t>i do kraja prvog polugodišta</w:t>
      </w:r>
      <w:r w:rsidR="00013EE5">
        <w:rPr>
          <w:sz w:val="22"/>
          <w:szCs w:val="22"/>
          <w:lang w:val="hr-HR"/>
        </w:rPr>
        <w:t xml:space="preserve"> tekuće školske godine</w:t>
      </w:r>
      <w:r w:rsidR="007C0D37">
        <w:rPr>
          <w:sz w:val="22"/>
          <w:szCs w:val="22"/>
          <w:lang w:val="hr-HR"/>
        </w:rPr>
        <w:t>.</w:t>
      </w:r>
    </w:p>
    <w:p w:rsidR="007C0D37" w:rsidRDefault="007C0D37">
      <w:pPr>
        <w:jc w:val="both"/>
        <w:rPr>
          <w:sz w:val="22"/>
          <w:szCs w:val="22"/>
          <w:lang w:val="hr-HR"/>
        </w:rPr>
      </w:pPr>
      <w:r>
        <w:rPr>
          <w:sz w:val="22"/>
          <w:szCs w:val="22"/>
          <w:lang w:val="hr-HR"/>
        </w:rPr>
        <w:t xml:space="preserve">                   Rok polaganja razlikovnih i dopunskih ispita može se produžiti do kraja</w:t>
      </w:r>
    </w:p>
    <w:p w:rsidR="007C0D37" w:rsidRDefault="007C0D37">
      <w:pPr>
        <w:jc w:val="both"/>
        <w:rPr>
          <w:sz w:val="22"/>
          <w:szCs w:val="22"/>
          <w:lang w:val="hr-HR"/>
        </w:rPr>
      </w:pPr>
      <w:r>
        <w:rPr>
          <w:sz w:val="22"/>
          <w:szCs w:val="22"/>
          <w:lang w:val="hr-HR"/>
        </w:rPr>
        <w:t xml:space="preserve">                   nastavne godine odlukom Nastavničkog vijeća i u opravdanim slučajevima,</w:t>
      </w:r>
    </w:p>
    <w:p w:rsidR="007C0D37" w:rsidRDefault="007C0D37">
      <w:pPr>
        <w:jc w:val="both"/>
        <w:rPr>
          <w:sz w:val="22"/>
          <w:szCs w:val="22"/>
          <w:lang w:val="hr-HR"/>
        </w:rPr>
      </w:pPr>
      <w:r>
        <w:rPr>
          <w:sz w:val="22"/>
          <w:szCs w:val="22"/>
          <w:lang w:val="hr-HR"/>
        </w:rPr>
        <w:t xml:space="preserve">                     na pisani zahtjev učenika, roditelja ili skrbnika o čemu odluku također donosi </w:t>
      </w:r>
    </w:p>
    <w:p w:rsidR="007C0D37" w:rsidRDefault="007C0D37">
      <w:pPr>
        <w:jc w:val="both"/>
        <w:rPr>
          <w:sz w:val="22"/>
          <w:szCs w:val="22"/>
          <w:lang w:val="hr-HR"/>
        </w:rPr>
      </w:pPr>
      <w:r>
        <w:rPr>
          <w:sz w:val="22"/>
          <w:szCs w:val="22"/>
          <w:lang w:val="hr-HR"/>
        </w:rPr>
        <w:t xml:space="preserve">                   Nastavničko vijeće.</w:t>
      </w:r>
    </w:p>
    <w:p w:rsidR="007C0D37" w:rsidRDefault="007C0D37">
      <w:pPr>
        <w:jc w:val="both"/>
        <w:rPr>
          <w:sz w:val="22"/>
          <w:szCs w:val="22"/>
          <w:lang w:val="hr-HR"/>
        </w:rPr>
      </w:pPr>
      <w:r>
        <w:rPr>
          <w:sz w:val="22"/>
          <w:szCs w:val="22"/>
          <w:lang w:val="hr-HR"/>
        </w:rPr>
        <w:t xml:space="preserve"> </w:t>
      </w:r>
    </w:p>
    <w:p w:rsidR="00241E88" w:rsidRDefault="007C0D37">
      <w:pPr>
        <w:jc w:val="both"/>
        <w:rPr>
          <w:sz w:val="22"/>
          <w:szCs w:val="22"/>
          <w:lang w:val="hr-HR"/>
        </w:rPr>
      </w:pPr>
      <w:r>
        <w:rPr>
          <w:sz w:val="22"/>
          <w:szCs w:val="22"/>
          <w:lang w:val="hr-HR"/>
        </w:rPr>
        <w:t xml:space="preserve">                        </w:t>
      </w:r>
    </w:p>
    <w:p w:rsidR="00333EEF" w:rsidRDefault="00333EEF">
      <w:pPr>
        <w:jc w:val="both"/>
        <w:rPr>
          <w:sz w:val="22"/>
          <w:szCs w:val="22"/>
          <w:lang w:val="hr-HR"/>
        </w:rPr>
      </w:pPr>
    </w:p>
    <w:p w:rsidR="00333EEF" w:rsidRDefault="0018174D">
      <w:pPr>
        <w:jc w:val="both"/>
        <w:rPr>
          <w:sz w:val="22"/>
          <w:szCs w:val="22"/>
          <w:lang w:val="hr-HR"/>
        </w:rPr>
      </w:pPr>
      <w:r>
        <w:rPr>
          <w:sz w:val="24"/>
          <w:szCs w:val="24"/>
          <w:lang w:val="hr-HR"/>
        </w:rPr>
        <w:tab/>
        <w:t xml:space="preserve">(4) </w:t>
      </w:r>
      <w:r>
        <w:rPr>
          <w:sz w:val="22"/>
          <w:szCs w:val="22"/>
          <w:lang w:val="hr-HR"/>
        </w:rPr>
        <w:t>Učenik ne može polagati više od tri ispita u jednom danu.</w:t>
      </w:r>
    </w:p>
    <w:p w:rsidR="00333EEF" w:rsidRDefault="0018174D">
      <w:pPr>
        <w:jc w:val="both"/>
        <w:rPr>
          <w:sz w:val="22"/>
          <w:szCs w:val="22"/>
          <w:lang w:val="hr-HR"/>
        </w:rPr>
      </w:pPr>
      <w:r>
        <w:rPr>
          <w:sz w:val="24"/>
          <w:szCs w:val="24"/>
          <w:lang w:val="hr-HR"/>
        </w:rPr>
        <w:tab/>
        <w:t xml:space="preserve">(5) </w:t>
      </w:r>
      <w:r>
        <w:rPr>
          <w:sz w:val="22"/>
          <w:szCs w:val="22"/>
          <w:lang w:val="hr-HR"/>
        </w:rPr>
        <w:t xml:space="preserve">Razlikovni i dopunski ispiti polažu se pred povjerenstvom kojeg imenuje </w:t>
      </w:r>
    </w:p>
    <w:p w:rsidR="00333EEF" w:rsidRDefault="0018174D">
      <w:pPr>
        <w:jc w:val="both"/>
        <w:rPr>
          <w:sz w:val="22"/>
          <w:szCs w:val="22"/>
          <w:lang w:val="hr-HR"/>
        </w:rPr>
      </w:pPr>
      <w:r>
        <w:rPr>
          <w:sz w:val="22"/>
          <w:szCs w:val="22"/>
          <w:lang w:val="hr-HR"/>
        </w:rPr>
        <w:t xml:space="preserve">                 </w:t>
      </w:r>
      <w:r w:rsidR="002F0C7E">
        <w:rPr>
          <w:sz w:val="22"/>
          <w:szCs w:val="22"/>
          <w:lang w:val="hr-HR"/>
        </w:rPr>
        <w:t xml:space="preserve"> ravnatelj sukladno s člankom 38</w:t>
      </w:r>
      <w:r>
        <w:rPr>
          <w:sz w:val="22"/>
          <w:szCs w:val="22"/>
          <w:lang w:val="hr-HR"/>
        </w:rPr>
        <w:t>. ovoga Statuta.</w:t>
      </w:r>
    </w:p>
    <w:p w:rsidR="00333EEF" w:rsidRDefault="0018174D">
      <w:pPr>
        <w:jc w:val="both"/>
        <w:rPr>
          <w:sz w:val="22"/>
          <w:szCs w:val="22"/>
          <w:lang w:val="hr-HR"/>
        </w:rPr>
      </w:pPr>
      <w:r>
        <w:rPr>
          <w:sz w:val="24"/>
          <w:szCs w:val="24"/>
          <w:lang w:val="hr-HR"/>
        </w:rPr>
        <w:tab/>
        <w:t xml:space="preserve">(6) </w:t>
      </w:r>
      <w:r>
        <w:rPr>
          <w:sz w:val="22"/>
          <w:szCs w:val="22"/>
          <w:lang w:val="hr-HR"/>
        </w:rPr>
        <w:t>Tijekom trajanja razlikovnih i dopunskih ispita učenik je uvjetno upisan.</w:t>
      </w:r>
    </w:p>
    <w:p w:rsidR="00333EEF" w:rsidRDefault="0018174D">
      <w:pPr>
        <w:jc w:val="both"/>
        <w:rPr>
          <w:sz w:val="22"/>
          <w:szCs w:val="22"/>
          <w:lang w:val="hr-HR"/>
        </w:rPr>
      </w:pPr>
      <w:r>
        <w:rPr>
          <w:sz w:val="24"/>
          <w:szCs w:val="24"/>
          <w:lang w:val="hr-HR"/>
        </w:rPr>
        <w:tab/>
        <w:t xml:space="preserve">(7) </w:t>
      </w:r>
      <w:r>
        <w:rPr>
          <w:sz w:val="22"/>
          <w:szCs w:val="22"/>
          <w:lang w:val="hr-HR"/>
        </w:rPr>
        <w:t xml:space="preserve">Učenik koji ne položi razlikovne ili dopunske ispite u propisanom roku </w:t>
      </w:r>
    </w:p>
    <w:p w:rsidR="00333EEF" w:rsidRDefault="0018174D">
      <w:pPr>
        <w:jc w:val="both"/>
        <w:rPr>
          <w:sz w:val="22"/>
          <w:szCs w:val="22"/>
          <w:lang w:val="hr-HR"/>
        </w:rPr>
      </w:pPr>
      <w:r>
        <w:rPr>
          <w:sz w:val="22"/>
          <w:szCs w:val="22"/>
          <w:lang w:val="hr-HR"/>
        </w:rPr>
        <w:t xml:space="preserve">                  gubi status uvjetno upisanog učenika i upućuje se u program iz kojeg je </w:t>
      </w:r>
    </w:p>
    <w:p w:rsidR="00333EEF" w:rsidRDefault="0018174D">
      <w:pPr>
        <w:jc w:val="both"/>
        <w:rPr>
          <w:sz w:val="22"/>
          <w:szCs w:val="22"/>
          <w:lang w:val="hr-HR"/>
        </w:rPr>
      </w:pPr>
      <w:r>
        <w:rPr>
          <w:sz w:val="22"/>
          <w:szCs w:val="22"/>
          <w:lang w:val="hr-HR"/>
        </w:rPr>
        <w:t xml:space="preserve">                  došao. </w:t>
      </w:r>
    </w:p>
    <w:p w:rsidR="00333EEF" w:rsidRDefault="00333EEF">
      <w:pPr>
        <w:jc w:val="center"/>
        <w:rPr>
          <w:b/>
          <w:sz w:val="24"/>
          <w:szCs w:val="24"/>
          <w:lang w:val="hr-HR"/>
        </w:rPr>
      </w:pPr>
    </w:p>
    <w:p w:rsidR="00333EEF" w:rsidRDefault="00333EEF">
      <w:pPr>
        <w:jc w:val="center"/>
        <w:rPr>
          <w:b/>
          <w:sz w:val="24"/>
          <w:szCs w:val="24"/>
          <w:lang w:val="hr-HR"/>
        </w:rPr>
      </w:pPr>
    </w:p>
    <w:p w:rsidR="00333EEF" w:rsidRDefault="00333EEF">
      <w:pPr>
        <w:jc w:val="center"/>
        <w:rPr>
          <w:b/>
          <w:sz w:val="24"/>
          <w:szCs w:val="24"/>
          <w:lang w:val="hr-HR"/>
        </w:rPr>
      </w:pPr>
    </w:p>
    <w:p w:rsidR="00333EEF" w:rsidRDefault="0018174D">
      <w:pPr>
        <w:jc w:val="center"/>
        <w:rPr>
          <w:b/>
          <w:sz w:val="24"/>
          <w:szCs w:val="24"/>
          <w:lang w:val="hr-HR"/>
        </w:rPr>
      </w:pPr>
      <w:r>
        <w:rPr>
          <w:b/>
          <w:sz w:val="24"/>
          <w:szCs w:val="24"/>
          <w:lang w:val="hr-HR"/>
        </w:rPr>
        <w:lastRenderedPageBreak/>
        <w:t>Čla</w:t>
      </w:r>
      <w:r w:rsidR="001D27AA">
        <w:rPr>
          <w:b/>
          <w:sz w:val="24"/>
          <w:szCs w:val="24"/>
          <w:lang w:val="hr-HR"/>
        </w:rPr>
        <w:t>nak 52</w:t>
      </w:r>
      <w:r>
        <w:rPr>
          <w:b/>
          <w:sz w:val="24"/>
          <w:szCs w:val="24"/>
          <w:lang w:val="hr-HR"/>
        </w:rPr>
        <w:t>.</w:t>
      </w:r>
    </w:p>
    <w:p w:rsidR="00333EEF" w:rsidRDefault="00333EEF">
      <w:pPr>
        <w:jc w:val="center"/>
        <w:rPr>
          <w:b/>
          <w:sz w:val="24"/>
          <w:szCs w:val="24"/>
          <w:lang w:val="hr-HR"/>
        </w:rPr>
      </w:pPr>
    </w:p>
    <w:p w:rsidR="00333EEF" w:rsidRDefault="0018174D">
      <w:pPr>
        <w:ind w:firstLine="720"/>
        <w:jc w:val="both"/>
        <w:rPr>
          <w:sz w:val="22"/>
          <w:szCs w:val="22"/>
          <w:lang w:val="hr-HR"/>
        </w:rPr>
      </w:pPr>
      <w:r>
        <w:rPr>
          <w:sz w:val="24"/>
          <w:szCs w:val="24"/>
          <w:lang w:val="hr-HR"/>
        </w:rPr>
        <w:t xml:space="preserve">(1) </w:t>
      </w:r>
      <w:r>
        <w:rPr>
          <w:sz w:val="22"/>
          <w:szCs w:val="22"/>
          <w:lang w:val="hr-HR"/>
        </w:rPr>
        <w:t xml:space="preserve">Učenik koji zbog zdravstvenog stanja ne može sudjelovati u određenoj </w:t>
      </w:r>
    </w:p>
    <w:p w:rsidR="00333EEF" w:rsidRDefault="0018174D">
      <w:pPr>
        <w:ind w:firstLine="720"/>
        <w:jc w:val="both"/>
        <w:rPr>
          <w:sz w:val="22"/>
          <w:szCs w:val="22"/>
          <w:lang w:val="hr-HR"/>
        </w:rPr>
      </w:pPr>
      <w:r>
        <w:rPr>
          <w:sz w:val="22"/>
          <w:szCs w:val="22"/>
          <w:lang w:val="hr-HR"/>
        </w:rPr>
        <w:t xml:space="preserve">      školskoj aktivnosti ili bi to sudjelovanje štetilo njegovu zdravlju, može se </w:t>
      </w:r>
    </w:p>
    <w:p w:rsidR="00333EEF" w:rsidRDefault="0018174D">
      <w:pPr>
        <w:ind w:firstLine="720"/>
        <w:jc w:val="both"/>
        <w:rPr>
          <w:sz w:val="22"/>
          <w:szCs w:val="22"/>
          <w:lang w:val="hr-HR"/>
        </w:rPr>
      </w:pPr>
      <w:r>
        <w:rPr>
          <w:sz w:val="22"/>
          <w:szCs w:val="22"/>
          <w:lang w:val="hr-HR"/>
        </w:rPr>
        <w:t xml:space="preserve">      privremeno ili trajno osloboditi od pohađanja nastavnog predmeta ili </w:t>
      </w:r>
    </w:p>
    <w:p w:rsidR="00333EEF" w:rsidRDefault="0018174D">
      <w:pPr>
        <w:ind w:firstLine="720"/>
        <w:jc w:val="both"/>
        <w:rPr>
          <w:sz w:val="22"/>
          <w:szCs w:val="22"/>
          <w:lang w:val="hr-HR"/>
        </w:rPr>
      </w:pPr>
      <w:r>
        <w:rPr>
          <w:sz w:val="22"/>
          <w:szCs w:val="22"/>
          <w:lang w:val="hr-HR"/>
        </w:rPr>
        <w:t xml:space="preserve">      sudjelovanja u određenim nastavnim sadržajima, ako ti nastavni sadržaji </w:t>
      </w:r>
    </w:p>
    <w:p w:rsidR="00333EEF" w:rsidRDefault="0018174D">
      <w:pPr>
        <w:ind w:firstLine="720"/>
        <w:jc w:val="both"/>
        <w:rPr>
          <w:sz w:val="22"/>
          <w:szCs w:val="22"/>
          <w:lang w:val="hr-HR"/>
        </w:rPr>
      </w:pPr>
      <w:r>
        <w:rPr>
          <w:sz w:val="22"/>
          <w:szCs w:val="22"/>
          <w:lang w:val="hr-HR"/>
        </w:rPr>
        <w:t xml:space="preserve">      nisu iz osnovnih predmeta struke.</w:t>
      </w:r>
    </w:p>
    <w:p w:rsidR="00333EEF" w:rsidRDefault="0018174D">
      <w:pPr>
        <w:ind w:firstLine="720"/>
        <w:jc w:val="both"/>
        <w:rPr>
          <w:sz w:val="24"/>
          <w:szCs w:val="24"/>
          <w:lang w:val="hr-HR"/>
        </w:rPr>
      </w:pPr>
      <w:r>
        <w:rPr>
          <w:sz w:val="24"/>
          <w:szCs w:val="24"/>
          <w:lang w:val="hr-HR"/>
        </w:rPr>
        <w:t xml:space="preserve">(2) </w:t>
      </w:r>
      <w:r>
        <w:rPr>
          <w:sz w:val="22"/>
          <w:szCs w:val="22"/>
          <w:lang w:val="hr-HR"/>
        </w:rPr>
        <w:t>Odluku  iz stavka 1.ovog članka donosi</w:t>
      </w:r>
      <w:r>
        <w:rPr>
          <w:sz w:val="24"/>
          <w:szCs w:val="24"/>
          <w:lang w:val="hr-HR"/>
        </w:rPr>
        <w:t xml:space="preserve"> Nastavničko vijeće na prijedlog </w:t>
      </w:r>
    </w:p>
    <w:p w:rsidR="00333EEF" w:rsidRDefault="0018174D">
      <w:pPr>
        <w:ind w:firstLine="720"/>
        <w:jc w:val="both"/>
        <w:rPr>
          <w:sz w:val="24"/>
          <w:szCs w:val="24"/>
          <w:lang w:val="hr-HR"/>
        </w:rPr>
      </w:pPr>
      <w:r>
        <w:rPr>
          <w:sz w:val="24"/>
          <w:szCs w:val="24"/>
          <w:lang w:val="hr-HR"/>
        </w:rPr>
        <w:t xml:space="preserve">      liječnika</w:t>
      </w:r>
      <w:r>
        <w:rPr>
          <w:sz w:val="24"/>
          <w:szCs w:val="24"/>
          <w:u w:val="single"/>
          <w:lang w:val="hr-HR"/>
        </w:rPr>
        <w:t xml:space="preserve"> </w:t>
      </w:r>
      <w:r>
        <w:rPr>
          <w:sz w:val="24"/>
          <w:szCs w:val="24"/>
          <w:lang w:val="hr-HR"/>
        </w:rPr>
        <w:t>primarne zdravstvene zaštite.</w:t>
      </w:r>
    </w:p>
    <w:p w:rsidR="00333EEF" w:rsidRDefault="0018174D">
      <w:pPr>
        <w:ind w:firstLine="720"/>
        <w:jc w:val="both"/>
        <w:rPr>
          <w:sz w:val="22"/>
          <w:szCs w:val="22"/>
          <w:lang w:val="hr-HR"/>
        </w:rPr>
      </w:pPr>
      <w:r>
        <w:rPr>
          <w:sz w:val="24"/>
          <w:szCs w:val="24"/>
          <w:lang w:val="hr-HR"/>
        </w:rPr>
        <w:t xml:space="preserve">(3) </w:t>
      </w:r>
      <w:r>
        <w:rPr>
          <w:sz w:val="22"/>
          <w:szCs w:val="22"/>
          <w:lang w:val="hr-HR"/>
        </w:rPr>
        <w:t xml:space="preserve">Učeniku koji je tijekom cijele nastavne godine oslobođen pohađanja </w:t>
      </w:r>
    </w:p>
    <w:p w:rsidR="00333EEF" w:rsidRDefault="0018174D">
      <w:pPr>
        <w:ind w:firstLine="720"/>
        <w:jc w:val="both"/>
        <w:rPr>
          <w:sz w:val="22"/>
          <w:szCs w:val="22"/>
          <w:lang w:val="hr-HR"/>
        </w:rPr>
      </w:pPr>
      <w:r>
        <w:rPr>
          <w:sz w:val="22"/>
          <w:szCs w:val="22"/>
          <w:lang w:val="hr-HR"/>
        </w:rPr>
        <w:t xml:space="preserve">      nastave određenog nastavnog predmeta, završna ocjena za taj predmet ne </w:t>
      </w:r>
    </w:p>
    <w:p w:rsidR="00333EEF" w:rsidRDefault="0018174D">
      <w:pPr>
        <w:ind w:firstLine="720"/>
        <w:jc w:val="both"/>
        <w:rPr>
          <w:sz w:val="22"/>
          <w:szCs w:val="22"/>
          <w:lang w:val="hr-HR"/>
        </w:rPr>
      </w:pPr>
      <w:r>
        <w:rPr>
          <w:sz w:val="22"/>
          <w:szCs w:val="22"/>
          <w:lang w:val="hr-HR"/>
        </w:rPr>
        <w:t xml:space="preserve">      upisuje se u javnu ispravu već se upisuje da je oslobođen.</w:t>
      </w:r>
    </w:p>
    <w:p w:rsidR="00333EEF" w:rsidRDefault="00333EEF">
      <w:pPr>
        <w:jc w:val="center"/>
        <w:rPr>
          <w:b/>
          <w:sz w:val="24"/>
          <w:szCs w:val="24"/>
          <w:lang w:val="hr-HR"/>
        </w:rPr>
      </w:pPr>
    </w:p>
    <w:p w:rsidR="00333EEF" w:rsidRDefault="001D27AA">
      <w:pPr>
        <w:jc w:val="center"/>
        <w:rPr>
          <w:b/>
          <w:sz w:val="24"/>
          <w:szCs w:val="24"/>
          <w:lang w:val="hr-HR"/>
        </w:rPr>
      </w:pPr>
      <w:r>
        <w:rPr>
          <w:b/>
          <w:sz w:val="24"/>
          <w:szCs w:val="24"/>
          <w:lang w:val="hr-HR"/>
        </w:rPr>
        <w:t>Članak 53</w:t>
      </w:r>
      <w:r w:rsidR="0018174D">
        <w:rPr>
          <w:b/>
          <w:sz w:val="24"/>
          <w:szCs w:val="24"/>
          <w:lang w:val="hr-HR"/>
        </w:rPr>
        <w:t>.</w:t>
      </w:r>
    </w:p>
    <w:p w:rsidR="00333EEF" w:rsidRDefault="00333EEF">
      <w:pPr>
        <w:jc w:val="center"/>
        <w:rPr>
          <w:b/>
          <w:sz w:val="24"/>
          <w:szCs w:val="24"/>
          <w:lang w:val="hr-HR"/>
        </w:rPr>
      </w:pPr>
    </w:p>
    <w:p w:rsidR="00333EEF" w:rsidRDefault="0018174D">
      <w:pPr>
        <w:pStyle w:val="Tijeloteksta"/>
        <w:ind w:firstLine="720"/>
        <w:rPr>
          <w:sz w:val="22"/>
          <w:szCs w:val="22"/>
        </w:rPr>
      </w:pPr>
      <w:r>
        <w:rPr>
          <w:szCs w:val="24"/>
        </w:rPr>
        <w:t xml:space="preserve">(1) </w:t>
      </w:r>
      <w:r>
        <w:rPr>
          <w:sz w:val="22"/>
          <w:szCs w:val="22"/>
        </w:rPr>
        <w:t xml:space="preserve">Učenici koji imaju status kategoriziranog športaša prema odredbama </w:t>
      </w:r>
    </w:p>
    <w:p w:rsidR="00333EEF" w:rsidRDefault="0018174D">
      <w:pPr>
        <w:pStyle w:val="Tijeloteksta"/>
        <w:ind w:firstLine="720"/>
        <w:rPr>
          <w:sz w:val="22"/>
          <w:szCs w:val="22"/>
        </w:rPr>
      </w:pPr>
      <w:r>
        <w:rPr>
          <w:sz w:val="22"/>
          <w:szCs w:val="22"/>
        </w:rPr>
        <w:t xml:space="preserve">      Zakona o športu, daroviti učenici u umjetničkim područjima te učenici koji </w:t>
      </w:r>
    </w:p>
    <w:p w:rsidR="00333EEF" w:rsidRDefault="0018174D">
      <w:pPr>
        <w:pStyle w:val="Tijeloteksta"/>
        <w:ind w:firstLine="720"/>
        <w:rPr>
          <w:sz w:val="22"/>
          <w:szCs w:val="22"/>
        </w:rPr>
      </w:pPr>
      <w:r>
        <w:rPr>
          <w:sz w:val="22"/>
          <w:szCs w:val="22"/>
        </w:rPr>
        <w:t xml:space="preserve">      se pripremaju za međunarodna natjecanja, mogu završiti obrazovanje u </w:t>
      </w:r>
    </w:p>
    <w:p w:rsidR="00333EEF" w:rsidRDefault="0018174D">
      <w:pPr>
        <w:pStyle w:val="Tijeloteksta"/>
        <w:ind w:firstLine="720"/>
        <w:rPr>
          <w:sz w:val="22"/>
          <w:szCs w:val="22"/>
        </w:rPr>
      </w:pPr>
      <w:r>
        <w:rPr>
          <w:sz w:val="22"/>
          <w:szCs w:val="22"/>
        </w:rPr>
        <w:t xml:space="preserve">      Školi pohađanjem nastave ili polaganjem ispita u vremenu za polovinu </w:t>
      </w:r>
    </w:p>
    <w:p w:rsidR="00333EEF" w:rsidRDefault="0018174D">
      <w:pPr>
        <w:pStyle w:val="Tijeloteksta"/>
        <w:ind w:firstLine="720"/>
        <w:rPr>
          <w:szCs w:val="24"/>
        </w:rPr>
      </w:pPr>
      <w:r>
        <w:rPr>
          <w:sz w:val="22"/>
          <w:szCs w:val="22"/>
        </w:rPr>
        <w:t xml:space="preserve">      duljem od propisanog trajanja upisanog programa</w:t>
      </w:r>
      <w:r>
        <w:rPr>
          <w:szCs w:val="24"/>
        </w:rPr>
        <w:t>.</w:t>
      </w:r>
    </w:p>
    <w:p w:rsidR="00333EEF" w:rsidRDefault="0018174D">
      <w:pPr>
        <w:pStyle w:val="Tijeloteksta"/>
        <w:ind w:firstLine="720"/>
        <w:rPr>
          <w:sz w:val="22"/>
          <w:szCs w:val="22"/>
        </w:rPr>
      </w:pPr>
      <w:r>
        <w:rPr>
          <w:szCs w:val="24"/>
        </w:rPr>
        <w:t xml:space="preserve">(2) </w:t>
      </w:r>
      <w:r>
        <w:rPr>
          <w:sz w:val="22"/>
          <w:szCs w:val="22"/>
        </w:rPr>
        <w:t xml:space="preserve">Uvjete, način i postupak obrazovanja učenika iz stavka 1. ovoga članka </w:t>
      </w:r>
    </w:p>
    <w:p w:rsidR="00333EEF" w:rsidRDefault="0018174D">
      <w:pPr>
        <w:pStyle w:val="Tijeloteksta"/>
        <w:ind w:firstLine="720"/>
        <w:rPr>
          <w:sz w:val="22"/>
          <w:szCs w:val="22"/>
        </w:rPr>
      </w:pPr>
      <w:r>
        <w:rPr>
          <w:sz w:val="22"/>
          <w:szCs w:val="22"/>
        </w:rPr>
        <w:t xml:space="preserve">       utvrđuje, na prijedlog ravnatelja Nastavničko vijeće.</w:t>
      </w:r>
    </w:p>
    <w:p w:rsidR="00333EEF" w:rsidRDefault="00333EEF">
      <w:pPr>
        <w:pStyle w:val="Tijeloteksta"/>
        <w:ind w:firstLine="720"/>
        <w:jc w:val="center"/>
        <w:rPr>
          <w:b/>
          <w:bCs/>
          <w:szCs w:val="24"/>
        </w:rPr>
      </w:pPr>
    </w:p>
    <w:p w:rsidR="00333EEF" w:rsidRDefault="001D27AA" w:rsidP="001D27AA">
      <w:pPr>
        <w:pStyle w:val="Tijeloteksta"/>
        <w:ind w:firstLine="720"/>
        <w:rPr>
          <w:b/>
          <w:bCs/>
          <w:szCs w:val="24"/>
        </w:rPr>
      </w:pPr>
      <w:r>
        <w:rPr>
          <w:b/>
          <w:bCs/>
          <w:szCs w:val="24"/>
        </w:rPr>
        <w:t xml:space="preserve">                                                Članak 54</w:t>
      </w:r>
      <w:r w:rsidR="0018174D">
        <w:rPr>
          <w:b/>
          <w:bCs/>
          <w:szCs w:val="24"/>
        </w:rPr>
        <w:t>.</w:t>
      </w:r>
    </w:p>
    <w:p w:rsidR="00333EEF" w:rsidRDefault="00333EEF">
      <w:pPr>
        <w:pStyle w:val="Tijeloteksta"/>
        <w:ind w:firstLine="720"/>
        <w:jc w:val="center"/>
        <w:rPr>
          <w:szCs w:val="24"/>
        </w:rPr>
      </w:pPr>
    </w:p>
    <w:p w:rsidR="00333EEF" w:rsidRDefault="0018174D">
      <w:pPr>
        <w:numPr>
          <w:ilvl w:val="0"/>
          <w:numId w:val="42"/>
        </w:numPr>
        <w:jc w:val="both"/>
        <w:rPr>
          <w:rFonts w:eastAsia="Arial Unicode MS"/>
          <w:color w:val="000000"/>
          <w:sz w:val="22"/>
          <w:szCs w:val="22"/>
          <w:lang w:val="hr-HR"/>
        </w:rPr>
      </w:pPr>
      <w:r>
        <w:rPr>
          <w:rFonts w:eastAsia="Arial Unicode MS"/>
          <w:color w:val="000000"/>
          <w:sz w:val="22"/>
          <w:szCs w:val="22"/>
          <w:lang w:val="hr-HR"/>
        </w:rPr>
        <w:t>Srednje obrazovanje učenika u programima obrazovanja iz članka 9. statuta  završava se izradbom i obranom završnog rada.</w:t>
      </w:r>
    </w:p>
    <w:p w:rsidR="00333EEF" w:rsidRDefault="0018174D">
      <w:pPr>
        <w:numPr>
          <w:ilvl w:val="0"/>
          <w:numId w:val="42"/>
        </w:numPr>
        <w:jc w:val="both"/>
        <w:rPr>
          <w:rFonts w:eastAsia="Arial Unicode MS"/>
          <w:color w:val="000000"/>
          <w:sz w:val="22"/>
          <w:szCs w:val="22"/>
          <w:lang w:val="hr-HR"/>
        </w:rPr>
      </w:pPr>
      <w:r>
        <w:rPr>
          <w:rFonts w:eastAsia="Arial Unicode MS"/>
          <w:color w:val="000000"/>
          <w:sz w:val="22"/>
          <w:szCs w:val="22"/>
          <w:lang w:val="hr-HR"/>
        </w:rPr>
        <w:t>Sadržaj, uvjete, način i postupak izradbe i obrane završnog rada propisuje ministar.</w:t>
      </w: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18174D">
      <w:pPr>
        <w:ind w:left="720"/>
        <w:jc w:val="both"/>
        <w:rPr>
          <w:rFonts w:eastAsia="Arial Unicode MS"/>
          <w:color w:val="000000"/>
          <w:sz w:val="24"/>
          <w:szCs w:val="24"/>
          <w:lang w:val="hr-HR"/>
        </w:rPr>
      </w:pPr>
      <w:r>
        <w:rPr>
          <w:b/>
          <w:sz w:val="24"/>
          <w:szCs w:val="24"/>
        </w:rPr>
        <w:t xml:space="preserve">VII. MJERE POTICANJA I PEDAGOŠKE MJERE </w:t>
      </w:r>
    </w:p>
    <w:p w:rsidR="00333EEF" w:rsidRDefault="00333EEF">
      <w:pPr>
        <w:rPr>
          <w:b/>
          <w:sz w:val="24"/>
          <w:szCs w:val="24"/>
          <w:lang w:val="hr-HR"/>
        </w:rPr>
      </w:pPr>
    </w:p>
    <w:p w:rsidR="00333EEF" w:rsidRDefault="0018174D">
      <w:pPr>
        <w:jc w:val="both"/>
        <w:rPr>
          <w:b/>
          <w:sz w:val="24"/>
          <w:szCs w:val="24"/>
          <w:lang w:val="hr-HR"/>
        </w:rPr>
      </w:pPr>
      <w:r>
        <w:rPr>
          <w:b/>
          <w:sz w:val="24"/>
          <w:szCs w:val="24"/>
          <w:lang w:val="hr-HR"/>
        </w:rPr>
        <w:t>Pohvale i nagrade</w:t>
      </w:r>
    </w:p>
    <w:p w:rsidR="00333EEF" w:rsidRDefault="00333EEF">
      <w:pPr>
        <w:pStyle w:val="Tijeloteksta"/>
        <w:ind w:left="720"/>
        <w:rPr>
          <w:b/>
          <w:szCs w:val="24"/>
        </w:rPr>
      </w:pPr>
    </w:p>
    <w:p w:rsidR="00333EEF" w:rsidRDefault="001D27AA">
      <w:pPr>
        <w:jc w:val="center"/>
        <w:rPr>
          <w:b/>
          <w:sz w:val="24"/>
          <w:szCs w:val="24"/>
          <w:lang w:val="hr-HR"/>
        </w:rPr>
      </w:pPr>
      <w:r>
        <w:rPr>
          <w:b/>
          <w:sz w:val="24"/>
          <w:szCs w:val="24"/>
          <w:lang w:val="hr-HR"/>
        </w:rPr>
        <w:t>Članak 55</w:t>
      </w:r>
      <w:r w:rsidR="0018174D">
        <w:rPr>
          <w:b/>
          <w:sz w:val="24"/>
          <w:szCs w:val="24"/>
          <w:lang w:val="hr-HR"/>
        </w:rPr>
        <w:t>.</w:t>
      </w:r>
    </w:p>
    <w:p w:rsidR="00333EEF" w:rsidRDefault="00333EEF">
      <w:pPr>
        <w:pStyle w:val="Tijeloteksta"/>
        <w:ind w:left="720"/>
        <w:rPr>
          <w:b/>
          <w:szCs w:val="24"/>
        </w:rPr>
      </w:pPr>
    </w:p>
    <w:p w:rsidR="00333EEF" w:rsidRDefault="0018174D">
      <w:pPr>
        <w:pStyle w:val="Uvuenotijeloteksta"/>
        <w:numPr>
          <w:ilvl w:val="0"/>
          <w:numId w:val="103"/>
        </w:numPr>
        <w:rPr>
          <w:rFonts w:eastAsia="Arial Unicode MS"/>
          <w:color w:val="000000"/>
          <w:sz w:val="22"/>
          <w:szCs w:val="22"/>
          <w:lang w:val="hr-HR"/>
        </w:rPr>
      </w:pPr>
      <w:r>
        <w:rPr>
          <w:rFonts w:eastAsia="Arial Unicode MS"/>
          <w:color w:val="000000"/>
          <w:sz w:val="22"/>
          <w:szCs w:val="22"/>
          <w:lang w:val="hr-HR"/>
        </w:rPr>
        <w:t>Učenici koji se ističu u ostvarivanju obrazovnog rada, vladanju te aktivnostima u Školi i izvan nje mogu biti pohvaljeni i nagrađeni.</w:t>
      </w:r>
    </w:p>
    <w:p w:rsidR="00333EEF" w:rsidRDefault="0018174D">
      <w:pPr>
        <w:pStyle w:val="Uvuenotijeloteksta"/>
        <w:numPr>
          <w:ilvl w:val="0"/>
          <w:numId w:val="103"/>
        </w:numPr>
        <w:rPr>
          <w:rFonts w:eastAsia="Arial Unicode MS"/>
          <w:color w:val="000000"/>
          <w:sz w:val="22"/>
          <w:szCs w:val="22"/>
          <w:lang w:val="hr-HR"/>
        </w:rPr>
      </w:pPr>
      <w:r>
        <w:rPr>
          <w:rFonts w:eastAsia="Arial Unicode MS"/>
          <w:color w:val="000000"/>
          <w:sz w:val="22"/>
          <w:szCs w:val="22"/>
        </w:rPr>
        <w:t>Pohvale i nagrade mogu se dodjeljivati pojedinačno, skupno, razredu i sl.</w:t>
      </w:r>
    </w:p>
    <w:p w:rsidR="00333EEF" w:rsidRDefault="0018174D">
      <w:pPr>
        <w:numPr>
          <w:ilvl w:val="0"/>
          <w:numId w:val="103"/>
        </w:numPr>
        <w:jc w:val="both"/>
        <w:rPr>
          <w:rFonts w:eastAsia="Arial Unicode MS"/>
          <w:color w:val="000000"/>
          <w:sz w:val="22"/>
          <w:szCs w:val="22"/>
          <w:lang w:val="hr-HR"/>
        </w:rPr>
      </w:pPr>
      <w:r>
        <w:rPr>
          <w:rFonts w:eastAsia="Arial Unicode MS"/>
          <w:i/>
          <w:color w:val="000000"/>
          <w:sz w:val="22"/>
          <w:szCs w:val="22"/>
          <w:lang w:val="hr-HR"/>
        </w:rPr>
        <w:t>Pohvale</w:t>
      </w:r>
      <w:r>
        <w:rPr>
          <w:rFonts w:eastAsia="Arial Unicode MS"/>
          <w:color w:val="000000"/>
          <w:sz w:val="22"/>
          <w:szCs w:val="22"/>
          <w:lang w:val="hr-HR"/>
        </w:rPr>
        <w:t xml:space="preserve"> mogu biti usmeno izrečene na sjednici stručnih tijela škole, na prigodnim i drugim svečanostima, proslavama itd.</w:t>
      </w:r>
    </w:p>
    <w:p w:rsidR="00333EEF" w:rsidRDefault="0018174D">
      <w:pPr>
        <w:numPr>
          <w:ilvl w:val="0"/>
          <w:numId w:val="103"/>
        </w:numPr>
        <w:jc w:val="both"/>
        <w:rPr>
          <w:rFonts w:eastAsia="Arial Unicode MS"/>
          <w:color w:val="000000"/>
          <w:sz w:val="22"/>
          <w:szCs w:val="22"/>
          <w:lang w:val="hr-HR"/>
        </w:rPr>
      </w:pPr>
      <w:r>
        <w:rPr>
          <w:rFonts w:eastAsia="Arial Unicode MS"/>
          <w:color w:val="000000"/>
          <w:sz w:val="22"/>
          <w:szCs w:val="22"/>
          <w:lang w:val="hr-HR"/>
        </w:rPr>
        <w:t>Pohvale mogu biti pismene u obliku posebnih priznanja, diploma i slično, a mogu se dodijeliti i kao priznanja u obliku pokala, medalja, prigodnih značaka itd.</w:t>
      </w:r>
    </w:p>
    <w:p w:rsidR="00333EEF" w:rsidRDefault="0018174D">
      <w:pPr>
        <w:numPr>
          <w:ilvl w:val="0"/>
          <w:numId w:val="103"/>
        </w:numPr>
        <w:jc w:val="both"/>
        <w:rPr>
          <w:rFonts w:eastAsia="Arial Unicode MS"/>
          <w:color w:val="000000"/>
          <w:sz w:val="22"/>
          <w:szCs w:val="22"/>
          <w:lang w:val="hr-HR"/>
        </w:rPr>
      </w:pPr>
      <w:r>
        <w:rPr>
          <w:rFonts w:eastAsia="Arial Unicode MS"/>
          <w:color w:val="000000"/>
          <w:sz w:val="22"/>
          <w:szCs w:val="22"/>
          <w:lang w:val="hr-HR"/>
        </w:rPr>
        <w:t xml:space="preserve">Kao </w:t>
      </w:r>
      <w:r>
        <w:rPr>
          <w:rFonts w:eastAsia="Arial Unicode MS"/>
          <w:i/>
          <w:color w:val="000000"/>
          <w:sz w:val="22"/>
          <w:szCs w:val="22"/>
          <w:lang w:val="hr-HR"/>
        </w:rPr>
        <w:t>nagrade</w:t>
      </w:r>
      <w:r>
        <w:rPr>
          <w:rFonts w:eastAsia="Arial Unicode MS"/>
          <w:color w:val="000000"/>
          <w:sz w:val="22"/>
          <w:szCs w:val="22"/>
          <w:lang w:val="hr-HR"/>
        </w:rPr>
        <w:t xml:space="preserve"> učenicima se mogu dodijeliti knjige, umjetnine, sportski rekviziti, pomagala za učenje, glazbala itd.</w:t>
      </w:r>
    </w:p>
    <w:p w:rsidR="00333EEF" w:rsidRDefault="0018174D">
      <w:pPr>
        <w:numPr>
          <w:ilvl w:val="0"/>
          <w:numId w:val="103"/>
        </w:numPr>
        <w:jc w:val="both"/>
        <w:rPr>
          <w:rFonts w:eastAsia="Arial Unicode MS"/>
          <w:color w:val="000000"/>
          <w:sz w:val="24"/>
          <w:szCs w:val="24"/>
          <w:lang w:val="hr-HR"/>
        </w:rPr>
      </w:pPr>
      <w:r>
        <w:rPr>
          <w:rFonts w:eastAsia="Arial Unicode MS"/>
          <w:color w:val="000000"/>
          <w:sz w:val="24"/>
          <w:szCs w:val="24"/>
          <w:lang w:val="hr-HR"/>
        </w:rPr>
        <w:t>Nagrade učenicima mogu biti i novčane.</w:t>
      </w: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1D27AA">
      <w:pPr>
        <w:jc w:val="center"/>
        <w:rPr>
          <w:b/>
          <w:sz w:val="24"/>
          <w:szCs w:val="24"/>
          <w:lang w:val="hr-HR"/>
        </w:rPr>
      </w:pPr>
      <w:r>
        <w:rPr>
          <w:b/>
          <w:sz w:val="24"/>
          <w:szCs w:val="24"/>
          <w:lang w:val="hr-HR"/>
        </w:rPr>
        <w:lastRenderedPageBreak/>
        <w:t>Članak 56</w:t>
      </w:r>
      <w:r w:rsidR="0018174D">
        <w:rPr>
          <w:b/>
          <w:sz w:val="24"/>
          <w:szCs w:val="24"/>
          <w:lang w:val="hr-HR"/>
        </w:rPr>
        <w:t>.</w:t>
      </w:r>
    </w:p>
    <w:p w:rsidR="00333EEF" w:rsidRDefault="00333EEF">
      <w:pPr>
        <w:pStyle w:val="Tijeloteksta"/>
        <w:ind w:left="1080"/>
        <w:jc w:val="center"/>
        <w:rPr>
          <w:rFonts w:eastAsia="Arial Unicode MS"/>
          <w:color w:val="000000"/>
          <w:szCs w:val="24"/>
        </w:rPr>
      </w:pPr>
    </w:p>
    <w:p w:rsidR="00333EEF" w:rsidRDefault="0018174D">
      <w:pPr>
        <w:pStyle w:val="Tijeloteksta"/>
        <w:numPr>
          <w:ilvl w:val="0"/>
          <w:numId w:val="122"/>
        </w:numPr>
        <w:jc w:val="both"/>
        <w:rPr>
          <w:rFonts w:eastAsia="Arial Unicode MS"/>
          <w:color w:val="000000"/>
          <w:sz w:val="22"/>
          <w:szCs w:val="22"/>
        </w:rPr>
      </w:pPr>
      <w:r>
        <w:rPr>
          <w:rFonts w:eastAsia="Arial Unicode MS"/>
          <w:color w:val="000000"/>
          <w:sz w:val="22"/>
          <w:szCs w:val="22"/>
        </w:rPr>
        <w:t>Pohvale i nagrade mogu predlagati učenici, nastavnici, stručna i druga tijela Škole te fizičke i pravne osobe izvan škole.</w:t>
      </w:r>
    </w:p>
    <w:p w:rsidR="00333EEF" w:rsidRDefault="0018174D">
      <w:pPr>
        <w:numPr>
          <w:ilvl w:val="0"/>
          <w:numId w:val="122"/>
        </w:numPr>
        <w:jc w:val="both"/>
        <w:rPr>
          <w:rFonts w:eastAsia="Arial Unicode MS"/>
          <w:color w:val="000000"/>
          <w:sz w:val="22"/>
          <w:szCs w:val="22"/>
          <w:lang w:val="hr-HR"/>
        </w:rPr>
      </w:pPr>
      <w:r>
        <w:rPr>
          <w:rFonts w:eastAsia="Arial Unicode MS"/>
          <w:color w:val="000000"/>
          <w:sz w:val="22"/>
          <w:szCs w:val="22"/>
          <w:lang w:val="hr-HR"/>
        </w:rPr>
        <w:t>Usmenu pohvalu izriče razrednik, pisanu pohvalu i  nagradu dodjeljuje Nastavničko vijeće.</w:t>
      </w:r>
    </w:p>
    <w:p w:rsidR="00333EEF" w:rsidRDefault="00333EEF">
      <w:pPr>
        <w:jc w:val="both"/>
        <w:rPr>
          <w:b/>
          <w:sz w:val="24"/>
          <w:szCs w:val="24"/>
          <w:lang w:val="hr-HR"/>
        </w:rPr>
      </w:pPr>
    </w:p>
    <w:p w:rsidR="00333EEF" w:rsidRDefault="0018174D">
      <w:pPr>
        <w:jc w:val="both"/>
        <w:rPr>
          <w:b/>
          <w:sz w:val="24"/>
          <w:szCs w:val="24"/>
          <w:lang w:val="hr-HR"/>
        </w:rPr>
      </w:pPr>
      <w:r>
        <w:rPr>
          <w:b/>
          <w:sz w:val="24"/>
          <w:szCs w:val="24"/>
          <w:lang w:val="hr-HR"/>
        </w:rPr>
        <w:t>Pedagoške mjere</w:t>
      </w:r>
    </w:p>
    <w:p w:rsidR="00333EEF" w:rsidRDefault="001D27AA">
      <w:pPr>
        <w:jc w:val="center"/>
        <w:rPr>
          <w:b/>
          <w:sz w:val="24"/>
          <w:szCs w:val="24"/>
          <w:lang w:val="hr-HR"/>
        </w:rPr>
      </w:pPr>
      <w:r>
        <w:rPr>
          <w:b/>
          <w:sz w:val="24"/>
          <w:szCs w:val="24"/>
          <w:lang w:val="hr-HR"/>
        </w:rPr>
        <w:t>Članak 57</w:t>
      </w:r>
      <w:r w:rsidR="0018174D">
        <w:rPr>
          <w:b/>
          <w:sz w:val="24"/>
          <w:szCs w:val="24"/>
          <w:lang w:val="hr-HR"/>
        </w:rPr>
        <w:t xml:space="preserve">.  </w:t>
      </w:r>
    </w:p>
    <w:p w:rsidR="00333EEF" w:rsidRDefault="00333EEF">
      <w:pPr>
        <w:jc w:val="center"/>
        <w:rPr>
          <w:b/>
          <w:sz w:val="24"/>
          <w:szCs w:val="24"/>
          <w:lang w:val="hr-HR"/>
        </w:rPr>
      </w:pPr>
    </w:p>
    <w:p w:rsidR="00333EEF" w:rsidRDefault="0018174D" w:rsidP="00D67CB5">
      <w:pPr>
        <w:ind w:firstLine="720"/>
        <w:jc w:val="both"/>
        <w:rPr>
          <w:sz w:val="22"/>
          <w:szCs w:val="22"/>
          <w:lang w:val="hr-HR"/>
        </w:rPr>
      </w:pPr>
      <w:r>
        <w:rPr>
          <w:sz w:val="24"/>
          <w:szCs w:val="24"/>
          <w:lang w:val="hr-HR"/>
        </w:rPr>
        <w:t xml:space="preserve">(1) </w:t>
      </w:r>
      <w:r>
        <w:rPr>
          <w:sz w:val="22"/>
          <w:szCs w:val="22"/>
          <w:lang w:val="hr-HR"/>
        </w:rPr>
        <w:t xml:space="preserve">Pedagoške mjere </w:t>
      </w:r>
      <w:r w:rsidR="00D67CB5">
        <w:rPr>
          <w:sz w:val="22"/>
          <w:szCs w:val="22"/>
          <w:lang w:val="hr-HR"/>
        </w:rPr>
        <w:t xml:space="preserve">izriču se </w:t>
      </w:r>
      <w:r>
        <w:rPr>
          <w:sz w:val="22"/>
          <w:szCs w:val="22"/>
          <w:lang w:val="hr-HR"/>
        </w:rPr>
        <w:t>zbog povrede du</w:t>
      </w:r>
      <w:r w:rsidR="00D67CB5">
        <w:rPr>
          <w:sz w:val="22"/>
          <w:szCs w:val="22"/>
          <w:lang w:val="hr-HR"/>
        </w:rPr>
        <w:t xml:space="preserve">žnosti, neispunjavanja obveza, </w:t>
      </w:r>
    </w:p>
    <w:p w:rsidR="00D67CB5" w:rsidRDefault="00D67CB5" w:rsidP="00D67CB5">
      <w:pPr>
        <w:ind w:firstLine="720"/>
        <w:jc w:val="both"/>
        <w:rPr>
          <w:sz w:val="22"/>
          <w:szCs w:val="22"/>
          <w:lang w:val="hr-HR"/>
        </w:rPr>
      </w:pPr>
      <w:r>
        <w:rPr>
          <w:sz w:val="22"/>
          <w:szCs w:val="22"/>
          <w:lang w:val="hr-HR"/>
        </w:rPr>
        <w:t xml:space="preserve">      nasilničkog ponašanja, neprimjerenog (neprihvatljivog) </w:t>
      </w:r>
      <w:r w:rsidR="00A47EC9">
        <w:rPr>
          <w:sz w:val="22"/>
          <w:szCs w:val="22"/>
          <w:lang w:val="hr-HR"/>
        </w:rPr>
        <w:t xml:space="preserve">ponašanja i </w:t>
      </w:r>
    </w:p>
    <w:p w:rsidR="00A47EC9" w:rsidRDefault="00A47EC9" w:rsidP="00D67CB5">
      <w:pPr>
        <w:ind w:firstLine="720"/>
        <w:jc w:val="both"/>
        <w:rPr>
          <w:sz w:val="22"/>
          <w:szCs w:val="22"/>
          <w:lang w:val="hr-HR"/>
        </w:rPr>
      </w:pPr>
      <w:r>
        <w:rPr>
          <w:sz w:val="22"/>
          <w:szCs w:val="22"/>
          <w:lang w:val="hr-HR"/>
        </w:rPr>
        <w:t xml:space="preserve">      neopravdanih izostanaka s nastave.</w:t>
      </w:r>
    </w:p>
    <w:p w:rsidR="0007262B" w:rsidRDefault="0007262B" w:rsidP="00D67CB5">
      <w:pPr>
        <w:ind w:firstLine="720"/>
        <w:jc w:val="both"/>
        <w:rPr>
          <w:sz w:val="22"/>
          <w:szCs w:val="22"/>
          <w:lang w:val="hr-HR"/>
        </w:rPr>
      </w:pPr>
    </w:p>
    <w:p w:rsidR="00A47EC9" w:rsidRDefault="00A47EC9" w:rsidP="00D67CB5">
      <w:pPr>
        <w:ind w:firstLine="720"/>
        <w:jc w:val="both"/>
        <w:rPr>
          <w:sz w:val="22"/>
          <w:szCs w:val="22"/>
          <w:lang w:val="hr-HR"/>
        </w:rPr>
      </w:pPr>
      <w:r>
        <w:rPr>
          <w:sz w:val="22"/>
          <w:szCs w:val="22"/>
          <w:lang w:val="hr-HR"/>
        </w:rPr>
        <w:t xml:space="preserve">      Pedagoške mjere u srednoj školi su:</w:t>
      </w:r>
    </w:p>
    <w:p w:rsidR="00A47EC9" w:rsidRDefault="00A47EC9" w:rsidP="00A47EC9">
      <w:pPr>
        <w:pStyle w:val="Odlomakpopisa"/>
        <w:numPr>
          <w:ilvl w:val="0"/>
          <w:numId w:val="127"/>
        </w:numPr>
        <w:jc w:val="both"/>
        <w:rPr>
          <w:sz w:val="22"/>
          <w:szCs w:val="22"/>
          <w:lang w:val="hr-HR"/>
        </w:rPr>
      </w:pPr>
      <w:r>
        <w:rPr>
          <w:sz w:val="22"/>
          <w:szCs w:val="22"/>
          <w:lang w:val="hr-HR"/>
        </w:rPr>
        <w:t>opomena</w:t>
      </w:r>
    </w:p>
    <w:p w:rsidR="00A47EC9" w:rsidRDefault="00A47EC9" w:rsidP="00A47EC9">
      <w:pPr>
        <w:pStyle w:val="Odlomakpopisa"/>
        <w:numPr>
          <w:ilvl w:val="0"/>
          <w:numId w:val="127"/>
        </w:numPr>
        <w:jc w:val="both"/>
        <w:rPr>
          <w:sz w:val="22"/>
          <w:szCs w:val="22"/>
          <w:lang w:val="hr-HR"/>
        </w:rPr>
      </w:pPr>
      <w:r>
        <w:rPr>
          <w:sz w:val="22"/>
          <w:szCs w:val="22"/>
          <w:lang w:val="hr-HR"/>
        </w:rPr>
        <w:t>ukor</w:t>
      </w:r>
    </w:p>
    <w:p w:rsidR="00A47EC9" w:rsidRDefault="00A47EC9" w:rsidP="00A47EC9">
      <w:pPr>
        <w:pStyle w:val="Odlomakpopisa"/>
        <w:numPr>
          <w:ilvl w:val="0"/>
          <w:numId w:val="127"/>
        </w:numPr>
        <w:jc w:val="both"/>
        <w:rPr>
          <w:sz w:val="22"/>
          <w:szCs w:val="22"/>
          <w:lang w:val="hr-HR"/>
        </w:rPr>
      </w:pPr>
      <w:r>
        <w:rPr>
          <w:sz w:val="22"/>
          <w:szCs w:val="22"/>
          <w:lang w:val="hr-HR"/>
        </w:rPr>
        <w:t>opomena pred isključenje</w:t>
      </w:r>
    </w:p>
    <w:p w:rsidR="00A47EC9" w:rsidRPr="00A47EC9" w:rsidRDefault="00A47EC9" w:rsidP="00A47EC9">
      <w:pPr>
        <w:pStyle w:val="Odlomakpopisa"/>
        <w:numPr>
          <w:ilvl w:val="0"/>
          <w:numId w:val="127"/>
        </w:numPr>
        <w:jc w:val="both"/>
        <w:rPr>
          <w:sz w:val="22"/>
          <w:szCs w:val="22"/>
          <w:lang w:val="hr-HR"/>
        </w:rPr>
      </w:pPr>
      <w:r>
        <w:rPr>
          <w:sz w:val="22"/>
          <w:szCs w:val="22"/>
          <w:lang w:val="hr-HR"/>
        </w:rPr>
        <w:t>isključenje iz srednje škole</w:t>
      </w:r>
    </w:p>
    <w:p w:rsidR="00333EEF" w:rsidRDefault="00333EEF">
      <w:pPr>
        <w:ind w:left="1440"/>
        <w:jc w:val="both"/>
        <w:rPr>
          <w:sz w:val="22"/>
          <w:szCs w:val="22"/>
          <w:lang w:val="hr-HR"/>
        </w:rPr>
      </w:pPr>
    </w:p>
    <w:p w:rsidR="00333EEF" w:rsidRDefault="0018174D">
      <w:pPr>
        <w:rPr>
          <w:sz w:val="22"/>
          <w:szCs w:val="22"/>
          <w:lang w:val="hr-HR"/>
        </w:rPr>
      </w:pPr>
      <w:r>
        <w:rPr>
          <w:sz w:val="24"/>
          <w:szCs w:val="24"/>
          <w:lang w:val="hr-HR"/>
        </w:rPr>
        <w:t xml:space="preserve">            (2)  </w:t>
      </w:r>
      <w:r w:rsidR="00A47EC9">
        <w:rPr>
          <w:sz w:val="22"/>
          <w:szCs w:val="22"/>
          <w:lang w:val="hr-HR"/>
        </w:rPr>
        <w:t xml:space="preserve">Neprihvatljiva ponašanja regulirana su Pravilnikom o kriterijima za izricanje </w:t>
      </w:r>
    </w:p>
    <w:p w:rsidR="00A47EC9" w:rsidRDefault="00A47EC9">
      <w:pPr>
        <w:rPr>
          <w:sz w:val="22"/>
          <w:szCs w:val="22"/>
          <w:lang w:val="hr-HR"/>
        </w:rPr>
      </w:pPr>
      <w:r>
        <w:rPr>
          <w:sz w:val="22"/>
          <w:szCs w:val="22"/>
          <w:lang w:val="hr-HR"/>
        </w:rPr>
        <w:t xml:space="preserve">                     pedagoških mjera a podijeljena su ovisno o težini na:</w:t>
      </w:r>
    </w:p>
    <w:p w:rsidR="00A47EC9" w:rsidRDefault="00A47EC9" w:rsidP="00A47EC9">
      <w:pPr>
        <w:pStyle w:val="Odlomakpopisa"/>
        <w:numPr>
          <w:ilvl w:val="0"/>
          <w:numId w:val="129"/>
        </w:numPr>
        <w:rPr>
          <w:sz w:val="24"/>
          <w:szCs w:val="24"/>
          <w:lang w:val="hr-HR"/>
        </w:rPr>
      </w:pPr>
      <w:r>
        <w:rPr>
          <w:sz w:val="24"/>
          <w:szCs w:val="24"/>
          <w:lang w:val="hr-HR"/>
        </w:rPr>
        <w:t>lakša</w:t>
      </w:r>
    </w:p>
    <w:p w:rsidR="00A47EC9" w:rsidRDefault="00A47EC9" w:rsidP="00A47EC9">
      <w:pPr>
        <w:pStyle w:val="Odlomakpopisa"/>
        <w:numPr>
          <w:ilvl w:val="0"/>
          <w:numId w:val="129"/>
        </w:numPr>
        <w:rPr>
          <w:sz w:val="24"/>
          <w:szCs w:val="24"/>
          <w:lang w:val="hr-HR"/>
        </w:rPr>
      </w:pPr>
      <w:r>
        <w:rPr>
          <w:sz w:val="24"/>
          <w:szCs w:val="24"/>
          <w:lang w:val="hr-HR"/>
        </w:rPr>
        <w:t>teža</w:t>
      </w:r>
    </w:p>
    <w:p w:rsidR="00A47EC9" w:rsidRDefault="00A47EC9" w:rsidP="00A47EC9">
      <w:pPr>
        <w:pStyle w:val="Odlomakpopisa"/>
        <w:numPr>
          <w:ilvl w:val="0"/>
          <w:numId w:val="129"/>
        </w:numPr>
        <w:rPr>
          <w:sz w:val="24"/>
          <w:szCs w:val="24"/>
          <w:lang w:val="hr-HR"/>
        </w:rPr>
      </w:pPr>
      <w:r>
        <w:rPr>
          <w:sz w:val="24"/>
          <w:szCs w:val="24"/>
          <w:lang w:val="hr-HR"/>
        </w:rPr>
        <w:t>teška</w:t>
      </w:r>
    </w:p>
    <w:p w:rsidR="0007262B" w:rsidRDefault="00A47EC9" w:rsidP="0007262B">
      <w:pPr>
        <w:pStyle w:val="Odlomakpopisa"/>
        <w:numPr>
          <w:ilvl w:val="0"/>
          <w:numId w:val="129"/>
        </w:numPr>
        <w:rPr>
          <w:sz w:val="24"/>
          <w:szCs w:val="24"/>
          <w:lang w:val="hr-HR"/>
        </w:rPr>
      </w:pPr>
      <w:r>
        <w:rPr>
          <w:sz w:val="24"/>
          <w:szCs w:val="24"/>
          <w:lang w:val="hr-HR"/>
        </w:rPr>
        <w:t>osobito teška</w:t>
      </w:r>
    </w:p>
    <w:p w:rsidR="0007262B" w:rsidRDefault="0007262B" w:rsidP="0007262B">
      <w:pPr>
        <w:rPr>
          <w:sz w:val="24"/>
          <w:szCs w:val="24"/>
          <w:lang w:val="hr-HR"/>
        </w:rPr>
      </w:pPr>
    </w:p>
    <w:p w:rsidR="00411420" w:rsidRDefault="0007262B" w:rsidP="0007262B">
      <w:pPr>
        <w:rPr>
          <w:sz w:val="24"/>
          <w:szCs w:val="24"/>
          <w:lang w:val="hr-HR"/>
        </w:rPr>
      </w:pPr>
      <w:r>
        <w:rPr>
          <w:sz w:val="24"/>
          <w:szCs w:val="24"/>
          <w:lang w:val="hr-HR"/>
        </w:rPr>
        <w:t xml:space="preserve">       </w:t>
      </w:r>
      <w:r w:rsidR="00411420">
        <w:rPr>
          <w:sz w:val="24"/>
          <w:szCs w:val="24"/>
          <w:lang w:val="hr-HR"/>
        </w:rPr>
        <w:t xml:space="preserve">     (3)  Izostanak  tijekom nastavnog dana može odobriti nastavnik i to  ako ga je </w:t>
      </w:r>
    </w:p>
    <w:p w:rsidR="00411420" w:rsidRDefault="00411420" w:rsidP="0007262B">
      <w:pPr>
        <w:rPr>
          <w:sz w:val="24"/>
          <w:szCs w:val="24"/>
          <w:lang w:val="hr-HR"/>
        </w:rPr>
      </w:pPr>
      <w:r>
        <w:rPr>
          <w:sz w:val="24"/>
          <w:szCs w:val="24"/>
          <w:lang w:val="hr-HR"/>
        </w:rPr>
        <w:t xml:space="preserve">                   o tome izvjestio roditelj/skrbnik dan prije dana izostanka ili najkasnije </w:t>
      </w:r>
    </w:p>
    <w:p w:rsidR="00411420" w:rsidRDefault="00411420" w:rsidP="0007262B">
      <w:pPr>
        <w:rPr>
          <w:sz w:val="24"/>
          <w:szCs w:val="24"/>
          <w:lang w:val="hr-HR"/>
        </w:rPr>
      </w:pPr>
      <w:r>
        <w:rPr>
          <w:sz w:val="24"/>
          <w:szCs w:val="24"/>
          <w:lang w:val="hr-HR"/>
        </w:rPr>
        <w:t xml:space="preserve">                   na sam dan izostanka pisanim ili telefonskim putem.</w:t>
      </w:r>
    </w:p>
    <w:p w:rsidR="00A06470" w:rsidRDefault="00A06470" w:rsidP="0007262B">
      <w:pPr>
        <w:rPr>
          <w:sz w:val="24"/>
          <w:szCs w:val="24"/>
          <w:lang w:val="hr-HR"/>
        </w:rPr>
      </w:pPr>
    </w:p>
    <w:p w:rsidR="00345C82" w:rsidRDefault="00345C82" w:rsidP="0007262B">
      <w:pPr>
        <w:rPr>
          <w:sz w:val="24"/>
          <w:szCs w:val="24"/>
          <w:lang w:val="hr-HR"/>
        </w:rPr>
      </w:pPr>
      <w:r>
        <w:rPr>
          <w:sz w:val="24"/>
          <w:szCs w:val="24"/>
          <w:lang w:val="hr-HR"/>
        </w:rPr>
        <w:t xml:space="preserve">                         Izostanke u trajanju od više radnih dana o kojima odlučuje razrednik,</w:t>
      </w:r>
    </w:p>
    <w:p w:rsidR="00345C82" w:rsidRDefault="00345C82" w:rsidP="0007262B">
      <w:pPr>
        <w:rPr>
          <w:sz w:val="24"/>
          <w:szCs w:val="24"/>
          <w:lang w:val="hr-HR"/>
        </w:rPr>
      </w:pPr>
      <w:r>
        <w:rPr>
          <w:sz w:val="24"/>
          <w:szCs w:val="24"/>
          <w:lang w:val="hr-HR"/>
        </w:rPr>
        <w:t xml:space="preserve">                   ravnatelj, odnosno Nastavničko vijeće, odobravaju se isključivo na pisanu</w:t>
      </w:r>
    </w:p>
    <w:p w:rsidR="00345C82" w:rsidRDefault="00345C82" w:rsidP="0007262B">
      <w:pPr>
        <w:rPr>
          <w:sz w:val="24"/>
          <w:szCs w:val="24"/>
          <w:lang w:val="hr-HR"/>
        </w:rPr>
      </w:pPr>
      <w:r>
        <w:rPr>
          <w:sz w:val="24"/>
          <w:szCs w:val="24"/>
          <w:lang w:val="hr-HR"/>
        </w:rPr>
        <w:t xml:space="preserve">                  zamolbu potpisanu od strane roditelja/skrbnika, a koja se podnosi najmanje</w:t>
      </w:r>
    </w:p>
    <w:p w:rsidR="00345C82" w:rsidRDefault="00345C82" w:rsidP="0007262B">
      <w:pPr>
        <w:rPr>
          <w:sz w:val="24"/>
          <w:szCs w:val="24"/>
          <w:lang w:val="hr-HR"/>
        </w:rPr>
      </w:pPr>
      <w:r>
        <w:rPr>
          <w:sz w:val="24"/>
          <w:szCs w:val="24"/>
          <w:lang w:val="hr-HR"/>
        </w:rPr>
        <w:t xml:space="preserve">                  tri dana prije dana izostanka.</w:t>
      </w:r>
    </w:p>
    <w:p w:rsidR="00A06470" w:rsidRDefault="00A06470" w:rsidP="0007262B">
      <w:pPr>
        <w:rPr>
          <w:sz w:val="24"/>
          <w:szCs w:val="24"/>
          <w:lang w:val="hr-HR"/>
        </w:rPr>
      </w:pPr>
    </w:p>
    <w:p w:rsidR="00345C82" w:rsidRDefault="00345C82" w:rsidP="0007262B">
      <w:pPr>
        <w:rPr>
          <w:sz w:val="24"/>
          <w:szCs w:val="24"/>
          <w:lang w:val="hr-HR"/>
        </w:rPr>
      </w:pPr>
      <w:r>
        <w:rPr>
          <w:sz w:val="24"/>
          <w:szCs w:val="24"/>
          <w:lang w:val="hr-HR"/>
        </w:rPr>
        <w:t xml:space="preserve">                Rok za dostavu liječničke potvrde za izostanak s nastave  zbog zdravstvenih</w:t>
      </w:r>
    </w:p>
    <w:p w:rsidR="00345C82" w:rsidRDefault="00345C82" w:rsidP="0007262B">
      <w:pPr>
        <w:rPr>
          <w:sz w:val="24"/>
          <w:szCs w:val="24"/>
          <w:lang w:val="hr-HR"/>
        </w:rPr>
      </w:pPr>
      <w:r>
        <w:rPr>
          <w:sz w:val="24"/>
          <w:szCs w:val="24"/>
          <w:lang w:val="hr-HR"/>
        </w:rPr>
        <w:t xml:space="preserve">                razloga u trajanju duljem od tri radna dana uzastopno je tri radna dana od </w:t>
      </w:r>
    </w:p>
    <w:p w:rsidR="00345C82" w:rsidRDefault="00345C82" w:rsidP="0007262B">
      <w:pPr>
        <w:rPr>
          <w:sz w:val="24"/>
          <w:szCs w:val="24"/>
          <w:lang w:val="hr-HR"/>
        </w:rPr>
      </w:pPr>
      <w:r>
        <w:rPr>
          <w:sz w:val="24"/>
          <w:szCs w:val="24"/>
          <w:lang w:val="hr-HR"/>
        </w:rPr>
        <w:t xml:space="preserve">                povratka učenika na nastavu.</w:t>
      </w:r>
    </w:p>
    <w:p w:rsidR="00A06470" w:rsidRDefault="00A06470" w:rsidP="0007262B">
      <w:pPr>
        <w:rPr>
          <w:sz w:val="24"/>
          <w:szCs w:val="24"/>
          <w:lang w:val="hr-HR"/>
        </w:rPr>
      </w:pPr>
    </w:p>
    <w:p w:rsidR="00A06470" w:rsidRDefault="00A06470" w:rsidP="0007262B">
      <w:pPr>
        <w:rPr>
          <w:sz w:val="24"/>
          <w:szCs w:val="24"/>
          <w:lang w:val="hr-HR"/>
        </w:rPr>
      </w:pPr>
      <w:r>
        <w:rPr>
          <w:sz w:val="24"/>
          <w:szCs w:val="24"/>
          <w:lang w:val="hr-HR"/>
        </w:rPr>
        <w:t xml:space="preserve">                     Roditelj koji opravdava izostanak svog djeteta u trajanju do najviše tri </w:t>
      </w:r>
    </w:p>
    <w:p w:rsidR="00A06470" w:rsidRDefault="00A06470" w:rsidP="0007262B">
      <w:pPr>
        <w:rPr>
          <w:sz w:val="24"/>
          <w:szCs w:val="24"/>
          <w:lang w:val="hr-HR"/>
        </w:rPr>
      </w:pPr>
      <w:r>
        <w:rPr>
          <w:sz w:val="24"/>
          <w:szCs w:val="24"/>
          <w:lang w:val="hr-HR"/>
        </w:rPr>
        <w:t xml:space="preserve">                uzastopna radna dana, a za koje nije bio pravodsobno podnesen zahtjev za </w:t>
      </w:r>
    </w:p>
    <w:p w:rsidR="00A06470" w:rsidRDefault="00A06470" w:rsidP="0007262B">
      <w:pPr>
        <w:rPr>
          <w:sz w:val="24"/>
          <w:szCs w:val="24"/>
          <w:lang w:val="hr-HR"/>
        </w:rPr>
      </w:pPr>
      <w:r>
        <w:rPr>
          <w:sz w:val="24"/>
          <w:szCs w:val="24"/>
          <w:lang w:val="hr-HR"/>
        </w:rPr>
        <w:t xml:space="preserve">                odobrenjem,  dužan je to učiniti najkasnije u tjednu nakon tjedna u kojem </w:t>
      </w:r>
    </w:p>
    <w:p w:rsidR="00A06470" w:rsidRDefault="00A06470" w:rsidP="0007262B">
      <w:pPr>
        <w:rPr>
          <w:sz w:val="24"/>
          <w:szCs w:val="24"/>
          <w:lang w:val="hr-HR"/>
        </w:rPr>
      </w:pPr>
      <w:r>
        <w:rPr>
          <w:sz w:val="24"/>
          <w:szCs w:val="24"/>
          <w:lang w:val="hr-HR"/>
        </w:rPr>
        <w:t xml:space="preserve">                je došlo do izostanka i to osobnim dolaskom na informacije.</w:t>
      </w:r>
    </w:p>
    <w:p w:rsidR="00345C82" w:rsidRDefault="00345C82" w:rsidP="0007262B">
      <w:pPr>
        <w:rPr>
          <w:sz w:val="24"/>
          <w:szCs w:val="24"/>
          <w:lang w:val="hr-HR"/>
        </w:rPr>
      </w:pPr>
    </w:p>
    <w:p w:rsidR="00345C82" w:rsidRPr="0007262B" w:rsidRDefault="00345C82" w:rsidP="0007262B">
      <w:pPr>
        <w:rPr>
          <w:sz w:val="24"/>
          <w:szCs w:val="24"/>
          <w:lang w:val="hr-HR"/>
        </w:rPr>
      </w:pPr>
      <w:r>
        <w:rPr>
          <w:sz w:val="24"/>
          <w:szCs w:val="24"/>
          <w:lang w:val="hr-HR"/>
        </w:rPr>
        <w:t xml:space="preserve">                         </w:t>
      </w:r>
    </w:p>
    <w:p w:rsidR="00A47EC9" w:rsidRPr="00A47EC9" w:rsidRDefault="00A47EC9" w:rsidP="0007262B">
      <w:pPr>
        <w:pStyle w:val="Odlomakpopisa"/>
        <w:ind w:left="1725"/>
        <w:rPr>
          <w:sz w:val="24"/>
          <w:szCs w:val="24"/>
          <w:lang w:val="hr-HR"/>
        </w:rPr>
      </w:pPr>
    </w:p>
    <w:p w:rsidR="00333EEF" w:rsidRPr="00757E5C" w:rsidRDefault="00A06470">
      <w:pPr>
        <w:ind w:left="708"/>
        <w:jc w:val="both"/>
        <w:rPr>
          <w:i/>
          <w:sz w:val="22"/>
          <w:szCs w:val="22"/>
          <w:lang w:val="hr-HR"/>
        </w:rPr>
      </w:pPr>
      <w:r>
        <w:rPr>
          <w:sz w:val="24"/>
          <w:szCs w:val="24"/>
          <w:lang w:val="hr-HR"/>
        </w:rPr>
        <w:t>(4</w:t>
      </w:r>
      <w:r w:rsidR="0018174D" w:rsidRPr="00757E5C">
        <w:rPr>
          <w:sz w:val="24"/>
          <w:szCs w:val="24"/>
          <w:lang w:val="hr-HR"/>
        </w:rPr>
        <w:t xml:space="preserve">)  </w:t>
      </w:r>
      <w:r w:rsidR="0018174D" w:rsidRPr="00757E5C">
        <w:rPr>
          <w:sz w:val="22"/>
          <w:szCs w:val="22"/>
          <w:lang w:val="hr-HR"/>
        </w:rPr>
        <w:t xml:space="preserve">Pedagoške mjere: opomena, ukor i opomena pred isključenje jesu </w:t>
      </w:r>
      <w:r w:rsidR="0018174D" w:rsidRPr="00757E5C">
        <w:rPr>
          <w:i/>
          <w:sz w:val="22"/>
          <w:szCs w:val="22"/>
          <w:lang w:val="hr-HR"/>
        </w:rPr>
        <w:t>mjere</w:t>
      </w:r>
    </w:p>
    <w:p w:rsidR="00333EEF" w:rsidRPr="00757E5C" w:rsidRDefault="0018174D">
      <w:pPr>
        <w:ind w:left="708"/>
        <w:jc w:val="both"/>
        <w:rPr>
          <w:sz w:val="22"/>
          <w:szCs w:val="22"/>
          <w:lang w:val="hr-HR"/>
        </w:rPr>
      </w:pPr>
      <w:r w:rsidRPr="00757E5C">
        <w:rPr>
          <w:i/>
          <w:sz w:val="22"/>
          <w:szCs w:val="22"/>
          <w:lang w:val="hr-HR"/>
        </w:rPr>
        <w:t xml:space="preserve">       upozorenja,</w:t>
      </w:r>
      <w:r w:rsidRPr="00757E5C">
        <w:rPr>
          <w:sz w:val="22"/>
          <w:szCs w:val="22"/>
          <w:lang w:val="hr-HR"/>
        </w:rPr>
        <w:t xml:space="preserve"> pa se ne izriču u </w:t>
      </w:r>
      <w:r w:rsidR="0007262B">
        <w:rPr>
          <w:sz w:val="22"/>
          <w:szCs w:val="22"/>
          <w:lang w:val="hr-HR"/>
        </w:rPr>
        <w:t>u</w:t>
      </w:r>
      <w:r w:rsidRPr="00757E5C">
        <w:rPr>
          <w:sz w:val="22"/>
          <w:szCs w:val="22"/>
          <w:lang w:val="hr-HR"/>
        </w:rPr>
        <w:t>pravnom postupku. Iz tog razloga ne postoji</w:t>
      </w:r>
    </w:p>
    <w:p w:rsidR="00333EEF" w:rsidRPr="00757E5C" w:rsidRDefault="0018174D">
      <w:pPr>
        <w:ind w:left="708"/>
        <w:jc w:val="both"/>
        <w:rPr>
          <w:sz w:val="22"/>
          <w:szCs w:val="22"/>
          <w:lang w:val="hr-HR"/>
        </w:rPr>
      </w:pPr>
      <w:r w:rsidRPr="00757E5C">
        <w:rPr>
          <w:i/>
          <w:sz w:val="22"/>
          <w:szCs w:val="22"/>
          <w:lang w:val="hr-HR"/>
        </w:rPr>
        <w:t xml:space="preserve">       </w:t>
      </w:r>
      <w:r w:rsidRPr="00757E5C">
        <w:rPr>
          <w:sz w:val="22"/>
          <w:szCs w:val="22"/>
          <w:lang w:val="hr-HR"/>
        </w:rPr>
        <w:t>mogućnost žalbe.</w:t>
      </w:r>
    </w:p>
    <w:p w:rsidR="00333EEF" w:rsidRPr="00757E5C" w:rsidRDefault="0018174D">
      <w:pPr>
        <w:ind w:left="708"/>
        <w:jc w:val="both"/>
        <w:rPr>
          <w:sz w:val="24"/>
          <w:szCs w:val="24"/>
          <w:lang w:val="hr-HR"/>
        </w:rPr>
      </w:pPr>
      <w:r w:rsidRPr="00757E5C">
        <w:rPr>
          <w:sz w:val="24"/>
          <w:szCs w:val="24"/>
          <w:lang w:val="hr-HR"/>
        </w:rPr>
        <w:t xml:space="preserve">              Učenik ili roditelj može protiv ovih pedagoških mjera podnijeti </w:t>
      </w:r>
    </w:p>
    <w:p w:rsidR="00333EEF" w:rsidRDefault="0018174D">
      <w:pPr>
        <w:ind w:left="708"/>
        <w:jc w:val="both"/>
        <w:rPr>
          <w:sz w:val="24"/>
          <w:szCs w:val="24"/>
          <w:lang w:val="hr-HR"/>
        </w:rPr>
      </w:pPr>
      <w:r w:rsidRPr="00757E5C">
        <w:rPr>
          <w:sz w:val="24"/>
          <w:szCs w:val="24"/>
          <w:lang w:val="hr-HR"/>
        </w:rPr>
        <w:lastRenderedPageBreak/>
        <w:t xml:space="preserve">       </w:t>
      </w:r>
      <w:r w:rsidRPr="00757E5C">
        <w:rPr>
          <w:i/>
          <w:sz w:val="24"/>
          <w:szCs w:val="24"/>
          <w:lang w:val="hr-HR"/>
        </w:rPr>
        <w:t xml:space="preserve">prigovor </w:t>
      </w:r>
      <w:r w:rsidRPr="00757E5C">
        <w:rPr>
          <w:sz w:val="24"/>
          <w:szCs w:val="24"/>
          <w:lang w:val="hr-HR"/>
        </w:rPr>
        <w:t xml:space="preserve"> ravnatelju u roku od 8 dana od dana izricanja.</w:t>
      </w:r>
    </w:p>
    <w:p w:rsidR="00A47EC9" w:rsidRPr="00A47EC9" w:rsidRDefault="00A06470">
      <w:pPr>
        <w:ind w:left="708"/>
        <w:jc w:val="both"/>
        <w:rPr>
          <w:sz w:val="24"/>
          <w:szCs w:val="24"/>
          <w:lang w:val="hr-HR"/>
        </w:rPr>
      </w:pPr>
      <w:r>
        <w:rPr>
          <w:sz w:val="24"/>
          <w:szCs w:val="24"/>
          <w:lang w:val="hr-HR"/>
        </w:rPr>
        <w:t>(5</w:t>
      </w:r>
      <w:r w:rsidR="00A47EC9">
        <w:rPr>
          <w:sz w:val="24"/>
          <w:szCs w:val="24"/>
          <w:lang w:val="hr-HR"/>
        </w:rPr>
        <w:t>)  Pedagoške mjere izriču se za tekuću školsku godinu.</w:t>
      </w:r>
    </w:p>
    <w:p w:rsidR="00333EEF" w:rsidRPr="00757E5C" w:rsidRDefault="00A47EC9">
      <w:pPr>
        <w:ind w:left="708"/>
        <w:jc w:val="both"/>
        <w:rPr>
          <w:sz w:val="22"/>
          <w:szCs w:val="22"/>
          <w:lang w:val="hr-HR"/>
        </w:rPr>
      </w:pPr>
      <w:r>
        <w:rPr>
          <w:sz w:val="24"/>
          <w:szCs w:val="24"/>
          <w:lang w:val="hr-HR"/>
        </w:rPr>
        <w:t>(</w:t>
      </w:r>
      <w:r w:rsidR="00A06470">
        <w:rPr>
          <w:sz w:val="24"/>
          <w:szCs w:val="24"/>
          <w:lang w:val="hr-HR"/>
        </w:rPr>
        <w:t>6</w:t>
      </w:r>
      <w:r w:rsidR="0018174D" w:rsidRPr="00757E5C">
        <w:rPr>
          <w:sz w:val="24"/>
          <w:szCs w:val="24"/>
          <w:lang w:val="hr-HR"/>
        </w:rPr>
        <w:t xml:space="preserve">)  </w:t>
      </w:r>
      <w:r w:rsidR="0018174D" w:rsidRPr="00757E5C">
        <w:rPr>
          <w:sz w:val="22"/>
          <w:szCs w:val="22"/>
          <w:lang w:val="hr-HR"/>
        </w:rPr>
        <w:t xml:space="preserve">Pedagoška mjera isključenja iz škole donosi se u upravnom postupku, i to </w:t>
      </w:r>
    </w:p>
    <w:p w:rsidR="00333EEF" w:rsidRPr="00757E5C" w:rsidRDefault="0018174D">
      <w:pPr>
        <w:ind w:left="708"/>
        <w:jc w:val="both"/>
        <w:rPr>
          <w:sz w:val="22"/>
          <w:szCs w:val="22"/>
          <w:lang w:val="hr-HR"/>
        </w:rPr>
      </w:pPr>
      <w:r w:rsidRPr="00757E5C">
        <w:rPr>
          <w:sz w:val="22"/>
          <w:szCs w:val="22"/>
          <w:lang w:val="hr-HR"/>
        </w:rPr>
        <w:t xml:space="preserve">       rješenjem ravnatelja a  na prijedlog nastavničkog vijeća. </w:t>
      </w:r>
    </w:p>
    <w:p w:rsidR="00333EEF" w:rsidRDefault="0018174D">
      <w:pPr>
        <w:ind w:left="708"/>
        <w:jc w:val="both"/>
        <w:rPr>
          <w:sz w:val="22"/>
          <w:szCs w:val="22"/>
          <w:lang w:val="hr-HR"/>
        </w:rPr>
      </w:pPr>
      <w:r w:rsidRPr="00757E5C">
        <w:rPr>
          <w:sz w:val="22"/>
          <w:szCs w:val="22"/>
          <w:lang w:val="hr-HR"/>
        </w:rPr>
        <w:t xml:space="preserve">            Protiv takvog rješenja dopuštena je žalba Ministarstvu.</w:t>
      </w:r>
    </w:p>
    <w:p w:rsidR="00333EEF" w:rsidRDefault="00333EEF">
      <w:pPr>
        <w:ind w:left="708"/>
        <w:jc w:val="both"/>
        <w:rPr>
          <w:sz w:val="22"/>
          <w:szCs w:val="22"/>
          <w:lang w:val="hr-HR"/>
        </w:rPr>
      </w:pPr>
    </w:p>
    <w:p w:rsidR="00333EEF" w:rsidRDefault="0007262B">
      <w:pPr>
        <w:tabs>
          <w:tab w:val="left" w:pos="7890"/>
        </w:tabs>
        <w:jc w:val="both"/>
        <w:rPr>
          <w:sz w:val="24"/>
          <w:szCs w:val="24"/>
          <w:lang w:val="hr-HR"/>
        </w:rPr>
      </w:pPr>
      <w:r>
        <w:rPr>
          <w:sz w:val="24"/>
          <w:szCs w:val="24"/>
          <w:lang w:val="hr-HR"/>
        </w:rPr>
        <w:t xml:space="preserve">             (</w:t>
      </w:r>
      <w:r w:rsidR="00A06470">
        <w:rPr>
          <w:sz w:val="24"/>
          <w:szCs w:val="24"/>
          <w:lang w:val="hr-HR"/>
        </w:rPr>
        <w:t>7</w:t>
      </w:r>
      <w:r w:rsidR="0018174D">
        <w:rPr>
          <w:sz w:val="24"/>
          <w:szCs w:val="24"/>
          <w:lang w:val="hr-HR"/>
        </w:rPr>
        <w:t xml:space="preserve">)  </w:t>
      </w:r>
      <w:r w:rsidR="0018174D">
        <w:rPr>
          <w:sz w:val="22"/>
          <w:szCs w:val="22"/>
          <w:lang w:val="hr-HR"/>
        </w:rPr>
        <w:t>Učenik koji je isključen ima pravo polagati razredni ispit.</w:t>
      </w:r>
      <w:r w:rsidR="0018174D">
        <w:rPr>
          <w:sz w:val="24"/>
          <w:szCs w:val="24"/>
          <w:lang w:val="hr-HR"/>
        </w:rPr>
        <w:tab/>
      </w:r>
    </w:p>
    <w:p w:rsidR="00333EEF" w:rsidRDefault="0018174D">
      <w:pPr>
        <w:jc w:val="both"/>
        <w:rPr>
          <w:sz w:val="22"/>
          <w:szCs w:val="22"/>
          <w:lang w:val="hr-HR"/>
        </w:rPr>
      </w:pPr>
      <w:r>
        <w:rPr>
          <w:sz w:val="24"/>
          <w:szCs w:val="24"/>
          <w:lang w:val="hr-HR"/>
        </w:rPr>
        <w:t xml:space="preserve">       </w:t>
      </w:r>
      <w:r w:rsidR="0007262B">
        <w:rPr>
          <w:sz w:val="24"/>
          <w:szCs w:val="24"/>
          <w:lang w:val="hr-HR"/>
        </w:rPr>
        <w:t xml:space="preserve">      (</w:t>
      </w:r>
      <w:r w:rsidR="00A06470">
        <w:rPr>
          <w:sz w:val="24"/>
          <w:szCs w:val="24"/>
          <w:lang w:val="hr-HR"/>
        </w:rPr>
        <w:t>8</w:t>
      </w:r>
      <w:r>
        <w:rPr>
          <w:sz w:val="24"/>
          <w:szCs w:val="24"/>
          <w:lang w:val="hr-HR"/>
        </w:rPr>
        <w:t xml:space="preserve">)  </w:t>
      </w:r>
      <w:r>
        <w:rPr>
          <w:sz w:val="22"/>
          <w:szCs w:val="22"/>
          <w:lang w:val="hr-HR"/>
        </w:rPr>
        <w:t xml:space="preserve">Pedagošku mjeru opomene izriče razrednik, ukora Razredno vijeće, a </w:t>
      </w:r>
    </w:p>
    <w:p w:rsidR="00333EEF" w:rsidRDefault="0018174D">
      <w:pPr>
        <w:jc w:val="both"/>
        <w:rPr>
          <w:sz w:val="22"/>
          <w:szCs w:val="22"/>
          <w:lang w:val="hr-HR"/>
        </w:rPr>
      </w:pPr>
      <w:r>
        <w:rPr>
          <w:sz w:val="22"/>
          <w:szCs w:val="22"/>
          <w:lang w:val="hr-HR"/>
        </w:rPr>
        <w:t xml:space="preserve">                    opomenu pred isključenje Nastavničko vijeće.</w:t>
      </w:r>
    </w:p>
    <w:p w:rsidR="00333EEF" w:rsidRDefault="0007262B">
      <w:pPr>
        <w:ind w:left="708"/>
        <w:jc w:val="both"/>
        <w:rPr>
          <w:sz w:val="22"/>
          <w:szCs w:val="22"/>
          <w:lang w:val="hr-HR"/>
        </w:rPr>
      </w:pPr>
      <w:r>
        <w:rPr>
          <w:sz w:val="24"/>
          <w:szCs w:val="24"/>
          <w:lang w:val="hr-HR"/>
        </w:rPr>
        <w:t xml:space="preserve">  (</w:t>
      </w:r>
      <w:r w:rsidR="00A06470">
        <w:rPr>
          <w:sz w:val="24"/>
          <w:szCs w:val="24"/>
          <w:lang w:val="hr-HR"/>
        </w:rPr>
        <w:t>9</w:t>
      </w:r>
      <w:r w:rsidR="0018174D">
        <w:rPr>
          <w:sz w:val="24"/>
          <w:szCs w:val="24"/>
          <w:lang w:val="hr-HR"/>
        </w:rPr>
        <w:t xml:space="preserve">)  </w:t>
      </w:r>
      <w:r w:rsidR="0018174D">
        <w:rPr>
          <w:sz w:val="22"/>
          <w:szCs w:val="22"/>
          <w:lang w:val="hr-HR"/>
        </w:rPr>
        <w:t xml:space="preserve">Ravnatelj rješenjem odlučuje o pedagoškoj mjeri isključenja iz škole na </w:t>
      </w:r>
    </w:p>
    <w:p w:rsidR="00333EEF" w:rsidRDefault="0018174D">
      <w:pPr>
        <w:ind w:left="708"/>
        <w:jc w:val="both"/>
        <w:rPr>
          <w:sz w:val="22"/>
          <w:szCs w:val="22"/>
          <w:lang w:val="hr-HR"/>
        </w:rPr>
      </w:pPr>
      <w:r>
        <w:rPr>
          <w:sz w:val="22"/>
          <w:szCs w:val="22"/>
          <w:lang w:val="hr-HR"/>
        </w:rPr>
        <w:t xml:space="preserve">        temelju obavijesti Nastavničkog vijeća.</w:t>
      </w:r>
    </w:p>
    <w:p w:rsidR="00333EEF" w:rsidRDefault="0007262B">
      <w:pPr>
        <w:ind w:left="708"/>
        <w:jc w:val="both"/>
        <w:rPr>
          <w:sz w:val="22"/>
          <w:szCs w:val="22"/>
          <w:lang w:val="hr-HR"/>
        </w:rPr>
      </w:pPr>
      <w:r>
        <w:rPr>
          <w:sz w:val="24"/>
          <w:szCs w:val="24"/>
          <w:lang w:val="hr-HR"/>
        </w:rPr>
        <w:t xml:space="preserve">  (</w:t>
      </w:r>
      <w:r w:rsidR="00A06470">
        <w:rPr>
          <w:sz w:val="24"/>
          <w:szCs w:val="24"/>
          <w:lang w:val="hr-HR"/>
        </w:rPr>
        <w:t>10</w:t>
      </w:r>
      <w:r w:rsidR="0018174D">
        <w:rPr>
          <w:sz w:val="24"/>
          <w:szCs w:val="24"/>
          <w:lang w:val="hr-HR"/>
        </w:rPr>
        <w:t xml:space="preserve">)   </w:t>
      </w:r>
      <w:r w:rsidR="0018174D">
        <w:rPr>
          <w:sz w:val="22"/>
          <w:szCs w:val="22"/>
          <w:lang w:val="hr-HR"/>
        </w:rPr>
        <w:t xml:space="preserve">Do donošenja odluke o izricanju pedagoške mjere ravnatelj može </w:t>
      </w:r>
    </w:p>
    <w:p w:rsidR="00333EEF" w:rsidRDefault="0018174D">
      <w:pPr>
        <w:ind w:left="708"/>
        <w:jc w:val="both"/>
        <w:rPr>
          <w:sz w:val="22"/>
          <w:szCs w:val="22"/>
          <w:lang w:val="hr-HR"/>
        </w:rPr>
      </w:pPr>
      <w:r>
        <w:rPr>
          <w:sz w:val="22"/>
          <w:szCs w:val="22"/>
          <w:lang w:val="hr-HR"/>
        </w:rPr>
        <w:t xml:space="preserve">         rješenjem privremeno udaljiti učenika iz odgojno-obrazovnog procesa, o </w:t>
      </w:r>
    </w:p>
    <w:p w:rsidR="00333EEF" w:rsidRDefault="0018174D">
      <w:pPr>
        <w:ind w:left="708"/>
        <w:jc w:val="both"/>
        <w:rPr>
          <w:sz w:val="22"/>
          <w:szCs w:val="22"/>
          <w:lang w:val="hr-HR"/>
        </w:rPr>
      </w:pPr>
      <w:r>
        <w:rPr>
          <w:sz w:val="22"/>
          <w:szCs w:val="22"/>
          <w:lang w:val="hr-HR"/>
        </w:rPr>
        <w:t xml:space="preserve">         čemu je dužan pisanim putem izvijestiti roditelja i nadležni centar za </w:t>
      </w:r>
    </w:p>
    <w:p w:rsidR="00333EEF" w:rsidRDefault="0018174D">
      <w:pPr>
        <w:ind w:left="708"/>
        <w:jc w:val="both"/>
        <w:rPr>
          <w:sz w:val="22"/>
          <w:szCs w:val="22"/>
          <w:lang w:val="hr-HR"/>
        </w:rPr>
      </w:pPr>
      <w:r>
        <w:rPr>
          <w:sz w:val="22"/>
          <w:szCs w:val="22"/>
          <w:lang w:val="hr-HR"/>
        </w:rPr>
        <w:t xml:space="preserve">         socijalnu skrb. Nakon donošenja odluke o izricanju pedagoške mjere, </w:t>
      </w:r>
    </w:p>
    <w:p w:rsidR="00333EEF" w:rsidRDefault="0018174D">
      <w:pPr>
        <w:ind w:left="708"/>
        <w:jc w:val="both"/>
        <w:rPr>
          <w:sz w:val="22"/>
          <w:szCs w:val="22"/>
          <w:lang w:val="hr-HR"/>
        </w:rPr>
      </w:pPr>
      <w:r>
        <w:rPr>
          <w:sz w:val="22"/>
          <w:szCs w:val="22"/>
          <w:lang w:val="hr-HR"/>
        </w:rPr>
        <w:t xml:space="preserve">        rješenje o privremenom udaljenju će se ukinuti.</w:t>
      </w:r>
    </w:p>
    <w:p w:rsidR="00333EEF" w:rsidRDefault="0007262B">
      <w:pPr>
        <w:ind w:left="708"/>
        <w:jc w:val="both"/>
        <w:rPr>
          <w:sz w:val="22"/>
          <w:szCs w:val="22"/>
          <w:lang w:val="hr-HR"/>
        </w:rPr>
      </w:pPr>
      <w:r>
        <w:rPr>
          <w:sz w:val="24"/>
          <w:szCs w:val="24"/>
          <w:lang w:val="hr-HR"/>
        </w:rPr>
        <w:t xml:space="preserve"> (</w:t>
      </w:r>
      <w:r w:rsidR="00A06470">
        <w:rPr>
          <w:sz w:val="24"/>
          <w:szCs w:val="24"/>
          <w:lang w:val="hr-HR"/>
        </w:rPr>
        <w:t>11</w:t>
      </w:r>
      <w:r w:rsidR="0018174D">
        <w:rPr>
          <w:sz w:val="24"/>
          <w:szCs w:val="24"/>
          <w:lang w:val="hr-HR"/>
        </w:rPr>
        <w:t xml:space="preserve">)  </w:t>
      </w:r>
      <w:r w:rsidR="0018174D">
        <w:rPr>
          <w:sz w:val="22"/>
          <w:szCs w:val="22"/>
          <w:lang w:val="hr-HR"/>
        </w:rPr>
        <w:t>Kriterij za izricanje pedagoških mjera propisuje ministar Pravilnikom.</w:t>
      </w:r>
    </w:p>
    <w:p w:rsidR="00333EEF" w:rsidRDefault="0007262B">
      <w:pPr>
        <w:ind w:left="708"/>
        <w:jc w:val="both"/>
        <w:rPr>
          <w:sz w:val="22"/>
          <w:szCs w:val="22"/>
          <w:lang w:val="hr-HR"/>
        </w:rPr>
      </w:pPr>
      <w:r>
        <w:rPr>
          <w:sz w:val="22"/>
          <w:szCs w:val="22"/>
          <w:lang w:val="hr-HR"/>
        </w:rPr>
        <w:t xml:space="preserve"> (</w:t>
      </w:r>
      <w:r w:rsidR="00A06470">
        <w:rPr>
          <w:sz w:val="22"/>
          <w:szCs w:val="22"/>
          <w:lang w:val="hr-HR"/>
        </w:rPr>
        <w:t>12</w:t>
      </w:r>
      <w:r w:rsidR="0018174D">
        <w:rPr>
          <w:sz w:val="22"/>
          <w:szCs w:val="22"/>
          <w:lang w:val="hr-HR"/>
        </w:rPr>
        <w:t xml:space="preserve">)  Škola je dužna provoditi pedagoške mjere uvažavajući učenikovo </w:t>
      </w:r>
    </w:p>
    <w:p w:rsidR="00333EEF" w:rsidRDefault="0018174D">
      <w:pPr>
        <w:ind w:left="708"/>
        <w:jc w:val="both"/>
        <w:rPr>
          <w:sz w:val="22"/>
          <w:szCs w:val="22"/>
          <w:lang w:val="hr-HR"/>
        </w:rPr>
      </w:pPr>
      <w:r>
        <w:rPr>
          <w:sz w:val="22"/>
          <w:szCs w:val="22"/>
          <w:lang w:val="hr-HR"/>
        </w:rPr>
        <w:t xml:space="preserve">        psihofizičko stanje i njegovu dob te utvrditi sve okolnosti koje utječu na </w:t>
      </w:r>
    </w:p>
    <w:p w:rsidR="00333EEF" w:rsidRDefault="0018174D">
      <w:pPr>
        <w:ind w:left="708"/>
        <w:jc w:val="both"/>
        <w:rPr>
          <w:sz w:val="22"/>
          <w:szCs w:val="22"/>
          <w:lang w:val="hr-HR"/>
        </w:rPr>
      </w:pPr>
      <w:r>
        <w:rPr>
          <w:sz w:val="22"/>
          <w:szCs w:val="22"/>
          <w:lang w:val="hr-HR"/>
        </w:rPr>
        <w:t xml:space="preserve">        njegov razvoj.</w:t>
      </w:r>
    </w:p>
    <w:p w:rsidR="00333EEF" w:rsidRPr="00757E5C" w:rsidRDefault="0007262B">
      <w:pPr>
        <w:ind w:left="708"/>
        <w:jc w:val="both"/>
        <w:rPr>
          <w:sz w:val="22"/>
          <w:szCs w:val="22"/>
          <w:lang w:val="hr-HR"/>
        </w:rPr>
      </w:pPr>
      <w:r>
        <w:rPr>
          <w:sz w:val="24"/>
          <w:szCs w:val="24"/>
          <w:lang w:val="hr-HR"/>
        </w:rPr>
        <w:t>(1</w:t>
      </w:r>
      <w:r w:rsidR="00A06470">
        <w:rPr>
          <w:sz w:val="24"/>
          <w:szCs w:val="24"/>
          <w:lang w:val="hr-HR"/>
        </w:rPr>
        <w:t>3</w:t>
      </w:r>
      <w:r w:rsidR="0018174D">
        <w:rPr>
          <w:sz w:val="24"/>
          <w:szCs w:val="24"/>
          <w:lang w:val="hr-HR"/>
        </w:rPr>
        <w:t xml:space="preserve">) </w:t>
      </w:r>
      <w:r w:rsidR="0018174D" w:rsidRPr="00757E5C">
        <w:rPr>
          <w:sz w:val="22"/>
          <w:szCs w:val="22"/>
          <w:lang w:val="hr-HR"/>
        </w:rPr>
        <w:t xml:space="preserve">Pedagoška mjera može biti ukinuta u slučaju promjene (poboljšanja) </w:t>
      </w:r>
    </w:p>
    <w:p w:rsidR="00333EEF" w:rsidRDefault="0018174D">
      <w:pPr>
        <w:ind w:left="708"/>
        <w:jc w:val="both"/>
        <w:rPr>
          <w:sz w:val="22"/>
          <w:szCs w:val="22"/>
          <w:lang w:val="hr-HR"/>
        </w:rPr>
      </w:pPr>
      <w:r w:rsidRPr="00757E5C">
        <w:rPr>
          <w:sz w:val="22"/>
          <w:szCs w:val="22"/>
          <w:lang w:val="hr-HR"/>
        </w:rPr>
        <w:t xml:space="preserve">        ponašanja učenika.</w:t>
      </w:r>
    </w:p>
    <w:p w:rsidR="00333EEF" w:rsidRDefault="00333EEF">
      <w:pPr>
        <w:pStyle w:val="Tijeloteksta"/>
        <w:ind w:left="720"/>
        <w:rPr>
          <w:b/>
          <w:sz w:val="22"/>
          <w:szCs w:val="22"/>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18174D">
      <w:pPr>
        <w:pStyle w:val="Tijeloteksta"/>
        <w:numPr>
          <w:ilvl w:val="1"/>
          <w:numId w:val="0"/>
        </w:numPr>
        <w:tabs>
          <w:tab w:val="left" w:pos="360"/>
          <w:tab w:val="left" w:pos="900"/>
        </w:tabs>
        <w:rPr>
          <w:rFonts w:eastAsia="Arial Unicode MS"/>
          <w:b/>
          <w:color w:val="000000"/>
          <w:szCs w:val="24"/>
        </w:rPr>
      </w:pPr>
      <w:r>
        <w:rPr>
          <w:rFonts w:eastAsia="Arial Unicode MS"/>
          <w:b/>
          <w:color w:val="000000"/>
          <w:szCs w:val="24"/>
        </w:rPr>
        <w:t>VIII. TIJELA  RAZREDNOG ODJELA I VIJEĆE UČENIKA</w:t>
      </w:r>
    </w:p>
    <w:p w:rsidR="00333EEF" w:rsidRDefault="00333EEF">
      <w:pPr>
        <w:pStyle w:val="Tijeloteksta"/>
        <w:rPr>
          <w:rFonts w:eastAsia="Arial Unicode MS"/>
          <w:b/>
          <w:bCs/>
          <w:color w:val="000000"/>
          <w:szCs w:val="24"/>
        </w:rPr>
      </w:pPr>
    </w:p>
    <w:p w:rsidR="00333EEF" w:rsidRDefault="00333EEF">
      <w:pPr>
        <w:pStyle w:val="Naslov3"/>
        <w:ind w:firstLine="708"/>
        <w:jc w:val="left"/>
        <w:rPr>
          <w:b/>
          <w:color w:val="auto"/>
        </w:rPr>
      </w:pPr>
    </w:p>
    <w:p w:rsidR="00333EEF" w:rsidRDefault="0018174D">
      <w:pPr>
        <w:pStyle w:val="Naslov3"/>
        <w:jc w:val="left"/>
        <w:rPr>
          <w:b/>
          <w:color w:val="auto"/>
        </w:rPr>
      </w:pPr>
      <w:r>
        <w:rPr>
          <w:b/>
          <w:color w:val="auto"/>
        </w:rPr>
        <w:t xml:space="preserve">Razredni odjel </w:t>
      </w:r>
    </w:p>
    <w:p w:rsidR="00333EEF" w:rsidRDefault="00333EEF">
      <w:pPr>
        <w:pStyle w:val="Tijeloteksta"/>
        <w:jc w:val="center"/>
        <w:rPr>
          <w:rFonts w:eastAsia="Arial Unicode MS"/>
          <w:b/>
          <w:b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58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Učenici razrednog odjela na početku nastavne godine iz svojih redova biraju predsjednika, zamjenika predsjednika i blagajnika razrednog odjela za tekuću školsku godinu.</w:t>
      </w: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Za predsjednika, zamjenika predsjednika i blagajnika razrednog odjela izabrani su učenici koji su dobili najveći broj glasova nazočnih učenika.</w:t>
      </w: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Glasovanje je javno, dizanjem ruku.</w:t>
      </w:r>
    </w:p>
    <w:p w:rsidR="00333EEF" w:rsidRDefault="0018174D">
      <w:pPr>
        <w:pStyle w:val="Tijeloteksta"/>
        <w:numPr>
          <w:ilvl w:val="0"/>
          <w:numId w:val="73"/>
        </w:numPr>
        <w:jc w:val="both"/>
        <w:rPr>
          <w:rFonts w:eastAsia="Arial Unicode MS"/>
          <w:color w:val="000000"/>
          <w:sz w:val="22"/>
          <w:szCs w:val="22"/>
        </w:rPr>
      </w:pPr>
      <w:r>
        <w:rPr>
          <w:rFonts w:eastAsia="Arial Unicode MS"/>
          <w:color w:val="000000"/>
          <w:sz w:val="22"/>
          <w:szCs w:val="22"/>
        </w:rPr>
        <w:t>Postupkom izbora predsjednika, zamjenika predsjednika i blagajnika razrednog odjela rukovodi razrednik.</w:t>
      </w:r>
    </w:p>
    <w:p w:rsidR="00333EEF" w:rsidRDefault="00333EEF">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1D27AA" w:rsidRDefault="001D27AA">
      <w:pPr>
        <w:pStyle w:val="Tijeloteksta"/>
        <w:rPr>
          <w:rFonts w:eastAsia="Arial Unicode MS"/>
          <w:b/>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59</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Predsjednik razrednog odjela predstavlja razredni odjel, štiti i promiče interese učenika razrednog odjela u Školi. Zamjenik predsjednika razrednog odjela zamjenjuje predsjednika u slučaju njegove spriječenosti ili izočnosti.</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60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2"/>
        </w:numPr>
        <w:jc w:val="both"/>
        <w:rPr>
          <w:rFonts w:eastAsia="Arial Unicode MS"/>
          <w:color w:val="000000"/>
          <w:sz w:val="22"/>
          <w:szCs w:val="22"/>
        </w:rPr>
      </w:pPr>
      <w:r>
        <w:rPr>
          <w:rFonts w:eastAsia="Arial Unicode MS"/>
          <w:color w:val="000000"/>
          <w:sz w:val="22"/>
          <w:szCs w:val="22"/>
        </w:rPr>
        <w:t>Blagajnik razrednog odjela prikuplja i čuva novac koji mu učenici daju za ostvarivanje aktivnosti razrednog odjela.</w:t>
      </w:r>
    </w:p>
    <w:p w:rsidR="00333EEF" w:rsidRDefault="0018174D">
      <w:pPr>
        <w:pStyle w:val="Tijeloteksta"/>
        <w:numPr>
          <w:ilvl w:val="0"/>
          <w:numId w:val="102"/>
        </w:numPr>
        <w:jc w:val="both"/>
        <w:rPr>
          <w:rFonts w:eastAsia="Arial Unicode MS"/>
          <w:color w:val="000000"/>
          <w:sz w:val="22"/>
          <w:szCs w:val="22"/>
        </w:rPr>
      </w:pPr>
      <w:r>
        <w:rPr>
          <w:rFonts w:eastAsia="Arial Unicode MS"/>
          <w:color w:val="000000"/>
          <w:sz w:val="22"/>
          <w:szCs w:val="22"/>
        </w:rPr>
        <w:t>Blagajnik je dužan prikupljeni novac odgovorno čuvati i predati ga zajedno s evidencijom razredniku ili blagajniku Škole. Radnik koji zaprimi novac, dužan je učeniku izdati potvrdu o primitku novca.</w:t>
      </w:r>
    </w:p>
    <w:p w:rsidR="00333EEF" w:rsidRDefault="00333EEF">
      <w:pPr>
        <w:pStyle w:val="Tijeloteksta"/>
        <w:jc w:val="both"/>
        <w:rPr>
          <w:b/>
        </w:rPr>
      </w:pPr>
    </w:p>
    <w:p w:rsidR="00333EEF" w:rsidRDefault="00333EEF">
      <w:pPr>
        <w:pStyle w:val="Tijeloteksta"/>
        <w:jc w:val="both"/>
        <w:rPr>
          <w:b/>
        </w:rPr>
      </w:pPr>
    </w:p>
    <w:p w:rsidR="00333EEF" w:rsidRDefault="0018174D">
      <w:pPr>
        <w:pStyle w:val="Tijeloteksta"/>
        <w:jc w:val="both"/>
        <w:rPr>
          <w:rFonts w:eastAsia="Arial Unicode MS"/>
          <w:color w:val="000000"/>
          <w:szCs w:val="24"/>
        </w:rPr>
      </w:pPr>
      <w:r>
        <w:rPr>
          <w:b/>
        </w:rPr>
        <w:t>Vijeće učenika</w:t>
      </w:r>
    </w:p>
    <w:p w:rsidR="00333EEF" w:rsidRDefault="00333EEF">
      <w:pPr>
        <w:rPr>
          <w:sz w:val="24"/>
          <w:szCs w:val="24"/>
          <w:lang w:val="hr-HR"/>
        </w:rPr>
      </w:pPr>
    </w:p>
    <w:p w:rsidR="00333EEF" w:rsidRDefault="001D27AA">
      <w:pPr>
        <w:pStyle w:val="Tijeloteksta"/>
        <w:jc w:val="center"/>
        <w:rPr>
          <w:rFonts w:eastAsia="Arial Unicode MS"/>
          <w:b/>
          <w:color w:val="000000"/>
          <w:szCs w:val="24"/>
        </w:rPr>
      </w:pPr>
      <w:r>
        <w:rPr>
          <w:rFonts w:eastAsia="Arial Unicode MS"/>
          <w:b/>
          <w:color w:val="000000"/>
          <w:szCs w:val="24"/>
        </w:rPr>
        <w:t>Članak 61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Vijeće učenika  čine predstavnici učenika svakog razrednog odjela.</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Konstituirajuću sjednicu vijeća učenika saziva ravnatelj. Ravnatelj rukovodi radom konstituirajuće sjednice do izbora predsjednika vijeća učenika.</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Članovi vijeća učenika Škole između sebe biraju predsjednika vijeća učenika Škole.</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Za predsjednika vijeća učenika izabran je učenik koji je dobio najveći broj glasova nazočnih članova.</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Glasovanje je javno, dizanjem ruku.</w:t>
      </w:r>
    </w:p>
    <w:p w:rsidR="00333EEF" w:rsidRDefault="0018174D">
      <w:pPr>
        <w:pStyle w:val="Tijeloteksta"/>
        <w:numPr>
          <w:ilvl w:val="0"/>
          <w:numId w:val="91"/>
        </w:numPr>
        <w:jc w:val="both"/>
        <w:rPr>
          <w:rFonts w:eastAsia="Arial Unicode MS"/>
          <w:color w:val="000000"/>
          <w:sz w:val="22"/>
          <w:szCs w:val="22"/>
        </w:rPr>
      </w:pPr>
      <w:r>
        <w:rPr>
          <w:rFonts w:eastAsia="Arial Unicode MS"/>
          <w:color w:val="000000"/>
          <w:sz w:val="22"/>
          <w:szCs w:val="22"/>
        </w:rPr>
        <w:t>O izboru predsjednika vijeća učenika Škole vodi se zapisnik.</w:t>
      </w:r>
    </w:p>
    <w:p w:rsidR="00333EEF" w:rsidRDefault="0018174D">
      <w:pPr>
        <w:pStyle w:val="Odlomakpopisa"/>
        <w:numPr>
          <w:ilvl w:val="0"/>
          <w:numId w:val="91"/>
        </w:numPr>
        <w:jc w:val="both"/>
        <w:rPr>
          <w:sz w:val="22"/>
          <w:szCs w:val="22"/>
          <w:lang w:val="hr-HR"/>
        </w:rPr>
      </w:pPr>
      <w:r>
        <w:rPr>
          <w:sz w:val="22"/>
          <w:szCs w:val="22"/>
          <w:lang w:val="hr-HR"/>
        </w:rPr>
        <w:t>Sjednice vijeća učenika su pravovaljane ako im je nazočna većina članova.</w:t>
      </w:r>
    </w:p>
    <w:p w:rsidR="00333EEF" w:rsidRDefault="0018174D">
      <w:pPr>
        <w:pStyle w:val="Odlomakpopisa"/>
        <w:numPr>
          <w:ilvl w:val="0"/>
          <w:numId w:val="91"/>
        </w:numPr>
        <w:jc w:val="both"/>
        <w:rPr>
          <w:sz w:val="24"/>
          <w:szCs w:val="24"/>
          <w:lang w:val="hr-HR"/>
        </w:rPr>
      </w:pPr>
      <w:r>
        <w:rPr>
          <w:sz w:val="22"/>
          <w:szCs w:val="22"/>
          <w:lang w:val="hr-HR"/>
        </w:rPr>
        <w:t>O radu Vijeća vodi se zapisnik kojeg potpisuje zapisničar i predsjednik</w:t>
      </w:r>
      <w:r>
        <w:rPr>
          <w:sz w:val="24"/>
          <w:szCs w:val="24"/>
          <w:lang w:val="hr-HR"/>
        </w:rPr>
        <w:t xml:space="preserve"> Vijeća.</w:t>
      </w: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333EEF">
      <w:pPr>
        <w:pStyle w:val="Tijeloteksta"/>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Pr="00CA5385" w:rsidRDefault="0018174D">
      <w:pPr>
        <w:pStyle w:val="Tijeloteksta"/>
        <w:rPr>
          <w:rFonts w:eastAsia="Arial Unicode MS"/>
          <w:color w:val="000000"/>
          <w:sz w:val="22"/>
          <w:szCs w:val="22"/>
        </w:rPr>
      </w:pPr>
      <w:r>
        <w:rPr>
          <w:rFonts w:eastAsia="Arial Unicode MS"/>
          <w:color w:val="000000"/>
          <w:szCs w:val="24"/>
        </w:rPr>
        <w:tab/>
      </w:r>
      <w:r w:rsidRPr="00CA5385">
        <w:rPr>
          <w:rFonts w:eastAsia="Arial Unicode MS"/>
          <w:color w:val="000000"/>
          <w:sz w:val="22"/>
          <w:szCs w:val="22"/>
        </w:rPr>
        <w:t>Vijeće učenika: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 xml:space="preserve">izabire jednog (1) člana za predstavnika učenika škole u Povjerenstvo za kvalitetu kojeg potom imenuje Školski odbor u spomenuto povjerenstvo </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priprema i daje prijedloge tijelima Škole o pitanjima važnim za učenike, njihov rad i rezultate u obrazovanju</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izvješćuje pravobranitelja za djecu o problemima učenika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predlaže osnivanje učeničkih klubova i udruga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predlaže mjere poboljšanja uvjeta rada u Školi</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predlaže kandidate za općinski, gradski i županijski savjet mladih</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surađuje kod donošenja kućnog reda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pomaže učenicima  u izvršenju školskih i izvanškolskih obveza</w:t>
      </w:r>
    </w:p>
    <w:p w:rsidR="00333EEF" w:rsidRPr="00CA5385" w:rsidRDefault="0018174D">
      <w:pPr>
        <w:pStyle w:val="Tijeloteksta"/>
        <w:numPr>
          <w:ilvl w:val="0"/>
          <w:numId w:val="23"/>
        </w:numPr>
        <w:jc w:val="both"/>
        <w:rPr>
          <w:rFonts w:eastAsia="Arial Unicode MS"/>
          <w:color w:val="000000"/>
          <w:sz w:val="22"/>
          <w:szCs w:val="22"/>
        </w:rPr>
      </w:pPr>
      <w:r w:rsidRPr="00CA5385">
        <w:rPr>
          <w:rFonts w:eastAsia="Arial Unicode MS"/>
          <w:color w:val="000000"/>
          <w:sz w:val="22"/>
          <w:szCs w:val="22"/>
        </w:rPr>
        <w:t>skrbi o socijalnoj i zdravstvenoj zaštiti učenika</w:t>
      </w:r>
    </w:p>
    <w:p w:rsidR="00333EEF" w:rsidRDefault="0018174D">
      <w:pPr>
        <w:pStyle w:val="Tijeloteksta"/>
        <w:numPr>
          <w:ilvl w:val="0"/>
          <w:numId w:val="23"/>
        </w:numPr>
        <w:jc w:val="both"/>
        <w:rPr>
          <w:rFonts w:eastAsia="Arial Unicode MS"/>
          <w:color w:val="000000"/>
          <w:szCs w:val="24"/>
        </w:rPr>
      </w:pPr>
      <w:r w:rsidRPr="00CA5385">
        <w:rPr>
          <w:rFonts w:eastAsia="Arial Unicode MS"/>
          <w:color w:val="000000"/>
          <w:sz w:val="22"/>
          <w:szCs w:val="22"/>
        </w:rPr>
        <w:t>obavlja druge poslove određene ovim statutom i drugim općim aktima</w:t>
      </w:r>
      <w:r>
        <w:rPr>
          <w:rFonts w:eastAsia="Arial Unicode MS"/>
          <w:color w:val="000000"/>
          <w:szCs w:val="24"/>
        </w:rPr>
        <w:t>.</w:t>
      </w:r>
    </w:p>
    <w:p w:rsidR="00A06470" w:rsidRDefault="00A06470" w:rsidP="001D27AA">
      <w:pPr>
        <w:pStyle w:val="Tijeloteksta"/>
        <w:tabs>
          <w:tab w:val="left" w:pos="1080"/>
        </w:tabs>
        <w:ind w:left="1080"/>
        <w:jc w:val="both"/>
        <w:rPr>
          <w:rFonts w:eastAsia="Arial Unicode MS"/>
          <w:color w:val="000000"/>
          <w:szCs w:val="24"/>
        </w:rPr>
      </w:pPr>
    </w:p>
    <w:p w:rsidR="001D27AA" w:rsidRDefault="001D27AA" w:rsidP="001D27AA">
      <w:pPr>
        <w:pStyle w:val="Tijeloteksta"/>
        <w:tabs>
          <w:tab w:val="left" w:pos="1080"/>
        </w:tabs>
        <w:ind w:left="1080"/>
        <w:jc w:val="both"/>
        <w:rPr>
          <w:rFonts w:eastAsia="Arial Unicode MS"/>
          <w:color w:val="000000"/>
          <w:szCs w:val="24"/>
        </w:rPr>
      </w:pPr>
    </w:p>
    <w:p w:rsidR="001D27AA" w:rsidRDefault="001D27AA" w:rsidP="001D27AA">
      <w:pPr>
        <w:pStyle w:val="Tijeloteksta"/>
        <w:tabs>
          <w:tab w:val="left" w:pos="1080"/>
        </w:tabs>
        <w:ind w:left="1080"/>
        <w:jc w:val="both"/>
        <w:rPr>
          <w:rFonts w:eastAsia="Arial Unicode MS"/>
          <w:color w:val="000000"/>
          <w:szCs w:val="24"/>
        </w:rPr>
      </w:pPr>
    </w:p>
    <w:p w:rsidR="00333EEF" w:rsidRDefault="00333EEF">
      <w:pPr>
        <w:pStyle w:val="Tijeloteksta"/>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8"/>
        </w:numPr>
        <w:jc w:val="both"/>
        <w:rPr>
          <w:rFonts w:eastAsia="Arial Unicode MS"/>
          <w:color w:val="000000"/>
          <w:sz w:val="22"/>
          <w:szCs w:val="22"/>
        </w:rPr>
      </w:pPr>
      <w:r>
        <w:rPr>
          <w:rFonts w:eastAsia="Arial Unicode MS"/>
          <w:color w:val="000000"/>
          <w:sz w:val="22"/>
          <w:szCs w:val="22"/>
        </w:rPr>
        <w:t>Predstavnik vijeća učenika sudjeluje u radu školskih tijela kada se odlučuje o pravima i obvezama učenika.</w:t>
      </w:r>
    </w:p>
    <w:p w:rsidR="00333EEF" w:rsidRDefault="0018174D">
      <w:pPr>
        <w:pStyle w:val="Tijeloteksta"/>
        <w:numPr>
          <w:ilvl w:val="0"/>
          <w:numId w:val="8"/>
        </w:numPr>
        <w:jc w:val="both"/>
        <w:rPr>
          <w:rFonts w:eastAsia="Arial Unicode MS"/>
          <w:color w:val="000000"/>
          <w:sz w:val="22"/>
          <w:szCs w:val="22"/>
        </w:rPr>
      </w:pPr>
      <w:r>
        <w:rPr>
          <w:rFonts w:eastAsia="Arial Unicode MS"/>
          <w:color w:val="000000"/>
          <w:sz w:val="22"/>
          <w:szCs w:val="22"/>
        </w:rPr>
        <w:t>Školski odbor, razredno i nastavničko vijeće dužni su pozvati predstavnika vijeća učenika na sjednicu na kojoj raspravljaju o pravima i obvezama učenika.</w:t>
      </w: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pStyle w:val="Tijeloteksta"/>
        <w:ind w:left="720"/>
        <w:rPr>
          <w:b/>
          <w:szCs w:val="24"/>
        </w:rPr>
      </w:pPr>
    </w:p>
    <w:p w:rsidR="00333EEF" w:rsidRDefault="0018174D">
      <w:pPr>
        <w:pStyle w:val="Tijeloteksta"/>
        <w:numPr>
          <w:ilvl w:val="0"/>
          <w:numId w:val="106"/>
        </w:numPr>
        <w:jc w:val="both"/>
        <w:rPr>
          <w:rFonts w:eastAsia="Arial Unicode MS"/>
          <w:b/>
          <w:color w:val="000000"/>
          <w:szCs w:val="24"/>
        </w:rPr>
      </w:pPr>
      <w:r>
        <w:rPr>
          <w:rFonts w:eastAsia="Arial Unicode MS"/>
          <w:b/>
          <w:color w:val="000000"/>
          <w:szCs w:val="24"/>
        </w:rPr>
        <w:t>RADNICI</w:t>
      </w:r>
    </w:p>
    <w:p w:rsidR="00333EEF" w:rsidRDefault="00333EEF">
      <w:pPr>
        <w:pStyle w:val="Tijeloteksta"/>
        <w:jc w:val="center"/>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szCs w:val="24"/>
        </w:rPr>
      </w:pPr>
      <w:r>
        <w:rPr>
          <w:szCs w:val="24"/>
        </w:rPr>
        <w:t xml:space="preserve">(1) </w:t>
      </w:r>
      <w:r>
        <w:rPr>
          <w:sz w:val="22"/>
          <w:szCs w:val="22"/>
        </w:rPr>
        <w:t>Radnici Škole su osobe koje su sa Školom sklopile ugovor o radu na neodređeno ili određeno vrijeme s punim ili nepunim radnim vremenom</w:t>
      </w:r>
      <w:r>
        <w:rPr>
          <w:szCs w:val="24"/>
        </w:rPr>
        <w:t>.</w:t>
      </w:r>
    </w:p>
    <w:p w:rsidR="00333EEF" w:rsidRDefault="0018174D">
      <w:pPr>
        <w:pStyle w:val="Tijeloteksta"/>
        <w:ind w:firstLine="720"/>
        <w:rPr>
          <w:sz w:val="22"/>
          <w:szCs w:val="22"/>
        </w:rPr>
      </w:pPr>
      <w:r>
        <w:rPr>
          <w:szCs w:val="24"/>
        </w:rPr>
        <w:t xml:space="preserve">(2) </w:t>
      </w:r>
      <w:r>
        <w:rPr>
          <w:sz w:val="22"/>
          <w:szCs w:val="22"/>
        </w:rPr>
        <w:t>Radnici Škole su nastavnici, stručni suradnici, drugi stručni i pomoćno-tehnički radnici.</w:t>
      </w:r>
    </w:p>
    <w:p w:rsidR="00333EEF" w:rsidRDefault="0018174D">
      <w:pPr>
        <w:ind w:firstLine="720"/>
        <w:jc w:val="both"/>
        <w:rPr>
          <w:sz w:val="22"/>
          <w:szCs w:val="22"/>
          <w:lang w:val="hr-HR"/>
        </w:rPr>
      </w:pPr>
      <w:r>
        <w:rPr>
          <w:sz w:val="24"/>
          <w:szCs w:val="24"/>
          <w:lang w:val="hr-HR"/>
        </w:rPr>
        <w:t xml:space="preserve">(3) </w:t>
      </w:r>
      <w:r>
        <w:rPr>
          <w:sz w:val="22"/>
          <w:szCs w:val="22"/>
          <w:lang w:val="hr-HR"/>
        </w:rPr>
        <w:t>Zasnivanje i prestanak radnog odnosa radnika Škole obavlja se prema Zakonu, podzakonskim aktima i općim aktima Škole, sklapanjem i prestankom ugovora o radu.</w:t>
      </w:r>
    </w:p>
    <w:p w:rsidR="00333EEF" w:rsidRDefault="00333EEF">
      <w:pPr>
        <w:jc w:val="both"/>
        <w:rPr>
          <w:sz w:val="22"/>
          <w:szCs w:val="22"/>
          <w:lang w:val="hr-HR"/>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65</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23"/>
        </w:numPr>
        <w:jc w:val="both"/>
        <w:rPr>
          <w:rFonts w:eastAsia="Arial Unicode MS"/>
          <w:color w:val="000000"/>
          <w:szCs w:val="24"/>
        </w:rPr>
      </w:pPr>
      <w:r>
        <w:rPr>
          <w:rFonts w:eastAsia="Arial Unicode MS"/>
          <w:color w:val="000000"/>
          <w:szCs w:val="24"/>
        </w:rPr>
        <w:t>Nastavnici i stručni suradnici imaju pravo i dužnost stručno se osposobljavati i usavršavati, pratiti znanstvena dostignuća i unapređivati pedagošku praksu.</w:t>
      </w:r>
    </w:p>
    <w:p w:rsidR="00333EEF" w:rsidRDefault="0018174D">
      <w:pPr>
        <w:pStyle w:val="Tijeloteksta"/>
        <w:numPr>
          <w:ilvl w:val="0"/>
          <w:numId w:val="123"/>
        </w:numPr>
        <w:jc w:val="both"/>
        <w:rPr>
          <w:rFonts w:eastAsia="Arial Unicode MS"/>
          <w:color w:val="000000"/>
          <w:szCs w:val="24"/>
        </w:rPr>
      </w:pPr>
      <w:r>
        <w:rPr>
          <w:rFonts w:eastAsia="Arial Unicode MS"/>
          <w:color w:val="000000"/>
          <w:szCs w:val="24"/>
        </w:rPr>
        <w:t>Osposobljavanje i usavršavanje iz stavka 1. ovoga članka sastavni je dio radnih obveza nastavnika i stručnih suradnika.</w:t>
      </w:r>
    </w:p>
    <w:p w:rsidR="00333EEF" w:rsidRDefault="0018174D">
      <w:pPr>
        <w:pStyle w:val="Tijeloteksta"/>
        <w:numPr>
          <w:ilvl w:val="0"/>
          <w:numId w:val="123"/>
        </w:numPr>
        <w:jc w:val="both"/>
        <w:rPr>
          <w:rFonts w:eastAsia="Arial Unicode MS"/>
          <w:color w:val="000000"/>
          <w:szCs w:val="24"/>
        </w:rPr>
      </w:pPr>
      <w:r>
        <w:rPr>
          <w:rFonts w:eastAsia="Arial Unicode MS"/>
          <w:color w:val="000000"/>
          <w:szCs w:val="24"/>
        </w:rPr>
        <w:t>Nastavnici i stručni suradnici dužni su prijaviti policiji ili ovlaštenom općinskom državnom odvjetniku za počinitelje nasilja u obitelji učenika za koje su saznali u obavljanju svojih poslova.</w:t>
      </w:r>
    </w:p>
    <w:p w:rsidR="00333EEF" w:rsidRDefault="00333EEF">
      <w:pPr>
        <w:pStyle w:val="Tijeloteksta"/>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333EEF">
      <w:pPr>
        <w:pStyle w:val="Tijeloteksta"/>
        <w:jc w:val="center"/>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Pr="00CA5385" w:rsidRDefault="0018174D">
      <w:pPr>
        <w:pStyle w:val="Tijeloteksta"/>
        <w:ind w:left="720"/>
        <w:rPr>
          <w:rFonts w:eastAsia="Arial Unicode MS"/>
          <w:color w:val="000000"/>
          <w:sz w:val="22"/>
          <w:szCs w:val="22"/>
        </w:rPr>
      </w:pPr>
      <w:r w:rsidRPr="00CA5385">
        <w:rPr>
          <w:rFonts w:eastAsia="Arial Unicode MS"/>
          <w:color w:val="000000"/>
          <w:sz w:val="22"/>
          <w:szCs w:val="22"/>
        </w:rPr>
        <w:t>Radni odnosi u Školi uređuju se pravilnikom o radu.</w:t>
      </w:r>
    </w:p>
    <w:p w:rsidR="00333EEF" w:rsidRPr="00CA5385" w:rsidRDefault="00333EEF">
      <w:pPr>
        <w:pStyle w:val="Tijeloteksta"/>
        <w:ind w:left="720"/>
        <w:rPr>
          <w:b/>
          <w:sz w:val="22"/>
          <w:szCs w:val="22"/>
        </w:rPr>
      </w:pPr>
    </w:p>
    <w:p w:rsidR="00333EEF" w:rsidRDefault="00333EEF">
      <w:pPr>
        <w:pStyle w:val="Tijeloteksta"/>
        <w:numPr>
          <w:ilvl w:val="1"/>
          <w:numId w:val="0"/>
        </w:numPr>
        <w:tabs>
          <w:tab w:val="left" w:pos="360"/>
        </w:tabs>
        <w:rPr>
          <w:rFonts w:eastAsia="Arial Unicode MS"/>
          <w:b/>
          <w:color w:val="000000"/>
          <w:szCs w:val="24"/>
        </w:rPr>
      </w:pPr>
    </w:p>
    <w:p w:rsidR="00333EEF" w:rsidRDefault="00333EEF">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1D27AA" w:rsidRDefault="001D27AA">
      <w:pPr>
        <w:pStyle w:val="Tijeloteksta"/>
        <w:numPr>
          <w:ilvl w:val="1"/>
          <w:numId w:val="0"/>
        </w:numPr>
        <w:tabs>
          <w:tab w:val="left" w:pos="360"/>
        </w:tabs>
        <w:rPr>
          <w:rFonts w:eastAsia="Arial Unicode MS"/>
          <w:b/>
          <w:color w:val="000000"/>
          <w:szCs w:val="24"/>
        </w:rPr>
      </w:pPr>
    </w:p>
    <w:p w:rsidR="00333EEF" w:rsidRDefault="0018174D">
      <w:pPr>
        <w:pStyle w:val="Tijeloteksta"/>
        <w:rPr>
          <w:b/>
          <w:bCs/>
          <w:szCs w:val="24"/>
        </w:rPr>
      </w:pPr>
      <w:r>
        <w:rPr>
          <w:b/>
          <w:bCs/>
          <w:szCs w:val="24"/>
        </w:rPr>
        <w:lastRenderedPageBreak/>
        <w:t xml:space="preserve">X. UPRAVLJANJE ŠKOLOM  </w:t>
      </w:r>
    </w:p>
    <w:p w:rsidR="00333EEF" w:rsidRDefault="00333EEF">
      <w:pPr>
        <w:pStyle w:val="Tijeloteksta"/>
        <w:numPr>
          <w:ilvl w:val="1"/>
          <w:numId w:val="0"/>
        </w:numPr>
        <w:tabs>
          <w:tab w:val="left" w:pos="360"/>
        </w:tabs>
        <w:rPr>
          <w:rFonts w:eastAsia="Arial Unicode MS"/>
          <w:b/>
          <w:color w:val="000000"/>
          <w:szCs w:val="24"/>
        </w:rPr>
      </w:pPr>
    </w:p>
    <w:p w:rsidR="00333EEF" w:rsidRDefault="00333EEF">
      <w:pPr>
        <w:pStyle w:val="Tijeloteksta"/>
        <w:ind w:firstLine="720"/>
        <w:rPr>
          <w:b/>
          <w:szCs w:val="24"/>
        </w:rPr>
      </w:pPr>
    </w:p>
    <w:p w:rsidR="00333EEF" w:rsidRDefault="0018174D">
      <w:pPr>
        <w:pStyle w:val="Tijeloteksta"/>
        <w:ind w:firstLine="720"/>
        <w:rPr>
          <w:b/>
          <w:szCs w:val="24"/>
        </w:rPr>
      </w:pPr>
      <w:r>
        <w:rPr>
          <w:b/>
          <w:szCs w:val="24"/>
        </w:rPr>
        <w:t>1. UPRAVLJANJE ŠKOLOM</w:t>
      </w: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67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1"/>
          <w:numId w:val="50"/>
        </w:numPr>
        <w:jc w:val="both"/>
        <w:rPr>
          <w:rFonts w:eastAsia="Arial Unicode MS"/>
          <w:color w:val="000000"/>
          <w:szCs w:val="24"/>
        </w:rPr>
      </w:pPr>
      <w:r>
        <w:rPr>
          <w:rFonts w:eastAsia="Arial Unicode MS"/>
          <w:color w:val="000000"/>
          <w:sz w:val="22"/>
          <w:szCs w:val="22"/>
        </w:rPr>
        <w:t>Školom upravlja Školski odbor</w:t>
      </w:r>
      <w:r>
        <w:rPr>
          <w:rFonts w:eastAsia="Arial Unicode MS"/>
          <w:color w:val="000000"/>
          <w:szCs w:val="24"/>
        </w:rPr>
        <w:t>.</w:t>
      </w:r>
    </w:p>
    <w:p w:rsidR="00333EEF" w:rsidRDefault="0018174D">
      <w:pPr>
        <w:pStyle w:val="Tijeloteksta"/>
        <w:numPr>
          <w:ilvl w:val="1"/>
          <w:numId w:val="50"/>
        </w:numPr>
        <w:jc w:val="both"/>
        <w:rPr>
          <w:rFonts w:eastAsia="Arial Unicode MS"/>
          <w:color w:val="000000"/>
          <w:sz w:val="22"/>
          <w:szCs w:val="22"/>
        </w:rPr>
      </w:pPr>
      <w:r>
        <w:rPr>
          <w:rFonts w:eastAsia="Arial Unicode MS"/>
          <w:color w:val="000000"/>
          <w:sz w:val="22"/>
          <w:szCs w:val="22"/>
        </w:rPr>
        <w:t>Školski odbor ima sedam članova.</w:t>
      </w:r>
    </w:p>
    <w:p w:rsidR="00333EEF" w:rsidRDefault="0018174D">
      <w:pPr>
        <w:pStyle w:val="Tijeloteksta"/>
        <w:numPr>
          <w:ilvl w:val="1"/>
          <w:numId w:val="50"/>
        </w:numPr>
        <w:jc w:val="both"/>
        <w:rPr>
          <w:rFonts w:eastAsia="Arial Unicode MS"/>
          <w:bCs/>
          <w:color w:val="000000"/>
          <w:sz w:val="22"/>
          <w:szCs w:val="22"/>
        </w:rPr>
      </w:pPr>
      <w:r>
        <w:rPr>
          <w:rFonts w:eastAsia="Arial Unicode MS"/>
          <w:bCs/>
          <w:color w:val="000000"/>
          <w:sz w:val="22"/>
          <w:szCs w:val="22"/>
        </w:rPr>
        <w:t>Jednog (1) člana Školskog odbora bira i razrješava radničko vijeće. Ako u Školi nije utemeljeno radničko vijeće, člana Školskog odbora imenuju i opozivaju neposrednim i tajnim glasovanjem radnici Škole prema odredbama Zakona o radu i provedbenim propisima kojima je utvrđen izbor radničkog vijeća koje ima samo jednog člana, a ostalih šest imenuje i razrješava:</w:t>
      </w:r>
    </w:p>
    <w:p w:rsidR="00333EEF" w:rsidRDefault="0018174D">
      <w:pPr>
        <w:pStyle w:val="Tijeloteksta"/>
        <w:numPr>
          <w:ilvl w:val="1"/>
          <w:numId w:val="50"/>
        </w:numPr>
        <w:jc w:val="both"/>
        <w:rPr>
          <w:rFonts w:eastAsia="Arial Unicode MS"/>
          <w:bCs/>
          <w:color w:val="000000"/>
          <w:sz w:val="22"/>
          <w:szCs w:val="22"/>
        </w:rPr>
      </w:pPr>
      <w:r>
        <w:rPr>
          <w:rFonts w:eastAsia="Arial Unicode MS"/>
          <w:bCs/>
          <w:color w:val="000000"/>
          <w:sz w:val="22"/>
          <w:szCs w:val="22"/>
        </w:rPr>
        <w:t>Ostalih šest (6) članova imenuje i razrješava:</w:t>
      </w:r>
    </w:p>
    <w:p w:rsidR="00333EEF" w:rsidRDefault="0018174D">
      <w:pPr>
        <w:pStyle w:val="Tijeloteksta"/>
        <w:ind w:left="1440"/>
        <w:rPr>
          <w:rFonts w:eastAsia="Arial Unicode MS"/>
          <w:bCs/>
          <w:color w:val="000000"/>
          <w:sz w:val="22"/>
          <w:szCs w:val="22"/>
        </w:rPr>
      </w:pPr>
      <w:r>
        <w:rPr>
          <w:rFonts w:eastAsia="Arial Unicode MS"/>
          <w:bCs/>
          <w:color w:val="000000"/>
          <w:sz w:val="22"/>
          <w:szCs w:val="22"/>
        </w:rPr>
        <w:t>- nastavničko vijeće, dva (2) člana iz reda nastavnika i stručnih suradnika</w:t>
      </w:r>
    </w:p>
    <w:p w:rsidR="00333EEF" w:rsidRDefault="0018174D">
      <w:pPr>
        <w:pStyle w:val="Tijeloteksta"/>
        <w:ind w:left="1080"/>
        <w:rPr>
          <w:rFonts w:eastAsia="Arial Unicode MS"/>
          <w:bCs/>
          <w:color w:val="000000"/>
          <w:sz w:val="22"/>
          <w:szCs w:val="22"/>
        </w:rPr>
      </w:pPr>
      <w:r>
        <w:rPr>
          <w:rFonts w:eastAsia="Arial Unicode MS"/>
          <w:bCs/>
          <w:color w:val="000000"/>
          <w:sz w:val="22"/>
          <w:szCs w:val="22"/>
        </w:rPr>
        <w:t xml:space="preserve">      - vijeće roditelja, jednog (1) člana iz reda roditelja koji nije radnik  </w:t>
      </w:r>
    </w:p>
    <w:p w:rsidR="00333EEF" w:rsidRDefault="0018174D">
      <w:pPr>
        <w:pStyle w:val="Tijeloteksta"/>
        <w:ind w:left="1080"/>
        <w:rPr>
          <w:rFonts w:eastAsia="Arial Unicode MS"/>
          <w:bCs/>
          <w:color w:val="000000"/>
          <w:sz w:val="22"/>
          <w:szCs w:val="22"/>
        </w:rPr>
      </w:pPr>
      <w:r>
        <w:rPr>
          <w:rFonts w:eastAsia="Arial Unicode MS"/>
          <w:bCs/>
          <w:color w:val="000000"/>
          <w:sz w:val="22"/>
          <w:szCs w:val="22"/>
        </w:rPr>
        <w:t xml:space="preserve">        Škole</w:t>
      </w:r>
    </w:p>
    <w:p w:rsidR="00333EEF" w:rsidRDefault="0018174D">
      <w:pPr>
        <w:pStyle w:val="Tijeloteksta"/>
        <w:ind w:left="1080"/>
        <w:rPr>
          <w:rFonts w:eastAsia="Arial Unicode MS"/>
          <w:bCs/>
          <w:color w:val="000000"/>
          <w:szCs w:val="24"/>
        </w:rPr>
      </w:pPr>
      <w:r>
        <w:rPr>
          <w:rFonts w:eastAsia="Arial Unicode MS"/>
          <w:bCs/>
          <w:color w:val="000000"/>
          <w:sz w:val="22"/>
          <w:szCs w:val="22"/>
        </w:rPr>
        <w:t xml:space="preserve">      - osnivač, tri (3) člana samostalno</w:t>
      </w:r>
      <w:r>
        <w:rPr>
          <w:rFonts w:eastAsia="Arial Unicode MS"/>
          <w:bCs/>
          <w:color w:val="000000"/>
          <w:szCs w:val="24"/>
        </w:rPr>
        <w:t xml:space="preserve">.    </w:t>
      </w:r>
    </w:p>
    <w:p w:rsidR="00333EEF" w:rsidRDefault="00333EEF">
      <w:pPr>
        <w:pStyle w:val="Tijeloteksta"/>
        <w:rPr>
          <w:rFonts w:eastAsia="Arial Unicode MS"/>
          <w:b/>
          <w:bCs/>
          <w:color w:val="000000"/>
          <w:szCs w:val="24"/>
        </w:rPr>
      </w:pPr>
    </w:p>
    <w:p w:rsidR="00333EEF" w:rsidRDefault="001D27AA">
      <w:pPr>
        <w:pStyle w:val="Tijeloteksta"/>
        <w:ind w:left="360"/>
        <w:jc w:val="center"/>
        <w:rPr>
          <w:rFonts w:eastAsia="Arial Unicode MS"/>
          <w:b/>
          <w:color w:val="000000"/>
          <w:szCs w:val="24"/>
        </w:rPr>
      </w:pPr>
      <w:r>
        <w:rPr>
          <w:rFonts w:eastAsia="Arial Unicode MS"/>
          <w:b/>
          <w:color w:val="000000"/>
          <w:szCs w:val="24"/>
        </w:rPr>
        <w:t>Članak 68</w:t>
      </w:r>
      <w:r w:rsidR="0018174D">
        <w:rPr>
          <w:rFonts w:eastAsia="Arial Unicode MS"/>
          <w:b/>
          <w:color w:val="000000"/>
          <w:szCs w:val="24"/>
        </w:rPr>
        <w:t>.</w:t>
      </w:r>
    </w:p>
    <w:p w:rsidR="00333EEF" w:rsidRDefault="00333EEF">
      <w:pPr>
        <w:pStyle w:val="Tijeloteksta"/>
        <w:ind w:left="360"/>
        <w:jc w:val="center"/>
        <w:rPr>
          <w:rFonts w:eastAsia="Arial Unicode MS"/>
          <w:b/>
          <w:color w:val="000000"/>
          <w:szCs w:val="24"/>
        </w:rPr>
      </w:pPr>
    </w:p>
    <w:p w:rsidR="00333EEF" w:rsidRDefault="0018174D">
      <w:pPr>
        <w:ind w:firstLine="360"/>
        <w:jc w:val="both"/>
        <w:rPr>
          <w:sz w:val="22"/>
          <w:szCs w:val="22"/>
          <w:lang w:val="hr-HR"/>
        </w:rPr>
      </w:pPr>
      <w:r>
        <w:rPr>
          <w:sz w:val="22"/>
          <w:szCs w:val="22"/>
          <w:lang w:val="hr-HR"/>
        </w:rPr>
        <w:t>Član Školskog odbora ne može biti osoba koja je pravomoćno osuđena, odnosno protiv koje je pokrenut kazneni postupak za neko od kaznenih djela iz članka 106. stavak 1. Zakona o odgoju i obrazovanju u osnovnoj i srednjoj školi.</w:t>
      </w:r>
    </w:p>
    <w:p w:rsidR="00333EEF" w:rsidRDefault="00333EEF">
      <w:pPr>
        <w:ind w:firstLine="360"/>
        <w:jc w:val="center"/>
        <w:rPr>
          <w:rFonts w:eastAsia="Arial Unicode MS"/>
          <w:b/>
          <w:bCs/>
          <w:color w:val="000000"/>
          <w:sz w:val="24"/>
          <w:szCs w:val="24"/>
        </w:rPr>
      </w:pPr>
    </w:p>
    <w:p w:rsidR="00333EEF" w:rsidRDefault="001D27AA">
      <w:pPr>
        <w:ind w:firstLine="360"/>
        <w:jc w:val="center"/>
        <w:rPr>
          <w:rFonts w:eastAsia="Arial Unicode MS"/>
          <w:b/>
          <w:bCs/>
          <w:color w:val="000000"/>
          <w:sz w:val="24"/>
          <w:szCs w:val="24"/>
        </w:rPr>
      </w:pPr>
      <w:proofErr w:type="spellStart"/>
      <w:r>
        <w:rPr>
          <w:rFonts w:eastAsia="Arial Unicode MS"/>
          <w:b/>
          <w:bCs/>
          <w:color w:val="000000"/>
          <w:sz w:val="24"/>
          <w:szCs w:val="24"/>
        </w:rPr>
        <w:t>Članak</w:t>
      </w:r>
      <w:proofErr w:type="spellEnd"/>
      <w:r>
        <w:rPr>
          <w:rFonts w:eastAsia="Arial Unicode MS"/>
          <w:b/>
          <w:bCs/>
          <w:color w:val="000000"/>
          <w:sz w:val="24"/>
          <w:szCs w:val="24"/>
        </w:rPr>
        <w:t xml:space="preserve"> 69</w:t>
      </w:r>
      <w:r w:rsidR="0018174D">
        <w:rPr>
          <w:rFonts w:eastAsia="Arial Unicode MS"/>
          <w:b/>
          <w:bCs/>
          <w:color w:val="000000"/>
          <w:sz w:val="24"/>
          <w:szCs w:val="24"/>
        </w:rPr>
        <w:t>.</w:t>
      </w:r>
    </w:p>
    <w:p w:rsidR="00333EEF" w:rsidRDefault="00333EEF">
      <w:pPr>
        <w:ind w:firstLine="360"/>
        <w:jc w:val="center"/>
        <w:rPr>
          <w:sz w:val="24"/>
          <w:szCs w:val="24"/>
          <w:lang w:val="hr-HR"/>
        </w:rPr>
      </w:pPr>
    </w:p>
    <w:p w:rsidR="00333EEF" w:rsidRDefault="0018174D">
      <w:pPr>
        <w:pStyle w:val="Tijeloteksta"/>
        <w:numPr>
          <w:ilvl w:val="0"/>
          <w:numId w:val="85"/>
        </w:numPr>
        <w:jc w:val="both"/>
        <w:rPr>
          <w:rFonts w:eastAsia="Arial Unicode MS"/>
          <w:color w:val="000000"/>
          <w:sz w:val="22"/>
          <w:szCs w:val="22"/>
        </w:rPr>
      </w:pPr>
      <w:r>
        <w:rPr>
          <w:rFonts w:eastAsia="Arial Unicode MS"/>
          <w:color w:val="000000"/>
          <w:sz w:val="22"/>
          <w:szCs w:val="22"/>
        </w:rPr>
        <w:t>Predlaganje i izbor kandidata za članove Školskog odbora iz reda nastavnika i stručnih suradnika obavlja se na sjednici Nastavničkog vijeća koju saziva i vodi ravnatelj.</w:t>
      </w:r>
    </w:p>
    <w:p w:rsidR="00333EEF" w:rsidRDefault="0018174D">
      <w:pPr>
        <w:pStyle w:val="Tijeloteksta"/>
        <w:numPr>
          <w:ilvl w:val="0"/>
          <w:numId w:val="85"/>
        </w:numPr>
        <w:jc w:val="both"/>
        <w:rPr>
          <w:rFonts w:eastAsia="Arial Unicode MS"/>
          <w:color w:val="000000"/>
          <w:sz w:val="22"/>
          <w:szCs w:val="22"/>
        </w:rPr>
      </w:pPr>
      <w:r>
        <w:rPr>
          <w:rFonts w:eastAsia="Arial Unicode MS"/>
          <w:color w:val="000000"/>
          <w:sz w:val="22"/>
          <w:szCs w:val="22"/>
        </w:rPr>
        <w:t>Predlaganje i izbor kandidata za članove Školskog odbora iz reda roditelja obavlja se na sjednici Vijeća roditelja.</w:t>
      </w:r>
    </w:p>
    <w:p w:rsidR="00333EEF" w:rsidRDefault="0018174D">
      <w:pPr>
        <w:pStyle w:val="Tijeloteksta"/>
        <w:numPr>
          <w:ilvl w:val="0"/>
          <w:numId w:val="85"/>
        </w:numPr>
        <w:jc w:val="both"/>
        <w:rPr>
          <w:rFonts w:eastAsia="Arial Unicode MS"/>
          <w:color w:val="000000"/>
          <w:sz w:val="22"/>
          <w:szCs w:val="22"/>
        </w:rPr>
      </w:pPr>
      <w:r>
        <w:rPr>
          <w:rFonts w:eastAsia="Arial Unicode MS"/>
          <w:color w:val="000000"/>
          <w:sz w:val="22"/>
          <w:szCs w:val="22"/>
        </w:rPr>
        <w:t>Izbori kandidata za članove Školskog odbora iz stavka 1. i 2. ovoga članka trebaju se provesti najmanje 30 dana prije isteka mandata aktualnog Školskog odbora.</w:t>
      </w:r>
    </w:p>
    <w:p w:rsidR="00333EEF" w:rsidRDefault="00333EEF">
      <w:pPr>
        <w:pStyle w:val="Tijeloteksta"/>
        <w:ind w:firstLine="720"/>
        <w:rPr>
          <w:rFonts w:eastAsia="Arial Unicode MS"/>
          <w:color w:val="000000"/>
          <w:sz w:val="22"/>
          <w:szCs w:val="22"/>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70</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pStyle w:val="Tijeloteksta"/>
        <w:numPr>
          <w:ilvl w:val="0"/>
          <w:numId w:val="115"/>
        </w:numPr>
        <w:rPr>
          <w:rFonts w:eastAsia="Arial Unicode MS"/>
          <w:color w:val="000000"/>
          <w:sz w:val="22"/>
          <w:szCs w:val="22"/>
        </w:rPr>
      </w:pPr>
      <w:r>
        <w:rPr>
          <w:rFonts w:eastAsia="Arial Unicode MS"/>
          <w:color w:val="000000"/>
          <w:sz w:val="22"/>
          <w:szCs w:val="22"/>
        </w:rPr>
        <w:t>R</w:t>
      </w:r>
      <w:r w:rsidR="007A6DD7">
        <w:rPr>
          <w:rFonts w:eastAsia="Arial Unicode MS"/>
          <w:color w:val="000000"/>
          <w:sz w:val="22"/>
          <w:szCs w:val="22"/>
        </w:rPr>
        <w:t>adi provedbe izbora iz članka 69</w:t>
      </w:r>
      <w:r>
        <w:rPr>
          <w:rFonts w:eastAsia="Arial Unicode MS"/>
          <w:color w:val="000000"/>
          <w:sz w:val="22"/>
          <w:szCs w:val="22"/>
        </w:rPr>
        <w:t>. stavak 1. ovoga Statuta Nastavničko vijeće imenuje izborno povjerenstvo koje ima predsjednika i dva člana.</w:t>
      </w:r>
    </w:p>
    <w:p w:rsidR="00333EEF" w:rsidRDefault="0018174D">
      <w:pPr>
        <w:numPr>
          <w:ilvl w:val="0"/>
          <w:numId w:val="115"/>
        </w:numPr>
        <w:rPr>
          <w:rFonts w:eastAsia="Arial Unicode MS"/>
          <w:color w:val="000000"/>
          <w:sz w:val="22"/>
          <w:szCs w:val="22"/>
          <w:lang w:val="hr-HR"/>
        </w:rPr>
      </w:pPr>
      <w:r>
        <w:rPr>
          <w:rFonts w:eastAsia="Arial Unicode MS"/>
          <w:color w:val="000000"/>
          <w:sz w:val="22"/>
          <w:szCs w:val="22"/>
          <w:lang w:val="hr-HR"/>
        </w:rPr>
        <w:t>Predsjednik i članovi izbornog povjerenstva ne mogu se kandidirati za članove Školskog odbora.</w:t>
      </w:r>
    </w:p>
    <w:p w:rsidR="00333EEF" w:rsidRDefault="0018174D">
      <w:pPr>
        <w:numPr>
          <w:ilvl w:val="0"/>
          <w:numId w:val="115"/>
        </w:numPr>
        <w:rPr>
          <w:rFonts w:eastAsia="Arial Unicode MS"/>
          <w:color w:val="000000"/>
          <w:sz w:val="22"/>
          <w:szCs w:val="22"/>
          <w:lang w:val="hr-HR"/>
        </w:rPr>
      </w:pPr>
      <w:r>
        <w:rPr>
          <w:rFonts w:eastAsia="Arial Unicode MS"/>
          <w:color w:val="000000"/>
          <w:sz w:val="22"/>
          <w:szCs w:val="22"/>
          <w:lang w:val="hr-HR"/>
        </w:rPr>
        <w:t>O izborima izborno povjerenstvo vodi zapisnik.</w:t>
      </w:r>
    </w:p>
    <w:p w:rsidR="00333EEF" w:rsidRDefault="0018174D">
      <w:pPr>
        <w:numPr>
          <w:ilvl w:val="0"/>
          <w:numId w:val="115"/>
        </w:numPr>
        <w:rPr>
          <w:rFonts w:eastAsia="Arial Unicode MS"/>
          <w:color w:val="000000"/>
          <w:sz w:val="22"/>
          <w:szCs w:val="22"/>
          <w:lang w:val="hr-HR"/>
        </w:rPr>
      </w:pPr>
      <w:r>
        <w:rPr>
          <w:rFonts w:eastAsia="Arial Unicode MS"/>
          <w:color w:val="000000"/>
          <w:sz w:val="22"/>
          <w:szCs w:val="22"/>
          <w:lang w:val="hr-HR"/>
        </w:rPr>
        <w:t>Izborno povjerenstvo u suradnji s ravnateljem sastavlja popis nastavnika i stručnih suradnika radi provedbe izbora za kandidate Školskog odbora.</w:t>
      </w:r>
    </w:p>
    <w:p w:rsidR="00333EEF" w:rsidRDefault="00333EEF">
      <w:pPr>
        <w:rPr>
          <w:rFonts w:eastAsia="Arial Unicode MS"/>
          <w:color w:val="000000"/>
          <w:sz w:val="24"/>
          <w:szCs w:val="24"/>
          <w:lang w:val="hr-HR"/>
        </w:rPr>
      </w:pPr>
    </w:p>
    <w:p w:rsidR="00333EEF" w:rsidRDefault="001D27AA">
      <w:pPr>
        <w:pStyle w:val="Tijeloteksta"/>
        <w:jc w:val="center"/>
        <w:rPr>
          <w:rFonts w:eastAsia="Arial Unicode MS"/>
          <w:b/>
          <w:bCs/>
          <w:color w:val="000000"/>
          <w:szCs w:val="24"/>
        </w:rPr>
      </w:pPr>
      <w:r>
        <w:rPr>
          <w:rFonts w:eastAsia="Arial Unicode MS"/>
          <w:b/>
          <w:bCs/>
          <w:color w:val="000000"/>
          <w:szCs w:val="24"/>
        </w:rPr>
        <w:t>Članak 71</w:t>
      </w:r>
      <w:r w:rsidR="0018174D">
        <w:rPr>
          <w:rFonts w:eastAsia="Arial Unicode MS"/>
          <w:b/>
          <w:bCs/>
          <w:color w:val="000000"/>
          <w:szCs w:val="24"/>
        </w:rPr>
        <w:t>.</w:t>
      </w:r>
    </w:p>
    <w:p w:rsidR="00333EEF" w:rsidRDefault="00333EEF">
      <w:pPr>
        <w:pStyle w:val="Tijeloteksta"/>
        <w:jc w:val="center"/>
        <w:rPr>
          <w:rFonts w:eastAsia="Arial Unicode MS"/>
          <w:b/>
          <w:bCs/>
          <w:color w:val="000000"/>
          <w:szCs w:val="24"/>
        </w:rPr>
      </w:pP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Kandidate za članove Školskog odbora iz reda nastavnika i stručnih suradnika mogu predlagati svi članovi Nastavničkog vijeća nazočni na sjednici.</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Svaki nastavnik i stručni suradnik može sam istaknuti svoju kandidaturu.</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lastRenderedPageBreak/>
        <w:t>Za članove Školskog odbora obvezno se predlaže više kandidata nego što se bira.</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Kandidatom se smatra svaki nastavnik i stručni suradnik koji je  prihvatio kandidaturu ili koji je sam istaknuo svoju kandidaturu.</w:t>
      </w:r>
    </w:p>
    <w:p w:rsidR="00333EEF" w:rsidRDefault="0018174D">
      <w:pPr>
        <w:pStyle w:val="Tijeloteksta"/>
        <w:numPr>
          <w:ilvl w:val="0"/>
          <w:numId w:val="33"/>
        </w:numPr>
        <w:jc w:val="both"/>
        <w:rPr>
          <w:rFonts w:eastAsia="Arial Unicode MS"/>
          <w:color w:val="000000"/>
          <w:sz w:val="22"/>
          <w:szCs w:val="22"/>
        </w:rPr>
      </w:pPr>
      <w:r>
        <w:rPr>
          <w:rFonts w:eastAsia="Arial Unicode MS"/>
          <w:color w:val="000000"/>
          <w:sz w:val="22"/>
          <w:szCs w:val="22"/>
        </w:rPr>
        <w:t>Kod predlaganja kandidata za članove Školskog odbora, odnosno osobnog kandidiranja prema stavcima 1. i 2. ovoga članka, na sjednice Nastavničkog vijeća mora voditi računa da predloženi kandidat nije pravomoćno osuđen ili da se protiv njega ne vodi kazneni postupak za neka od kaznenih djela iz članka  106. stavka 1. Zakona o odgoju i obrazovanju u osnovnoj i srednjoj školi, odnosno da ranije nije razriješen članstva u Školskom odboru ili da nije bio član Školskog odbora koji je raspušten.</w:t>
      </w:r>
    </w:p>
    <w:p w:rsidR="00333EEF" w:rsidRDefault="0018174D">
      <w:pPr>
        <w:numPr>
          <w:ilvl w:val="0"/>
          <w:numId w:val="33"/>
        </w:numPr>
        <w:jc w:val="both"/>
        <w:rPr>
          <w:rFonts w:eastAsia="Arial Unicode MS"/>
          <w:color w:val="000000"/>
          <w:sz w:val="22"/>
          <w:szCs w:val="22"/>
          <w:lang w:val="hr-HR"/>
        </w:rPr>
      </w:pPr>
      <w:r>
        <w:rPr>
          <w:rFonts w:eastAsia="Arial Unicode MS"/>
          <w:color w:val="000000"/>
          <w:sz w:val="22"/>
          <w:szCs w:val="22"/>
          <w:lang w:val="hr-HR"/>
        </w:rPr>
        <w:t>Nakon završetka kandidiranja, temeljem popisa kandidata izborno povjerenstvo sastavlja izbornu listu.</w:t>
      </w:r>
    </w:p>
    <w:p w:rsidR="00333EEF" w:rsidRDefault="0018174D">
      <w:pPr>
        <w:numPr>
          <w:ilvl w:val="0"/>
          <w:numId w:val="33"/>
        </w:numPr>
        <w:jc w:val="both"/>
        <w:rPr>
          <w:rFonts w:eastAsia="Arial Unicode MS"/>
          <w:color w:val="000000"/>
          <w:sz w:val="22"/>
          <w:szCs w:val="22"/>
          <w:lang w:val="hr-HR"/>
        </w:rPr>
      </w:pPr>
      <w:r>
        <w:rPr>
          <w:rFonts w:eastAsia="Arial Unicode MS"/>
          <w:color w:val="000000"/>
          <w:sz w:val="22"/>
          <w:szCs w:val="22"/>
          <w:lang w:val="hr-HR"/>
        </w:rPr>
        <w:t>U izbornoj se listi kandidati upisuju abecednim redom.</w:t>
      </w:r>
    </w:p>
    <w:p w:rsidR="00333EEF" w:rsidRDefault="00333EEF">
      <w:pPr>
        <w:rPr>
          <w:rFonts w:eastAsia="Arial Unicode MS"/>
          <w:b/>
          <w:color w:val="000000"/>
          <w:sz w:val="22"/>
          <w:szCs w:val="22"/>
          <w:lang w:val="hr-HR"/>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72</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pStyle w:val="Tijeloteksta"/>
        <w:numPr>
          <w:ilvl w:val="0"/>
          <w:numId w:val="49"/>
        </w:numPr>
        <w:jc w:val="both"/>
        <w:rPr>
          <w:rFonts w:eastAsia="Arial Unicode MS"/>
          <w:color w:val="000000"/>
          <w:sz w:val="22"/>
          <w:szCs w:val="22"/>
        </w:rPr>
      </w:pPr>
      <w:r>
        <w:rPr>
          <w:rFonts w:eastAsia="Arial Unicode MS"/>
          <w:color w:val="000000"/>
          <w:sz w:val="22"/>
          <w:szCs w:val="22"/>
        </w:rPr>
        <w:t>Nakon utvrđivanja izborne liste izborno povjerenstvo izrađuje glasačke listiće. Broj glasačkih listića mora biti jednak broju nazočnih  na sjednici Nastavničkog vijeća.</w:t>
      </w:r>
    </w:p>
    <w:p w:rsidR="00333EEF" w:rsidRDefault="0018174D">
      <w:pPr>
        <w:pStyle w:val="Tijeloteksta"/>
        <w:numPr>
          <w:ilvl w:val="0"/>
          <w:numId w:val="49"/>
        </w:numPr>
        <w:jc w:val="both"/>
        <w:rPr>
          <w:rFonts w:eastAsia="Arial Unicode MS"/>
          <w:color w:val="000000"/>
          <w:sz w:val="22"/>
          <w:szCs w:val="22"/>
        </w:rPr>
      </w:pPr>
      <w:r>
        <w:rPr>
          <w:rFonts w:eastAsia="Arial Unicode MS"/>
          <w:color w:val="000000"/>
          <w:sz w:val="22"/>
          <w:szCs w:val="22"/>
        </w:rPr>
        <w:t>Glasački listić iz stavka 1. ovoga članka sadrži:</w:t>
      </w:r>
    </w:p>
    <w:p w:rsidR="00333EEF" w:rsidRDefault="0018174D">
      <w:pPr>
        <w:pStyle w:val="Tijeloteksta"/>
        <w:numPr>
          <w:ilvl w:val="1"/>
          <w:numId w:val="49"/>
        </w:numPr>
        <w:jc w:val="both"/>
        <w:rPr>
          <w:rFonts w:eastAsia="Arial Unicode MS"/>
          <w:color w:val="000000"/>
          <w:sz w:val="22"/>
          <w:szCs w:val="22"/>
        </w:rPr>
      </w:pPr>
      <w:r>
        <w:rPr>
          <w:rFonts w:eastAsia="Arial Unicode MS"/>
          <w:color w:val="000000"/>
          <w:sz w:val="22"/>
          <w:szCs w:val="22"/>
        </w:rPr>
        <w:t>naznaku da se izbor odnosi na kandidate za članove Školskog odbora</w:t>
      </w:r>
    </w:p>
    <w:p w:rsidR="00333EEF" w:rsidRDefault="0018174D">
      <w:pPr>
        <w:pStyle w:val="Tijeloteksta"/>
        <w:numPr>
          <w:ilvl w:val="1"/>
          <w:numId w:val="49"/>
        </w:numPr>
        <w:jc w:val="both"/>
        <w:rPr>
          <w:rFonts w:eastAsia="Arial Unicode MS"/>
          <w:color w:val="000000"/>
          <w:sz w:val="22"/>
          <w:szCs w:val="22"/>
        </w:rPr>
      </w:pPr>
      <w:r>
        <w:rPr>
          <w:rFonts w:eastAsia="Arial Unicode MS"/>
          <w:color w:val="000000"/>
          <w:sz w:val="22"/>
          <w:szCs w:val="22"/>
        </w:rPr>
        <w:t>broj kandidata koji se biraju u Školski odbor</w:t>
      </w:r>
    </w:p>
    <w:p w:rsidR="00333EEF" w:rsidRDefault="0018174D">
      <w:pPr>
        <w:pStyle w:val="Tijeloteksta"/>
        <w:numPr>
          <w:ilvl w:val="1"/>
          <w:numId w:val="49"/>
        </w:numPr>
        <w:jc w:val="both"/>
        <w:rPr>
          <w:rFonts w:eastAsia="Arial Unicode MS"/>
          <w:color w:val="000000"/>
          <w:sz w:val="22"/>
          <w:szCs w:val="22"/>
        </w:rPr>
      </w:pPr>
      <w:r>
        <w:rPr>
          <w:rFonts w:eastAsia="Arial Unicode MS"/>
          <w:color w:val="000000"/>
          <w:sz w:val="22"/>
          <w:szCs w:val="22"/>
        </w:rPr>
        <w:t>ime i prezime kandidata.</w:t>
      </w:r>
    </w:p>
    <w:p w:rsidR="00333EEF" w:rsidRDefault="0018174D">
      <w:pPr>
        <w:pStyle w:val="Tijeloteksta"/>
        <w:numPr>
          <w:ilvl w:val="0"/>
          <w:numId w:val="49"/>
        </w:numPr>
        <w:jc w:val="both"/>
        <w:rPr>
          <w:rFonts w:eastAsia="Arial Unicode MS"/>
          <w:color w:val="000000"/>
          <w:sz w:val="22"/>
          <w:szCs w:val="22"/>
        </w:rPr>
      </w:pPr>
      <w:r>
        <w:rPr>
          <w:rFonts w:eastAsia="Arial Unicode MS"/>
          <w:color w:val="000000"/>
          <w:sz w:val="22"/>
          <w:szCs w:val="22"/>
        </w:rPr>
        <w:t>Ispred imena i prezimena svakog kandidata upisuje se redni broj.</w:t>
      </w:r>
    </w:p>
    <w:p w:rsidR="00333EEF" w:rsidRDefault="00333EEF">
      <w:pPr>
        <w:pStyle w:val="Tijeloteksta"/>
        <w:jc w:val="center"/>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73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84"/>
        </w:numPr>
        <w:jc w:val="both"/>
        <w:rPr>
          <w:rFonts w:eastAsia="Arial Unicode MS"/>
          <w:color w:val="000000"/>
          <w:sz w:val="22"/>
          <w:szCs w:val="22"/>
        </w:rPr>
      </w:pPr>
      <w:r>
        <w:rPr>
          <w:rFonts w:eastAsia="Arial Unicode MS"/>
          <w:color w:val="000000"/>
          <w:sz w:val="22"/>
          <w:szCs w:val="22"/>
        </w:rPr>
        <w:t>Glasovanje je tajno.</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 xml:space="preserve">Glasovanje je pravovaljano ako je glasovanju pristupila natpolovična većina članova Nastavničkog vijeća. </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Glasovanju moraju biti nazočni svi članovi izbornog povjerenstva.</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Birač može glasovati samo za kandidate upisane na glasačkom listiću.</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Birač glasuje tako da zaokruži redni broj ispred prezimena najviše dva kandidata.</w:t>
      </w:r>
    </w:p>
    <w:p w:rsidR="00333EEF" w:rsidRDefault="0018174D">
      <w:pPr>
        <w:numPr>
          <w:ilvl w:val="0"/>
          <w:numId w:val="84"/>
        </w:numPr>
        <w:jc w:val="both"/>
        <w:rPr>
          <w:rFonts w:eastAsia="Arial Unicode MS"/>
          <w:color w:val="000000"/>
          <w:sz w:val="22"/>
          <w:szCs w:val="22"/>
          <w:lang w:val="hr-HR"/>
        </w:rPr>
      </w:pPr>
      <w:r>
        <w:rPr>
          <w:rFonts w:eastAsia="Arial Unicode MS"/>
          <w:color w:val="000000"/>
          <w:sz w:val="22"/>
          <w:szCs w:val="22"/>
          <w:lang w:val="hr-HR"/>
        </w:rPr>
        <w:t>Glasački listić popunjen suprotno stavku 4. i 5. ovoga članka smatra se nevažećim.</w:t>
      </w:r>
    </w:p>
    <w:p w:rsidR="00333EEF" w:rsidRDefault="00333EEF">
      <w:pPr>
        <w:jc w:val="center"/>
        <w:rPr>
          <w:rFonts w:eastAsia="Arial Unicode MS"/>
          <w:color w:val="000000"/>
          <w:sz w:val="24"/>
          <w:szCs w:val="24"/>
          <w:lang w:val="hr-HR"/>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74</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pStyle w:val="Tijeloteksta"/>
        <w:numPr>
          <w:ilvl w:val="0"/>
          <w:numId w:val="86"/>
        </w:numPr>
        <w:jc w:val="both"/>
        <w:rPr>
          <w:rFonts w:eastAsia="Arial Unicode MS"/>
          <w:color w:val="000000"/>
          <w:sz w:val="22"/>
          <w:szCs w:val="22"/>
        </w:rPr>
      </w:pPr>
      <w:r>
        <w:rPr>
          <w:rFonts w:eastAsia="Arial Unicode MS"/>
          <w:color w:val="000000"/>
          <w:sz w:val="22"/>
          <w:szCs w:val="22"/>
        </w:rPr>
        <w:t>Nakon završetka glasovanja izborno povjerenstvo prebrojava glasove s važećih listića i sastavlja listu  kandidata prema broju dobivenih glasova.</w:t>
      </w:r>
    </w:p>
    <w:p w:rsidR="00333EEF" w:rsidRDefault="0018174D">
      <w:pPr>
        <w:pStyle w:val="Tijeloteksta"/>
        <w:numPr>
          <w:ilvl w:val="0"/>
          <w:numId w:val="86"/>
        </w:numPr>
        <w:jc w:val="both"/>
        <w:rPr>
          <w:rFonts w:eastAsia="Arial Unicode MS"/>
          <w:color w:val="000000"/>
          <w:sz w:val="22"/>
          <w:szCs w:val="22"/>
        </w:rPr>
      </w:pPr>
      <w:r>
        <w:rPr>
          <w:rFonts w:eastAsia="Arial Unicode MS"/>
          <w:color w:val="000000"/>
          <w:sz w:val="22"/>
          <w:szCs w:val="22"/>
        </w:rPr>
        <w:t>Za kandidate su izabrani nastavnici i stručni suradnici koji su dobili najveći broj glasova nazočnih članova Nastavničkog vijeća.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O listi s imenima kandidata prema broju dobivenih glasova izborno povjerenstvo neposredno izvješćuje Nastavničko vijeće.</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Ako dva ili više kandidata dobiju isti broj glasova, glasovanje se za te kandidate ponavlja, sve dok jedan od kandidata ne dobije veći broj glasova.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Nastavničko vijeće može listu prihvatiti ili odbiti.</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Nastavničko vijeće može listu odbiti ako raspolaže dokazima da je tijekom izbora bilo povreda postupka ili propusta izbornog povjerenstva. U tom slučaju glasovanje se ponavlja.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t>Nakon što Nastavničko vijeće prihvati listu kandidata za članove Školskog odbora imenuju se dva člana iz reda nastavnika i stručnih suradnika za članove Školskog odbora koji su dobili najveći broj glasova.</w:t>
      </w:r>
    </w:p>
    <w:p w:rsidR="00333EEF" w:rsidRDefault="0018174D">
      <w:pPr>
        <w:numPr>
          <w:ilvl w:val="0"/>
          <w:numId w:val="86"/>
        </w:numPr>
        <w:jc w:val="both"/>
        <w:rPr>
          <w:rFonts w:eastAsia="Arial Unicode MS"/>
          <w:color w:val="000000"/>
          <w:sz w:val="22"/>
          <w:szCs w:val="22"/>
          <w:lang w:val="hr-HR"/>
        </w:rPr>
      </w:pPr>
      <w:r>
        <w:rPr>
          <w:rFonts w:eastAsia="Arial Unicode MS"/>
          <w:color w:val="000000"/>
          <w:sz w:val="22"/>
          <w:szCs w:val="22"/>
          <w:lang w:val="hr-HR"/>
        </w:rPr>
        <w:lastRenderedPageBreak/>
        <w:t>O imenovanju dva člana iz reda nastavnika i stručnih suradnika za članove Školskog odbora svi zaposleni u Školi izvješćuju se putem oglasne ploče.</w:t>
      </w:r>
    </w:p>
    <w:p w:rsidR="00333EEF" w:rsidRDefault="00333EEF">
      <w:pPr>
        <w:pStyle w:val="Tijeloteksta"/>
        <w:jc w:val="center"/>
        <w:rPr>
          <w:rFonts w:eastAsia="Arial Unicode MS"/>
          <w:b/>
          <w:bCs/>
          <w:color w:val="000000"/>
          <w:sz w:val="22"/>
          <w:szCs w:val="22"/>
        </w:rPr>
      </w:pPr>
    </w:p>
    <w:p w:rsidR="00333EEF" w:rsidRDefault="001D27AA">
      <w:pPr>
        <w:jc w:val="center"/>
        <w:rPr>
          <w:rFonts w:eastAsia="Arial Unicode MS"/>
          <w:b/>
          <w:color w:val="000000"/>
          <w:sz w:val="24"/>
          <w:szCs w:val="24"/>
          <w:lang w:val="hr-HR"/>
        </w:rPr>
      </w:pPr>
      <w:r>
        <w:rPr>
          <w:rFonts w:eastAsia="Arial Unicode MS"/>
          <w:b/>
          <w:color w:val="000000"/>
          <w:sz w:val="24"/>
          <w:szCs w:val="24"/>
          <w:lang w:val="hr-HR"/>
        </w:rPr>
        <w:t>Članak 75</w:t>
      </w:r>
      <w:r w:rsidR="0018174D">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 xml:space="preserve">Kandidata za člana Školskog odbora iz reda roditelja koji nije radnik Škole imenuje Vijeće roditelja na sjednici  koju saziva predsjednik vijeća u dogovoru s ravnateljem. </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 xml:space="preserve">Kandidata za člana Školskog odbora iz reda roditelja mogu predlagati svi nazočni na sjednici Vijeća roditelja. </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Svaki roditelj može sam istaknuti svoju kandidaturu, osim ako je član Vijeća roditelja istodobno i radnik Škole</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Predloženim kandidatom za izbor smatra se svaki roditelj koji je prihvatio kandidaturu ili je sam istaknuo svoju kandidaturu.</w:t>
      </w:r>
    </w:p>
    <w:p w:rsidR="00333EEF" w:rsidRDefault="0018174D">
      <w:pPr>
        <w:numPr>
          <w:ilvl w:val="0"/>
          <w:numId w:val="15"/>
        </w:numPr>
        <w:jc w:val="both"/>
        <w:rPr>
          <w:rFonts w:eastAsia="Arial Unicode MS"/>
          <w:color w:val="000000"/>
          <w:sz w:val="22"/>
          <w:szCs w:val="22"/>
          <w:lang w:val="hr-HR"/>
        </w:rPr>
      </w:pPr>
      <w:r>
        <w:rPr>
          <w:rFonts w:eastAsia="Arial Unicode MS"/>
          <w:color w:val="000000"/>
          <w:sz w:val="22"/>
          <w:szCs w:val="22"/>
          <w:lang w:val="hr-HR"/>
        </w:rPr>
        <w:t>Izbor se može provesti ako je na sjednici nazočna natpolovična većina članova Vijeća roditelja.</w:t>
      </w:r>
    </w:p>
    <w:p w:rsidR="00333EEF" w:rsidRDefault="0018174D">
      <w:pPr>
        <w:numPr>
          <w:ilvl w:val="0"/>
          <w:numId w:val="15"/>
        </w:numPr>
        <w:rPr>
          <w:rFonts w:eastAsia="Arial Unicode MS"/>
          <w:color w:val="000000"/>
          <w:sz w:val="22"/>
          <w:szCs w:val="22"/>
          <w:lang w:val="hr-HR"/>
        </w:rPr>
      </w:pPr>
      <w:r>
        <w:rPr>
          <w:rFonts w:eastAsia="Arial Unicode MS"/>
          <w:color w:val="000000"/>
          <w:sz w:val="22"/>
          <w:szCs w:val="22"/>
          <w:lang w:val="hr-HR"/>
        </w:rPr>
        <w:t xml:space="preserve">Glasovanje je javno, dizanjem ruku, ako na sjednici Vijeća roditelja ne odluči da se glasuje tajno. </w:t>
      </w:r>
    </w:p>
    <w:p w:rsidR="00333EEF" w:rsidRDefault="0018174D">
      <w:pPr>
        <w:numPr>
          <w:ilvl w:val="0"/>
          <w:numId w:val="15"/>
        </w:numPr>
        <w:rPr>
          <w:rFonts w:eastAsia="Arial Unicode MS"/>
          <w:color w:val="000000"/>
          <w:sz w:val="22"/>
          <w:szCs w:val="22"/>
          <w:lang w:val="hr-HR"/>
        </w:rPr>
      </w:pPr>
      <w:r>
        <w:rPr>
          <w:rFonts w:eastAsia="Arial Unicode MS"/>
          <w:color w:val="000000"/>
          <w:sz w:val="22"/>
          <w:szCs w:val="22"/>
          <w:lang w:val="hr-HR"/>
        </w:rPr>
        <w:t xml:space="preserve">U slučaju da dva  kandidata imaju isti broj glasova, glasovanje će se ponoviti za ta dva kandidata. </w:t>
      </w:r>
    </w:p>
    <w:p w:rsidR="00333EEF" w:rsidRDefault="0018174D">
      <w:pPr>
        <w:numPr>
          <w:ilvl w:val="0"/>
          <w:numId w:val="15"/>
        </w:numPr>
        <w:rPr>
          <w:rFonts w:eastAsia="Arial Unicode MS"/>
          <w:color w:val="000000"/>
          <w:sz w:val="22"/>
          <w:szCs w:val="22"/>
          <w:lang w:val="hr-HR"/>
        </w:rPr>
      </w:pPr>
      <w:r>
        <w:rPr>
          <w:rFonts w:eastAsia="Arial Unicode MS"/>
          <w:color w:val="000000"/>
          <w:sz w:val="22"/>
          <w:szCs w:val="22"/>
        </w:rPr>
        <w:t>Za</w:t>
      </w:r>
      <w:r>
        <w:rPr>
          <w:rFonts w:eastAsia="Arial Unicode MS"/>
          <w:color w:val="000000"/>
          <w:sz w:val="22"/>
          <w:szCs w:val="22"/>
          <w:lang w:val="hr-HR"/>
        </w:rPr>
        <w:t xml:space="preserve"> č</w:t>
      </w:r>
      <w:r>
        <w:rPr>
          <w:rFonts w:eastAsia="Arial Unicode MS"/>
          <w:color w:val="000000"/>
          <w:sz w:val="22"/>
          <w:szCs w:val="22"/>
        </w:rPr>
        <w:t xml:space="preserve">lana </w:t>
      </w:r>
      <w:r>
        <w:rPr>
          <w:rFonts w:eastAsia="Arial Unicode MS"/>
          <w:color w:val="000000"/>
          <w:sz w:val="22"/>
          <w:szCs w:val="22"/>
          <w:lang w:val="hr-HR"/>
        </w:rPr>
        <w:t>Š</w:t>
      </w:r>
      <w:r>
        <w:rPr>
          <w:rFonts w:eastAsia="Arial Unicode MS"/>
          <w:color w:val="000000"/>
          <w:sz w:val="22"/>
          <w:szCs w:val="22"/>
        </w:rPr>
        <w:t>kolskog odbora iz reda Vije</w:t>
      </w:r>
      <w:r>
        <w:rPr>
          <w:rFonts w:eastAsia="Arial Unicode MS"/>
          <w:color w:val="000000"/>
          <w:sz w:val="22"/>
          <w:szCs w:val="22"/>
          <w:lang w:val="hr-HR"/>
        </w:rPr>
        <w:t>ć</w:t>
      </w:r>
      <w:r>
        <w:rPr>
          <w:rFonts w:eastAsia="Arial Unicode MS"/>
          <w:color w:val="000000"/>
          <w:sz w:val="22"/>
          <w:szCs w:val="22"/>
        </w:rPr>
        <w:t>a roditelja imenuje se kandidat koji je izabran ve</w:t>
      </w:r>
      <w:r>
        <w:rPr>
          <w:rFonts w:eastAsia="Arial Unicode MS"/>
          <w:color w:val="000000"/>
          <w:sz w:val="22"/>
          <w:szCs w:val="22"/>
          <w:lang w:val="hr-HR"/>
        </w:rPr>
        <w:t>ć</w:t>
      </w:r>
      <w:r>
        <w:rPr>
          <w:rFonts w:eastAsia="Arial Unicode MS"/>
          <w:color w:val="000000"/>
          <w:sz w:val="22"/>
          <w:szCs w:val="22"/>
        </w:rPr>
        <w:t>inom glasova nazo</w:t>
      </w:r>
      <w:r>
        <w:rPr>
          <w:rFonts w:eastAsia="Arial Unicode MS"/>
          <w:color w:val="000000"/>
          <w:sz w:val="22"/>
          <w:szCs w:val="22"/>
          <w:lang w:val="hr-HR"/>
        </w:rPr>
        <w:t>č</w:t>
      </w:r>
      <w:r>
        <w:rPr>
          <w:rFonts w:eastAsia="Arial Unicode MS"/>
          <w:color w:val="000000"/>
          <w:sz w:val="22"/>
          <w:szCs w:val="22"/>
        </w:rPr>
        <w:t>nih</w:t>
      </w:r>
      <w:r>
        <w:rPr>
          <w:rFonts w:eastAsia="Arial Unicode MS"/>
          <w:color w:val="000000"/>
          <w:sz w:val="22"/>
          <w:szCs w:val="22"/>
          <w:lang w:val="hr-HR"/>
        </w:rPr>
        <w:t xml:space="preserve"> č</w:t>
      </w:r>
      <w:r>
        <w:rPr>
          <w:rFonts w:eastAsia="Arial Unicode MS"/>
          <w:color w:val="000000"/>
          <w:sz w:val="22"/>
          <w:szCs w:val="22"/>
        </w:rPr>
        <w:t>lanovaVije</w:t>
      </w:r>
      <w:r>
        <w:rPr>
          <w:rFonts w:eastAsia="Arial Unicode MS"/>
          <w:color w:val="000000"/>
          <w:sz w:val="22"/>
          <w:szCs w:val="22"/>
          <w:lang w:val="hr-HR"/>
        </w:rPr>
        <w:t>ć</w:t>
      </w:r>
      <w:r>
        <w:rPr>
          <w:rFonts w:eastAsia="Arial Unicode MS"/>
          <w:color w:val="000000"/>
          <w:sz w:val="22"/>
          <w:szCs w:val="22"/>
        </w:rPr>
        <w:t>a roditelja</w:t>
      </w:r>
      <w:r>
        <w:rPr>
          <w:rFonts w:eastAsia="Arial Unicode MS"/>
          <w:color w:val="000000"/>
          <w:sz w:val="22"/>
          <w:szCs w:val="22"/>
          <w:lang w:val="hr-HR"/>
        </w:rPr>
        <w:t xml:space="preserve">. </w:t>
      </w:r>
    </w:p>
    <w:p w:rsidR="00333EEF" w:rsidRDefault="0018174D">
      <w:pPr>
        <w:pStyle w:val="Odlomakpopisa"/>
        <w:numPr>
          <w:ilvl w:val="0"/>
          <w:numId w:val="15"/>
        </w:numPr>
        <w:jc w:val="both"/>
        <w:rPr>
          <w:sz w:val="22"/>
          <w:szCs w:val="22"/>
          <w:lang w:val="hr-HR"/>
        </w:rPr>
      </w:pPr>
      <w:r>
        <w:rPr>
          <w:sz w:val="22"/>
          <w:szCs w:val="22"/>
          <w:lang w:val="hr-HR"/>
        </w:rPr>
        <w:t xml:space="preserve">Mandat člana Školskog odbora iz reda roditelja prestaje najkasnije u roku od 60 dana od dana kada je prestalo školovanje učenika u Školi. </w:t>
      </w:r>
    </w:p>
    <w:p w:rsidR="00333EEF" w:rsidRDefault="00333EEF">
      <w:pPr>
        <w:ind w:left="1068"/>
        <w:rPr>
          <w:rFonts w:eastAsia="Arial Unicode MS"/>
          <w:color w:val="000000"/>
          <w:sz w:val="24"/>
          <w:szCs w:val="24"/>
          <w:lang w:val="hr-HR"/>
        </w:rPr>
      </w:pPr>
    </w:p>
    <w:p w:rsidR="00333EEF" w:rsidRDefault="001D27AA">
      <w:pPr>
        <w:pStyle w:val="Tijeloteksta"/>
        <w:jc w:val="center"/>
        <w:rPr>
          <w:rFonts w:eastAsia="Arial Unicode MS"/>
          <w:b/>
          <w:color w:val="000000"/>
          <w:szCs w:val="24"/>
        </w:rPr>
      </w:pPr>
      <w:r>
        <w:rPr>
          <w:rFonts w:eastAsia="Arial Unicode MS"/>
          <w:b/>
          <w:color w:val="000000"/>
          <w:szCs w:val="24"/>
        </w:rPr>
        <w:t>Članak 76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1"/>
          <w:numId w:val="54"/>
        </w:numPr>
        <w:tabs>
          <w:tab w:val="clear" w:pos="1800"/>
        </w:tabs>
        <w:ind w:left="1134" w:hanging="425"/>
        <w:rPr>
          <w:sz w:val="22"/>
          <w:szCs w:val="22"/>
        </w:rPr>
      </w:pPr>
      <w:r>
        <w:rPr>
          <w:sz w:val="22"/>
          <w:szCs w:val="22"/>
        </w:rPr>
        <w:t>Školski odbor se može konstituirati ako je imenovana većina članova Školskog odbora.</w:t>
      </w:r>
    </w:p>
    <w:p w:rsidR="00333EEF" w:rsidRDefault="0018174D">
      <w:pPr>
        <w:pStyle w:val="Tijeloteksta"/>
        <w:numPr>
          <w:ilvl w:val="1"/>
          <w:numId w:val="54"/>
        </w:numPr>
        <w:tabs>
          <w:tab w:val="clear" w:pos="1800"/>
        </w:tabs>
        <w:ind w:left="1134" w:hanging="425"/>
        <w:rPr>
          <w:sz w:val="22"/>
          <w:szCs w:val="22"/>
        </w:rPr>
      </w:pPr>
      <w:r>
        <w:rPr>
          <w:sz w:val="22"/>
          <w:szCs w:val="22"/>
        </w:rPr>
        <w:t>Konstituirajuću sjednicu Školskog odbora saziva ravnatelj najkasnije u roku od 15 dana nakon što je imenovana većina članova Školskog odbora.</w:t>
      </w:r>
    </w:p>
    <w:p w:rsidR="00333EEF" w:rsidRDefault="0018174D">
      <w:pPr>
        <w:pStyle w:val="Tijeloteksta"/>
        <w:numPr>
          <w:ilvl w:val="1"/>
          <w:numId w:val="54"/>
        </w:numPr>
        <w:tabs>
          <w:tab w:val="clear" w:pos="1800"/>
        </w:tabs>
        <w:ind w:left="1134" w:hanging="425"/>
        <w:jc w:val="both"/>
        <w:rPr>
          <w:rFonts w:eastAsia="Arial Unicode MS"/>
          <w:color w:val="000000"/>
          <w:sz w:val="22"/>
          <w:szCs w:val="22"/>
        </w:rPr>
      </w:pPr>
      <w:r>
        <w:rPr>
          <w:rFonts w:eastAsia="Arial Unicode MS"/>
          <w:color w:val="000000"/>
          <w:sz w:val="22"/>
          <w:szCs w:val="22"/>
        </w:rPr>
        <w:t>Konstituirajuću sjednicu Školskog odbora saziva ravnatelj. Konstituirajuću sjednicu do izbora predsjednika školskog odbora vodi najstariji član školskog odbora.</w:t>
      </w:r>
    </w:p>
    <w:p w:rsidR="00333EEF" w:rsidRDefault="00333EEF">
      <w:pPr>
        <w:pStyle w:val="Tijeloteksta"/>
        <w:jc w:val="center"/>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77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rFonts w:eastAsia="Arial Unicode MS"/>
          <w:color w:val="000000"/>
          <w:sz w:val="22"/>
          <w:szCs w:val="22"/>
        </w:rPr>
      </w:pPr>
      <w:r>
        <w:rPr>
          <w:rFonts w:eastAsia="Arial Unicode MS"/>
          <w:color w:val="000000"/>
          <w:sz w:val="22"/>
          <w:szCs w:val="22"/>
        </w:rPr>
        <w:t>Dnevni red konstituirajuće sjednice obvezno sadrži:</w:t>
      </w:r>
    </w:p>
    <w:p w:rsidR="00333EEF" w:rsidRDefault="0018174D">
      <w:pPr>
        <w:pStyle w:val="Tijeloteksta"/>
        <w:numPr>
          <w:ilvl w:val="0"/>
          <w:numId w:val="81"/>
        </w:numPr>
        <w:jc w:val="both"/>
        <w:rPr>
          <w:rFonts w:eastAsia="Arial Unicode MS"/>
          <w:color w:val="000000"/>
          <w:sz w:val="22"/>
          <w:szCs w:val="22"/>
        </w:rPr>
      </w:pPr>
      <w:r>
        <w:rPr>
          <w:rFonts w:eastAsia="Arial Unicode MS"/>
          <w:color w:val="000000"/>
          <w:sz w:val="22"/>
          <w:szCs w:val="22"/>
        </w:rPr>
        <w:t>izvješće predsjedavatelja sjednice o imenovanim članovima Školskog odbora</w:t>
      </w:r>
    </w:p>
    <w:p w:rsidR="00333EEF" w:rsidRDefault="0018174D">
      <w:pPr>
        <w:pStyle w:val="Tijeloteksta"/>
        <w:numPr>
          <w:ilvl w:val="0"/>
          <w:numId w:val="81"/>
        </w:numPr>
        <w:jc w:val="both"/>
        <w:rPr>
          <w:rFonts w:eastAsia="Arial Unicode MS"/>
          <w:color w:val="000000"/>
          <w:sz w:val="22"/>
          <w:szCs w:val="22"/>
        </w:rPr>
      </w:pPr>
      <w:r>
        <w:rPr>
          <w:rFonts w:eastAsia="Arial Unicode MS"/>
          <w:color w:val="000000"/>
          <w:sz w:val="22"/>
          <w:szCs w:val="22"/>
        </w:rPr>
        <w:t xml:space="preserve">verificiranje mandata imenovanih članova Školskog odbora </w:t>
      </w:r>
    </w:p>
    <w:p w:rsidR="00333EEF" w:rsidRDefault="0018174D">
      <w:pPr>
        <w:pStyle w:val="Tijeloteksta"/>
        <w:numPr>
          <w:ilvl w:val="0"/>
          <w:numId w:val="81"/>
        </w:numPr>
        <w:jc w:val="both"/>
        <w:rPr>
          <w:rFonts w:eastAsia="Arial Unicode MS"/>
          <w:color w:val="000000"/>
          <w:sz w:val="22"/>
          <w:szCs w:val="22"/>
        </w:rPr>
      </w:pPr>
      <w:r>
        <w:rPr>
          <w:rFonts w:eastAsia="Arial Unicode MS"/>
          <w:color w:val="000000"/>
          <w:sz w:val="22"/>
          <w:szCs w:val="22"/>
        </w:rPr>
        <w:t>izbor predsjednika i zamjenika predsjednika Školskog odbora</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646477" w:rsidRDefault="00646477">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78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39"/>
        </w:numPr>
        <w:jc w:val="both"/>
        <w:rPr>
          <w:rFonts w:eastAsia="Arial Unicode MS"/>
          <w:color w:val="000000"/>
          <w:sz w:val="22"/>
          <w:szCs w:val="22"/>
        </w:rPr>
      </w:pPr>
      <w:r>
        <w:rPr>
          <w:rFonts w:eastAsia="Arial Unicode MS"/>
          <w:color w:val="000000"/>
          <w:sz w:val="22"/>
          <w:szCs w:val="22"/>
        </w:rPr>
        <w:t>Verifikaciju mandata imenovanih članova Školskog odbora obavlja predsjedavatelj sjednice provjerom identiteta pojedinog člana s podatcima iz akta o imenovanju.</w:t>
      </w:r>
    </w:p>
    <w:p w:rsidR="00333EEF" w:rsidRDefault="0018174D">
      <w:pPr>
        <w:pStyle w:val="Tijeloteksta"/>
        <w:numPr>
          <w:ilvl w:val="0"/>
          <w:numId w:val="39"/>
        </w:numPr>
        <w:jc w:val="both"/>
        <w:rPr>
          <w:rFonts w:eastAsia="Arial Unicode MS"/>
          <w:color w:val="000000"/>
          <w:sz w:val="22"/>
          <w:szCs w:val="22"/>
        </w:rPr>
      </w:pPr>
      <w:r>
        <w:rPr>
          <w:rFonts w:eastAsia="Arial Unicode MS"/>
          <w:color w:val="000000"/>
          <w:sz w:val="22"/>
          <w:szCs w:val="22"/>
        </w:rPr>
        <w:t>Članovima Školskog odbora mandat teče od dana konstituiranja Školskog odbora i traje (4) godine.</w:t>
      </w:r>
    </w:p>
    <w:p w:rsidR="00333EEF" w:rsidRDefault="0018174D">
      <w:pPr>
        <w:pStyle w:val="Tijeloteksta"/>
        <w:numPr>
          <w:ilvl w:val="0"/>
          <w:numId w:val="39"/>
        </w:numPr>
        <w:jc w:val="both"/>
        <w:rPr>
          <w:rFonts w:eastAsia="Arial Unicode MS"/>
          <w:color w:val="000000"/>
          <w:sz w:val="22"/>
          <w:szCs w:val="22"/>
        </w:rPr>
      </w:pPr>
      <w:r>
        <w:rPr>
          <w:rFonts w:eastAsia="Arial Unicode MS"/>
          <w:color w:val="000000"/>
          <w:sz w:val="22"/>
          <w:szCs w:val="22"/>
        </w:rPr>
        <w:lastRenderedPageBreak/>
        <w:t>Članovi Školskog odbora mogu biti ponovno imenovani.</w:t>
      </w: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79</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Za predsjednika i zamjenika predsjednika Školskog odbora može biti izabran svaki član Školskog odbora prema osobnoj ili prihvaćenoj kandidaturi.</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Predsjednik i zamjenik predsjednika Školskog odbora biraju se na četiri godine.</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 xml:space="preserve">O kandidatima za predsjednika i zamjenika predsjednika Školskog odbora članovi školskog odbora glasuju javno dizanjem ruke. </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Nakon izbora predsjednika Školskog odbora predsjedavatelj sjednice predaje predsjedniku dalje vođenje sjednice Školskog odbora.</w:t>
      </w:r>
    </w:p>
    <w:p w:rsidR="00333EEF" w:rsidRDefault="0018174D">
      <w:pPr>
        <w:pStyle w:val="Tijeloteksta"/>
        <w:numPr>
          <w:ilvl w:val="0"/>
          <w:numId w:val="111"/>
        </w:numPr>
        <w:jc w:val="both"/>
        <w:rPr>
          <w:rFonts w:eastAsia="Arial Unicode MS"/>
          <w:color w:val="000000"/>
          <w:sz w:val="22"/>
          <w:szCs w:val="22"/>
        </w:rPr>
      </w:pPr>
      <w:r>
        <w:rPr>
          <w:rFonts w:eastAsia="Arial Unicode MS"/>
          <w:color w:val="000000"/>
          <w:sz w:val="22"/>
          <w:szCs w:val="22"/>
        </w:rPr>
        <w:t>O konstituiranju Školskog odbora ravnatelj je dužan izvijestiti osnivača najkasnije u roku do tri dana od dana konstituiranja.</w:t>
      </w:r>
    </w:p>
    <w:p w:rsidR="00333EEF" w:rsidRDefault="0018174D">
      <w:pPr>
        <w:pStyle w:val="Tijeloteksta"/>
        <w:numPr>
          <w:ilvl w:val="0"/>
          <w:numId w:val="111"/>
        </w:numPr>
        <w:rPr>
          <w:sz w:val="22"/>
          <w:szCs w:val="22"/>
        </w:rPr>
      </w:pPr>
      <w:r>
        <w:rPr>
          <w:sz w:val="22"/>
          <w:szCs w:val="22"/>
        </w:rPr>
        <w:t>Za predsjednika i zamjenika predsjednika izabran je kandidat koji je dobio većinu glasova ukupnog broja članova Školskog odbora.</w:t>
      </w:r>
    </w:p>
    <w:p w:rsidR="00333EEF" w:rsidRDefault="00333EEF">
      <w:pPr>
        <w:pStyle w:val="Tijeloteksta"/>
        <w:ind w:left="1080"/>
        <w:jc w:val="both"/>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80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
        </w:numPr>
        <w:jc w:val="both"/>
        <w:rPr>
          <w:rFonts w:eastAsia="Arial Unicode MS"/>
          <w:color w:val="000000"/>
          <w:sz w:val="22"/>
          <w:szCs w:val="22"/>
        </w:rPr>
      </w:pPr>
      <w:r>
        <w:rPr>
          <w:rFonts w:eastAsia="Arial Unicode MS"/>
          <w:color w:val="000000"/>
          <w:sz w:val="22"/>
          <w:szCs w:val="22"/>
        </w:rPr>
        <w:t xml:space="preserve">Člana Školskog odbora  iz reda nastavnika i stručnih suradnika i iz reda roditelja i </w:t>
      </w:r>
      <w:r w:rsidRPr="00757E5C">
        <w:rPr>
          <w:rFonts w:eastAsia="Arial Unicode MS"/>
          <w:color w:val="000000"/>
          <w:sz w:val="22"/>
          <w:szCs w:val="22"/>
        </w:rPr>
        <w:t>skupa radnika,</w:t>
      </w:r>
      <w:r>
        <w:rPr>
          <w:rFonts w:eastAsia="Arial Unicode MS"/>
          <w:color w:val="000000"/>
          <w:sz w:val="22"/>
          <w:szCs w:val="22"/>
        </w:rPr>
        <w:t xml:space="preserve"> razrješava se članstva u Školskom odboru:</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0"/>
          <w:numId w:val="7"/>
        </w:numPr>
        <w:jc w:val="both"/>
        <w:rPr>
          <w:color w:val="000000"/>
          <w:sz w:val="22"/>
          <w:szCs w:val="22"/>
        </w:rPr>
      </w:pPr>
      <w:r>
        <w:rPr>
          <w:color w:val="000000"/>
          <w:sz w:val="22"/>
          <w:szCs w:val="22"/>
        </w:rPr>
        <w:t xml:space="preserve">ako podnese ostavku na članstvo u Školskom odboru </w:t>
      </w:r>
    </w:p>
    <w:p w:rsidR="00333EEF" w:rsidRDefault="0018174D">
      <w:pPr>
        <w:pStyle w:val="Tijeloteksta"/>
        <w:numPr>
          <w:ilvl w:val="0"/>
          <w:numId w:val="7"/>
        </w:numPr>
        <w:jc w:val="both"/>
        <w:rPr>
          <w:color w:val="000000"/>
          <w:sz w:val="22"/>
          <w:szCs w:val="22"/>
        </w:rPr>
      </w:pPr>
      <w:r>
        <w:rPr>
          <w:color w:val="000000"/>
          <w:sz w:val="22"/>
          <w:szCs w:val="22"/>
        </w:rPr>
        <w:t>ako mu kao nastavniku odnosno stručnom suradniku  prestane radni odnos u Školi</w:t>
      </w:r>
    </w:p>
    <w:p w:rsidR="00333EEF" w:rsidRDefault="0018174D">
      <w:pPr>
        <w:pStyle w:val="Tijeloteksta"/>
        <w:numPr>
          <w:ilvl w:val="0"/>
          <w:numId w:val="7"/>
        </w:numPr>
        <w:jc w:val="both"/>
        <w:rPr>
          <w:color w:val="000000"/>
          <w:sz w:val="22"/>
          <w:szCs w:val="22"/>
        </w:rPr>
      </w:pPr>
      <w:r>
        <w:rPr>
          <w:color w:val="000000"/>
          <w:sz w:val="22"/>
          <w:szCs w:val="22"/>
        </w:rPr>
        <w:t>ako učeniku čiji je roditelj član Školskog odbora prestane školovanje u ovoj Školi, najkasnije u roku od 60 dana od dana kada je prestalo školovanje učenika u školi</w:t>
      </w:r>
    </w:p>
    <w:p w:rsidR="00333EEF" w:rsidRDefault="0018174D">
      <w:pPr>
        <w:pStyle w:val="Tijeloteksta"/>
        <w:numPr>
          <w:ilvl w:val="0"/>
          <w:numId w:val="7"/>
        </w:numPr>
        <w:jc w:val="both"/>
        <w:rPr>
          <w:color w:val="000000"/>
          <w:sz w:val="22"/>
          <w:szCs w:val="22"/>
        </w:rPr>
      </w:pPr>
      <w:r>
        <w:rPr>
          <w:color w:val="000000"/>
          <w:sz w:val="22"/>
          <w:szCs w:val="22"/>
        </w:rPr>
        <w:t>ako privremeno ili trajno ne može izvršavati obveze člana</w:t>
      </w:r>
    </w:p>
    <w:p w:rsidR="00333EEF" w:rsidRDefault="0018174D">
      <w:pPr>
        <w:pStyle w:val="Tijeloteksta"/>
        <w:numPr>
          <w:ilvl w:val="0"/>
          <w:numId w:val="7"/>
        </w:numPr>
        <w:jc w:val="both"/>
        <w:rPr>
          <w:color w:val="000000"/>
          <w:sz w:val="22"/>
          <w:szCs w:val="22"/>
        </w:rPr>
      </w:pPr>
      <w:r>
        <w:rPr>
          <w:color w:val="000000"/>
          <w:sz w:val="22"/>
          <w:szCs w:val="22"/>
        </w:rPr>
        <w:t>ako zbog nastanaka razloga iz posebnih propisa član više ne može obavljati poslove nastavnika i stručnog suradnika ili ako je roditelj sankcioniran sukladno odredbama posebnih propisa</w:t>
      </w:r>
    </w:p>
    <w:p w:rsidR="00333EEF" w:rsidRDefault="0018174D">
      <w:pPr>
        <w:pStyle w:val="Tijeloteksta"/>
        <w:numPr>
          <w:ilvl w:val="0"/>
          <w:numId w:val="9"/>
        </w:numPr>
        <w:jc w:val="both"/>
        <w:rPr>
          <w:color w:val="000000"/>
          <w:sz w:val="22"/>
          <w:szCs w:val="22"/>
        </w:rPr>
      </w:pPr>
      <w:r>
        <w:rPr>
          <w:color w:val="000000"/>
          <w:sz w:val="22"/>
          <w:szCs w:val="22"/>
        </w:rPr>
        <w:t>ako tijelo koje ga je predložilo u Školski odbor  nije zadovoljno njegovim radom u Školskom odboru</w:t>
      </w:r>
    </w:p>
    <w:p w:rsidR="00333EEF" w:rsidRDefault="0018174D">
      <w:pPr>
        <w:pStyle w:val="Tijeloteksta"/>
        <w:numPr>
          <w:ilvl w:val="0"/>
          <w:numId w:val="9"/>
        </w:numPr>
        <w:jc w:val="both"/>
        <w:rPr>
          <w:color w:val="000000"/>
          <w:sz w:val="22"/>
          <w:szCs w:val="22"/>
        </w:rPr>
      </w:pPr>
      <w:r>
        <w:rPr>
          <w:color w:val="000000"/>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333EEF" w:rsidRDefault="0018174D">
      <w:pPr>
        <w:pStyle w:val="Tijeloteksta"/>
        <w:numPr>
          <w:ilvl w:val="0"/>
          <w:numId w:val="9"/>
        </w:numPr>
        <w:jc w:val="both"/>
        <w:rPr>
          <w:color w:val="000000"/>
          <w:sz w:val="22"/>
          <w:szCs w:val="22"/>
        </w:rPr>
      </w:pPr>
      <w:r>
        <w:rPr>
          <w:color w:val="000000"/>
          <w:sz w:val="22"/>
          <w:szCs w:val="22"/>
        </w:rPr>
        <w:t xml:space="preserve">ako nastanu razlozi iz posebnih propisa zbog kojih osoba više ne može biti član Školskog odbora </w:t>
      </w:r>
    </w:p>
    <w:p w:rsidR="00333EEF" w:rsidRDefault="0018174D">
      <w:pPr>
        <w:pStyle w:val="Tijeloteksta"/>
        <w:numPr>
          <w:ilvl w:val="0"/>
          <w:numId w:val="10"/>
        </w:numPr>
        <w:jc w:val="both"/>
        <w:rPr>
          <w:color w:val="000000"/>
          <w:sz w:val="22"/>
          <w:szCs w:val="22"/>
        </w:rPr>
      </w:pPr>
      <w:r>
        <w:rPr>
          <w:color w:val="000000"/>
          <w:sz w:val="22"/>
          <w:szCs w:val="22"/>
        </w:rPr>
        <w:t>Prijedlog za razrješenje člana Školskog odbora iz reda nastavnika i stručnih suradnika može dati najmanje desetina članova Nastavničkog vijeća,  a prijedlog za razrješenje člana Školskog odbora iz reda roditelja može predložiti najmanje  desetina članova Vijeća roditelja.</w:t>
      </w:r>
    </w:p>
    <w:p w:rsidR="00333EEF" w:rsidRDefault="00333EEF">
      <w:pPr>
        <w:pStyle w:val="Tijeloteksta"/>
        <w:ind w:left="1080"/>
        <w:rPr>
          <w:color w:val="000000"/>
          <w:szCs w:val="24"/>
        </w:rPr>
      </w:pPr>
    </w:p>
    <w:p w:rsidR="00333EEF" w:rsidRDefault="00333EEF">
      <w:pPr>
        <w:pStyle w:val="Tijeloteksta"/>
        <w:ind w:left="1080"/>
        <w:rPr>
          <w:color w:val="000000"/>
          <w:szCs w:val="24"/>
        </w:rPr>
      </w:pPr>
    </w:p>
    <w:p w:rsidR="00333EEF" w:rsidRDefault="00333EEF">
      <w:pPr>
        <w:pStyle w:val="Tijeloteksta"/>
        <w:ind w:left="1080"/>
        <w:rPr>
          <w:color w:val="000000"/>
          <w:szCs w:val="24"/>
        </w:rPr>
      </w:pPr>
    </w:p>
    <w:p w:rsidR="00333EEF" w:rsidRDefault="00333EEF">
      <w:pPr>
        <w:pStyle w:val="Tijeloteksta"/>
        <w:ind w:left="1080"/>
        <w:rPr>
          <w:color w:val="000000"/>
          <w:szCs w:val="24"/>
        </w:rPr>
      </w:pPr>
    </w:p>
    <w:p w:rsidR="00333EEF" w:rsidRDefault="0018174D">
      <w:pPr>
        <w:jc w:val="center"/>
        <w:rPr>
          <w:rFonts w:eastAsia="Arial Unicode MS"/>
          <w:b/>
          <w:color w:val="000000"/>
          <w:sz w:val="24"/>
          <w:szCs w:val="24"/>
          <w:lang w:val="hr-HR"/>
        </w:rPr>
      </w:pPr>
      <w:r>
        <w:rPr>
          <w:rFonts w:eastAsia="Arial Unicode MS"/>
          <w:b/>
          <w:color w:val="000000"/>
          <w:sz w:val="24"/>
          <w:szCs w:val="24"/>
          <w:lang w:val="hr-HR"/>
        </w:rPr>
        <w:t>Članak</w:t>
      </w:r>
      <w:r w:rsidR="001D27AA">
        <w:rPr>
          <w:rFonts w:eastAsia="Arial Unicode MS"/>
          <w:b/>
          <w:color w:val="000000"/>
          <w:sz w:val="24"/>
          <w:szCs w:val="24"/>
          <w:lang w:val="hr-HR"/>
        </w:rPr>
        <w:t xml:space="preserve"> 81</w:t>
      </w:r>
      <w:r>
        <w:rPr>
          <w:rFonts w:eastAsia="Arial Unicode MS"/>
          <w:b/>
          <w:color w:val="000000"/>
          <w:sz w:val="24"/>
          <w:szCs w:val="24"/>
          <w:lang w:val="hr-HR"/>
        </w:rPr>
        <w:t>.</w:t>
      </w:r>
    </w:p>
    <w:p w:rsidR="00333EEF" w:rsidRDefault="00333EEF">
      <w:pPr>
        <w:jc w:val="center"/>
        <w:rPr>
          <w:rFonts w:eastAsia="Arial Unicode MS"/>
          <w:b/>
          <w:color w:val="000000"/>
          <w:sz w:val="24"/>
          <w:szCs w:val="24"/>
          <w:lang w:val="hr-HR"/>
        </w:rPr>
      </w:pPr>
    </w:p>
    <w:p w:rsidR="00333EEF" w:rsidRDefault="0018174D">
      <w:pPr>
        <w:ind w:left="708" w:firstLine="12"/>
        <w:jc w:val="both"/>
        <w:rPr>
          <w:rFonts w:eastAsia="Arial Unicode MS"/>
          <w:color w:val="000000"/>
          <w:sz w:val="22"/>
          <w:szCs w:val="22"/>
          <w:lang w:val="hr-HR"/>
        </w:rPr>
      </w:pPr>
      <w:r>
        <w:rPr>
          <w:rFonts w:eastAsia="Arial Unicode MS"/>
          <w:color w:val="000000"/>
          <w:sz w:val="22"/>
          <w:szCs w:val="22"/>
          <w:lang w:val="hr-HR"/>
        </w:rPr>
        <w:t xml:space="preserve">Član Školskog odbora koji je razriješen prije isteka mandata jer je utvrđeno da ne ispunjava obveze utvrđene zakonom, aktom o osnivanju ili Statutom škole ne može biti ponovno imenovan za člana istoga Školskog odbora. </w:t>
      </w:r>
    </w:p>
    <w:p w:rsidR="00333EEF" w:rsidRDefault="00333EEF">
      <w:pPr>
        <w:ind w:left="708" w:firstLine="12"/>
        <w:jc w:val="both"/>
        <w:rPr>
          <w:rFonts w:eastAsia="Arial Unicode MS"/>
          <w:color w:val="000000"/>
          <w:sz w:val="22"/>
          <w:szCs w:val="22"/>
          <w:lang w:val="hr-HR"/>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82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(1)Kada pojedinom čl</w:t>
      </w:r>
      <w:r w:rsidR="009A25C8">
        <w:rPr>
          <w:rFonts w:eastAsia="Arial Unicode MS"/>
          <w:color w:val="000000"/>
          <w:sz w:val="22"/>
          <w:szCs w:val="22"/>
        </w:rPr>
        <w:t>anu Školskog odbora iz članka 80</w:t>
      </w:r>
      <w:r>
        <w:rPr>
          <w:rFonts w:eastAsia="Arial Unicode MS"/>
          <w:color w:val="000000"/>
          <w:sz w:val="22"/>
          <w:szCs w:val="22"/>
        </w:rPr>
        <w:t xml:space="preserve">. ovoga Statuta prijevremeno    prestane mandat  provode se dopunski izbori. </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 xml:space="preserve">(2)Dopunski izbori provode se najkasnije u roku od 30 dana od dana prestanka mandata prema stavku 1. ovoga članka. </w:t>
      </w:r>
    </w:p>
    <w:p w:rsidR="00333EEF" w:rsidRDefault="0018174D">
      <w:pPr>
        <w:pStyle w:val="Tijeloteksta"/>
        <w:numPr>
          <w:ilvl w:val="0"/>
          <w:numId w:val="10"/>
        </w:numPr>
        <w:jc w:val="both"/>
        <w:rPr>
          <w:rFonts w:eastAsia="Arial Unicode MS"/>
          <w:color w:val="000000"/>
          <w:sz w:val="22"/>
          <w:szCs w:val="22"/>
        </w:rPr>
      </w:pPr>
      <w:r>
        <w:rPr>
          <w:rFonts w:eastAsia="Arial Unicode MS"/>
          <w:color w:val="000000"/>
          <w:sz w:val="22"/>
          <w:szCs w:val="22"/>
        </w:rPr>
        <w:t>Mandat člana Školskog odbora izabranog na dopunskim izborima traje do isteka vremena na koje je bio izabran raniji član Školskog odbora.</w:t>
      </w:r>
    </w:p>
    <w:p w:rsidR="00333EEF" w:rsidRDefault="00333EEF">
      <w:pPr>
        <w:pStyle w:val="Tijeloteksta"/>
        <w:rPr>
          <w:rFonts w:eastAsia="Arial Unicode MS"/>
          <w:b/>
          <w:color w:val="000000"/>
          <w:sz w:val="22"/>
          <w:szCs w:val="22"/>
        </w:rPr>
      </w:pPr>
    </w:p>
    <w:p w:rsidR="00A06470" w:rsidRDefault="00A06470">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83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4"/>
        </w:numPr>
        <w:jc w:val="both"/>
        <w:rPr>
          <w:rFonts w:eastAsia="Arial Unicode MS"/>
          <w:color w:val="000000"/>
          <w:sz w:val="22"/>
          <w:szCs w:val="22"/>
        </w:rPr>
      </w:pPr>
      <w:r>
        <w:rPr>
          <w:rFonts w:eastAsia="Arial Unicode MS"/>
          <w:color w:val="000000"/>
          <w:sz w:val="22"/>
          <w:szCs w:val="22"/>
        </w:rPr>
        <w:t>Ravnatelj može predložiti uredu državne uprave u županiji  raspuštanje Školskog odbora kada utvrdi da Školski odbor ne obavlja poslove iz svojega djelokruga u skladu sa zakonom ili da poslove iz svoga djelokruga obavlja na način koji ne omogućuje redovito poslovanje i obavljanje djelatnosti Škole.</w:t>
      </w:r>
    </w:p>
    <w:p w:rsidR="00333EEF" w:rsidRDefault="00333EEF">
      <w:pPr>
        <w:pStyle w:val="Tijeloteksta"/>
        <w:ind w:left="1080"/>
        <w:jc w:val="both"/>
        <w:rPr>
          <w:rFonts w:eastAsia="Arial Unicode MS"/>
          <w:color w:val="000000"/>
          <w:sz w:val="22"/>
          <w:szCs w:val="22"/>
        </w:rPr>
      </w:pPr>
    </w:p>
    <w:p w:rsidR="00333EEF" w:rsidRDefault="0018174D">
      <w:pPr>
        <w:numPr>
          <w:ilvl w:val="0"/>
          <w:numId w:val="104"/>
        </w:numPr>
        <w:jc w:val="both"/>
        <w:rPr>
          <w:rFonts w:eastAsia="Arial Unicode MS"/>
          <w:color w:val="000000"/>
          <w:sz w:val="22"/>
          <w:szCs w:val="22"/>
          <w:lang w:val="hr-HR"/>
        </w:rPr>
      </w:pPr>
      <w:r>
        <w:rPr>
          <w:rFonts w:eastAsia="Arial Unicode MS"/>
          <w:color w:val="000000"/>
          <w:sz w:val="22"/>
          <w:szCs w:val="22"/>
          <w:lang w:val="hr-HR"/>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333EEF" w:rsidRDefault="00333EEF">
      <w:pPr>
        <w:jc w:val="both"/>
        <w:rPr>
          <w:rFonts w:eastAsia="Arial Unicode MS"/>
          <w:color w:val="000000"/>
          <w:sz w:val="24"/>
          <w:szCs w:val="24"/>
          <w:lang w:val="hr-HR"/>
        </w:rPr>
      </w:pPr>
    </w:p>
    <w:p w:rsidR="00333EEF" w:rsidRDefault="001D27AA">
      <w:pPr>
        <w:pStyle w:val="Tijeloteksta"/>
        <w:jc w:val="center"/>
        <w:rPr>
          <w:rFonts w:eastAsia="Arial Unicode MS"/>
          <w:b/>
          <w:color w:val="000000"/>
          <w:szCs w:val="24"/>
        </w:rPr>
      </w:pPr>
      <w:r>
        <w:rPr>
          <w:rFonts w:eastAsia="Arial Unicode MS"/>
          <w:b/>
          <w:color w:val="000000"/>
          <w:szCs w:val="24"/>
        </w:rPr>
        <w:t>Članak 84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rPr>
          <w:rFonts w:eastAsia="Arial Unicode MS"/>
          <w:color w:val="000000"/>
          <w:sz w:val="22"/>
          <w:szCs w:val="22"/>
        </w:rPr>
      </w:pPr>
      <w:r>
        <w:rPr>
          <w:rFonts w:eastAsia="Arial Unicode MS"/>
          <w:color w:val="000000"/>
          <w:szCs w:val="24"/>
        </w:rPr>
        <w:t xml:space="preserve">            (1) </w:t>
      </w:r>
      <w:r>
        <w:rPr>
          <w:rFonts w:eastAsia="Arial Unicode MS"/>
          <w:color w:val="000000"/>
          <w:sz w:val="22"/>
          <w:szCs w:val="22"/>
        </w:rPr>
        <w:t xml:space="preserve">Školski odbor može osnivati povjerenstva ili radne skupine za proučavanje    </w:t>
      </w:r>
    </w:p>
    <w:p w:rsidR="00333EEF" w:rsidRDefault="0018174D">
      <w:pPr>
        <w:pStyle w:val="Tijeloteksta"/>
        <w:rPr>
          <w:rFonts w:eastAsia="Arial Unicode MS"/>
          <w:color w:val="000000"/>
          <w:sz w:val="22"/>
          <w:szCs w:val="22"/>
        </w:rPr>
      </w:pPr>
      <w:r>
        <w:rPr>
          <w:rFonts w:eastAsia="Arial Unicode MS"/>
          <w:color w:val="000000"/>
          <w:sz w:val="22"/>
          <w:szCs w:val="22"/>
        </w:rPr>
        <w:t xml:space="preserve">                   pitanja, pripremanje prijedloga akata ili obavljanje drugih poslova važnih  </w:t>
      </w:r>
    </w:p>
    <w:p w:rsidR="00333EEF" w:rsidRDefault="0018174D">
      <w:pPr>
        <w:pStyle w:val="Tijeloteksta"/>
        <w:rPr>
          <w:rFonts w:eastAsia="Arial Unicode MS"/>
          <w:color w:val="000000"/>
          <w:sz w:val="22"/>
          <w:szCs w:val="22"/>
        </w:rPr>
      </w:pPr>
      <w:r>
        <w:rPr>
          <w:rFonts w:eastAsia="Arial Unicode MS"/>
          <w:color w:val="000000"/>
          <w:sz w:val="22"/>
          <w:szCs w:val="22"/>
        </w:rPr>
        <w:t xml:space="preserve">                   za Školu.</w:t>
      </w:r>
    </w:p>
    <w:p w:rsidR="00333EEF" w:rsidRDefault="0018174D">
      <w:pPr>
        <w:pStyle w:val="Tijeloteksta"/>
        <w:rPr>
          <w:rFonts w:eastAsia="Arial Unicode MS"/>
          <w:color w:val="000000"/>
          <w:sz w:val="22"/>
          <w:szCs w:val="22"/>
        </w:rPr>
      </w:pPr>
      <w:r>
        <w:rPr>
          <w:rFonts w:eastAsia="Arial Unicode MS"/>
          <w:color w:val="000000"/>
          <w:szCs w:val="24"/>
        </w:rPr>
        <w:t xml:space="preserve">            (2) </w:t>
      </w:r>
      <w:r>
        <w:rPr>
          <w:rFonts w:eastAsia="Arial Unicode MS"/>
          <w:color w:val="000000"/>
          <w:sz w:val="22"/>
          <w:szCs w:val="22"/>
        </w:rPr>
        <w:t xml:space="preserve">Članovi  povjerenstava i radnih skupina imenuju se na vrijeme  koje je </w:t>
      </w:r>
    </w:p>
    <w:p w:rsidR="00333EEF" w:rsidRDefault="0018174D">
      <w:pPr>
        <w:pStyle w:val="Tijeloteksta"/>
        <w:rPr>
          <w:rFonts w:eastAsia="Arial Unicode MS"/>
          <w:color w:val="000000"/>
          <w:sz w:val="22"/>
          <w:szCs w:val="22"/>
        </w:rPr>
      </w:pPr>
      <w:r>
        <w:rPr>
          <w:rFonts w:eastAsia="Arial Unicode MS"/>
          <w:color w:val="000000"/>
          <w:sz w:val="22"/>
          <w:szCs w:val="22"/>
        </w:rPr>
        <w:t xml:space="preserve">                   potrebno da se obavi određena zadaća.</w:t>
      </w:r>
    </w:p>
    <w:p w:rsidR="00333EEF" w:rsidRDefault="0018174D">
      <w:pPr>
        <w:pStyle w:val="Tijeloteksta"/>
        <w:rPr>
          <w:rFonts w:eastAsia="Arial Unicode MS"/>
          <w:color w:val="000000"/>
          <w:sz w:val="22"/>
          <w:szCs w:val="22"/>
        </w:rPr>
      </w:pPr>
      <w:r>
        <w:rPr>
          <w:rFonts w:eastAsia="Arial Unicode MS"/>
          <w:color w:val="000000"/>
        </w:rPr>
        <w:t xml:space="preserve">            (3) </w:t>
      </w:r>
      <w:r>
        <w:rPr>
          <w:rFonts w:eastAsia="Arial Unicode MS"/>
          <w:color w:val="000000"/>
          <w:sz w:val="22"/>
          <w:szCs w:val="22"/>
        </w:rPr>
        <w:t xml:space="preserve">Školski  odbor  može  u  svako  doba  opozvati  povjerenstvo  ili  radnu  </w:t>
      </w:r>
    </w:p>
    <w:p w:rsidR="00333EEF" w:rsidRDefault="0018174D">
      <w:pPr>
        <w:pStyle w:val="Tijeloteksta"/>
        <w:rPr>
          <w:rFonts w:eastAsia="Arial Unicode MS"/>
          <w:color w:val="000000"/>
          <w:sz w:val="22"/>
          <w:szCs w:val="22"/>
          <w:u w:val="single"/>
        </w:rPr>
      </w:pPr>
      <w:r>
        <w:rPr>
          <w:rFonts w:eastAsia="Arial Unicode MS"/>
          <w:color w:val="000000"/>
          <w:sz w:val="22"/>
          <w:szCs w:val="22"/>
        </w:rPr>
        <w:t xml:space="preserve">                   skupinu, odnosno pojedinog člana.</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rPr>
      </w:pPr>
      <w:r>
        <w:rPr>
          <w:rFonts w:eastAsia="Arial Unicode MS"/>
          <w:b/>
          <w:color w:val="000000"/>
        </w:rPr>
        <w:t>Članak 85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20"/>
        </w:numPr>
        <w:jc w:val="both"/>
        <w:rPr>
          <w:rFonts w:eastAsia="Arial Unicode MS"/>
          <w:color w:val="000000"/>
          <w:sz w:val="22"/>
          <w:szCs w:val="22"/>
        </w:rPr>
      </w:pPr>
      <w:r>
        <w:rPr>
          <w:rFonts w:eastAsia="Arial Unicode MS"/>
          <w:color w:val="000000"/>
          <w:sz w:val="22"/>
          <w:szCs w:val="22"/>
        </w:rPr>
        <w:t>Za članove povjerenstava i radnih skupina imenuju se radnici Škole uz njihovu prethodnu suglasnost ako rad u povjerenstvu nije radnikova ugovorna radna obveza.</w:t>
      </w:r>
    </w:p>
    <w:p w:rsidR="00333EEF" w:rsidRDefault="0018174D">
      <w:pPr>
        <w:pStyle w:val="Tijeloteksta"/>
        <w:numPr>
          <w:ilvl w:val="0"/>
          <w:numId w:val="120"/>
        </w:numPr>
        <w:jc w:val="both"/>
        <w:rPr>
          <w:rFonts w:eastAsia="Arial Unicode MS"/>
          <w:color w:val="000000"/>
          <w:sz w:val="22"/>
          <w:szCs w:val="22"/>
        </w:rPr>
      </w:pPr>
      <w:r>
        <w:rPr>
          <w:rFonts w:eastAsia="Arial Unicode MS"/>
          <w:color w:val="000000"/>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1D27AA" w:rsidRDefault="001D27AA">
      <w:pPr>
        <w:pStyle w:val="Tijeloteksta"/>
        <w:rPr>
          <w:rFonts w:eastAsia="Arial Unicode MS"/>
          <w:color w:val="000000"/>
        </w:rPr>
      </w:pPr>
    </w:p>
    <w:p w:rsidR="001D27AA" w:rsidRDefault="001D27AA">
      <w:pPr>
        <w:pStyle w:val="Tijeloteksta"/>
        <w:rPr>
          <w:rFonts w:eastAsia="Arial Unicode MS"/>
          <w:color w:val="000000"/>
        </w:rPr>
      </w:pPr>
    </w:p>
    <w:p w:rsidR="001D27AA" w:rsidRDefault="001D27AA">
      <w:pPr>
        <w:pStyle w:val="Tijeloteksta"/>
        <w:rPr>
          <w:rFonts w:eastAsia="Arial Unicode MS"/>
          <w:color w:val="000000"/>
        </w:rPr>
      </w:pPr>
    </w:p>
    <w:p w:rsidR="001D27AA" w:rsidRDefault="001D27AA">
      <w:pPr>
        <w:pStyle w:val="Tijeloteksta"/>
        <w:rPr>
          <w:rFonts w:eastAsia="Arial Unicode MS"/>
          <w:color w:val="000000"/>
        </w:rPr>
      </w:pPr>
    </w:p>
    <w:p w:rsidR="00333EEF" w:rsidRDefault="00333EEF">
      <w:pPr>
        <w:pStyle w:val="Tijeloteksta"/>
        <w:ind w:left="1080"/>
        <w:rPr>
          <w:rFonts w:eastAsia="Arial Unicode MS"/>
          <w:b/>
          <w:color w:val="000000"/>
        </w:rPr>
      </w:pPr>
    </w:p>
    <w:p w:rsidR="00333EEF" w:rsidRDefault="0018174D">
      <w:pPr>
        <w:pStyle w:val="Tijeloteksta"/>
        <w:ind w:left="1080"/>
        <w:rPr>
          <w:rFonts w:eastAsia="Arial Unicode MS"/>
          <w:b/>
          <w:color w:val="000000"/>
        </w:rPr>
      </w:pPr>
      <w:r>
        <w:rPr>
          <w:rFonts w:eastAsia="Arial Unicode MS"/>
          <w:b/>
          <w:color w:val="000000"/>
        </w:rPr>
        <w:lastRenderedPageBreak/>
        <w:t>Ovlasti Školskog odbora</w:t>
      </w:r>
    </w:p>
    <w:p w:rsidR="00333EEF" w:rsidRDefault="00333EEF">
      <w:pPr>
        <w:pStyle w:val="Tijeloteksta"/>
        <w:jc w:val="center"/>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86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10"/>
        </w:numPr>
        <w:jc w:val="both"/>
        <w:rPr>
          <w:rFonts w:eastAsia="Arial Unicode MS"/>
          <w:color w:val="000000"/>
          <w:sz w:val="22"/>
          <w:szCs w:val="22"/>
        </w:rPr>
      </w:pPr>
      <w:r>
        <w:rPr>
          <w:rFonts w:eastAsia="Arial Unicode MS"/>
          <w:color w:val="000000"/>
          <w:sz w:val="22"/>
          <w:szCs w:val="22"/>
        </w:rPr>
        <w:t>Uz  poslove za koje je kao upravno tijelo Škole ovlašteno zakonom i provedbenim propisima, Školski odbor:</w:t>
      </w:r>
    </w:p>
    <w:p w:rsidR="00333EEF" w:rsidRDefault="00333EEF">
      <w:pPr>
        <w:pStyle w:val="Tijeloteksta"/>
        <w:ind w:left="1080"/>
        <w:jc w:val="both"/>
        <w:rPr>
          <w:rFonts w:eastAsia="Arial Unicode MS"/>
          <w:color w:val="000000"/>
        </w:rPr>
      </w:pPr>
    </w:p>
    <w:p w:rsidR="00333EEF" w:rsidRPr="00757E5C" w:rsidRDefault="0018174D">
      <w:pPr>
        <w:pStyle w:val="Tijeloteksta"/>
        <w:numPr>
          <w:ilvl w:val="0"/>
          <w:numId w:val="75"/>
        </w:numPr>
        <w:jc w:val="both"/>
        <w:rPr>
          <w:rFonts w:eastAsia="Arial Unicode MS"/>
          <w:color w:val="000000"/>
          <w:sz w:val="22"/>
          <w:szCs w:val="22"/>
        </w:rPr>
      </w:pPr>
      <w:r w:rsidRPr="00757E5C">
        <w:rPr>
          <w:rFonts w:eastAsia="Arial Unicode MS"/>
          <w:color w:val="000000"/>
          <w:sz w:val="22"/>
          <w:szCs w:val="22"/>
        </w:rPr>
        <w:t>donosi odluku o imenovanju ravnatelja koja stupa na snagu nakon dobivene suglasnosti ministra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razrješuje ravnatelja Škole sukladno zakonskim odredbama i odredbama ovog Statuta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bira i razrješava predsjednika i zamjenika predsjednika Školskog odbora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imenuje Povjerenstvo za kvalitetu koje provodi samovrednovanje sukladno  odredbama Zakona o strukovnom obrazovanju</w:t>
      </w:r>
    </w:p>
    <w:p w:rsidR="00333EEF" w:rsidRPr="00757E5C" w:rsidRDefault="0018174D">
      <w:pPr>
        <w:pStyle w:val="Tijeloteksta"/>
        <w:rPr>
          <w:rFonts w:eastAsia="Arial Unicode MS"/>
          <w:color w:val="000000"/>
          <w:sz w:val="22"/>
          <w:szCs w:val="22"/>
        </w:rPr>
      </w:pPr>
      <w:r>
        <w:rPr>
          <w:rFonts w:eastAsia="Arial Unicode MS"/>
          <w:color w:val="000000"/>
          <w:sz w:val="22"/>
          <w:szCs w:val="22"/>
        </w:rPr>
        <w:t xml:space="preserve">                  -     </w:t>
      </w:r>
      <w:r w:rsidR="00D87079" w:rsidRPr="00757E5C">
        <w:rPr>
          <w:rFonts w:eastAsia="Arial Unicode MS"/>
          <w:color w:val="000000"/>
          <w:sz w:val="22"/>
          <w:szCs w:val="22"/>
        </w:rPr>
        <w:t xml:space="preserve">donosi odluku o sklapanju </w:t>
      </w:r>
      <w:r w:rsidRPr="00757E5C">
        <w:rPr>
          <w:rFonts w:eastAsia="Arial Unicode MS"/>
          <w:color w:val="000000"/>
          <w:sz w:val="22"/>
          <w:szCs w:val="22"/>
        </w:rPr>
        <w:t xml:space="preserve"> o stjecanju, opterećivanju ili otuđivanju imovine</w:t>
      </w:r>
    </w:p>
    <w:p w:rsidR="00333EEF" w:rsidRPr="00757E5C" w:rsidRDefault="0018174D">
      <w:pPr>
        <w:pStyle w:val="Tijeloteksta"/>
        <w:rPr>
          <w:rFonts w:eastAsia="Arial Unicode MS"/>
          <w:color w:val="000000"/>
          <w:sz w:val="22"/>
          <w:szCs w:val="22"/>
        </w:rPr>
      </w:pPr>
      <w:r w:rsidRPr="00757E5C">
        <w:rPr>
          <w:rFonts w:eastAsia="Arial Unicode MS"/>
          <w:color w:val="000000"/>
          <w:sz w:val="22"/>
          <w:szCs w:val="22"/>
        </w:rPr>
        <w:t xml:space="preserve">                         čija je vrijednost od 500.000,00 kn  do 1.000.000,00 kn uz suglasnost</w:t>
      </w:r>
    </w:p>
    <w:p w:rsidR="00333EEF" w:rsidRPr="00757E5C" w:rsidRDefault="0018174D">
      <w:pPr>
        <w:pStyle w:val="Tijeloteksta"/>
        <w:rPr>
          <w:rFonts w:eastAsia="Arial Unicode MS"/>
          <w:color w:val="000000"/>
          <w:sz w:val="22"/>
          <w:szCs w:val="22"/>
        </w:rPr>
      </w:pPr>
      <w:r w:rsidRPr="00757E5C">
        <w:rPr>
          <w:rFonts w:eastAsia="Arial Unicode MS"/>
          <w:color w:val="000000"/>
          <w:sz w:val="22"/>
          <w:szCs w:val="22"/>
        </w:rPr>
        <w:t xml:space="preserve">                         župana, a za one pravne poslove koji prelaze 1.000.000,00 kn uz</w:t>
      </w:r>
    </w:p>
    <w:p w:rsidR="00333EEF" w:rsidRDefault="0018174D">
      <w:pPr>
        <w:pStyle w:val="Tijeloteksta"/>
        <w:rPr>
          <w:rFonts w:eastAsia="Arial Unicode MS"/>
          <w:color w:val="000000"/>
          <w:sz w:val="22"/>
          <w:szCs w:val="22"/>
        </w:rPr>
      </w:pPr>
      <w:r w:rsidRPr="00757E5C">
        <w:rPr>
          <w:rFonts w:eastAsia="Arial Unicode MS"/>
          <w:color w:val="000000"/>
          <w:sz w:val="22"/>
          <w:szCs w:val="22"/>
        </w:rPr>
        <w:t xml:space="preserve">                         suglasnost osnivača</w:t>
      </w:r>
    </w:p>
    <w:p w:rsidR="00333EEF" w:rsidRDefault="0018174D">
      <w:pPr>
        <w:pStyle w:val="Tijeloteksta"/>
        <w:rPr>
          <w:rFonts w:eastAsia="Arial Unicode MS"/>
          <w:color w:val="000000"/>
          <w:sz w:val="22"/>
          <w:szCs w:val="22"/>
        </w:rPr>
      </w:pPr>
      <w:r>
        <w:rPr>
          <w:rFonts w:eastAsia="Arial Unicode MS"/>
          <w:color w:val="000000"/>
          <w:sz w:val="22"/>
          <w:szCs w:val="22"/>
        </w:rPr>
        <w:t xml:space="preserve">       </w:t>
      </w:r>
    </w:p>
    <w:p w:rsidR="00333EEF" w:rsidRDefault="0018174D">
      <w:pPr>
        <w:pStyle w:val="Tijeloteksta"/>
        <w:ind w:left="1440"/>
        <w:jc w:val="both"/>
        <w:rPr>
          <w:rFonts w:eastAsia="Arial Unicode MS"/>
          <w:b/>
          <w:color w:val="000000"/>
          <w:sz w:val="22"/>
          <w:szCs w:val="22"/>
        </w:rPr>
      </w:pPr>
      <w:r>
        <w:rPr>
          <w:rFonts w:eastAsia="Arial Unicode MS"/>
          <w:b/>
          <w:color w:val="000000"/>
          <w:sz w:val="22"/>
          <w:szCs w:val="22"/>
        </w:rPr>
        <w:t>Donosi:</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 xml:space="preserve">Statut uz prethodnu suglasnost Osnivača na prijedlog ravnatelja Škole </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opće akte Škole na prijedlog ravnatelja Škole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Školski kurikulum na prijedlog Nastavničkog vijeća i ravnatelja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Godišnje plan i program rada Škole na prijedlog ravnatelja i nadzire njegovo izvršenje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Financijski plan, polugodišnji i godišnji obračun na prijedlog ravnatelja</w:t>
      </w:r>
    </w:p>
    <w:p w:rsidR="00333EEF" w:rsidRPr="00757E5C" w:rsidRDefault="0018174D">
      <w:pPr>
        <w:pStyle w:val="Tijeloteksta"/>
        <w:numPr>
          <w:ilvl w:val="0"/>
          <w:numId w:val="75"/>
        </w:numPr>
        <w:jc w:val="both"/>
        <w:rPr>
          <w:rFonts w:eastAsia="Arial Unicode MS"/>
          <w:color w:val="000000"/>
          <w:sz w:val="22"/>
          <w:szCs w:val="22"/>
        </w:rPr>
      </w:pPr>
      <w:r w:rsidRPr="00757E5C">
        <w:rPr>
          <w:rFonts w:eastAsia="Arial Unicode MS"/>
          <w:color w:val="000000"/>
          <w:sz w:val="22"/>
          <w:szCs w:val="22"/>
        </w:rPr>
        <w:t>odluku o upućivanju radnika na liječnički pregled kod ovlaštenog izabranog doktora specijalista medicine rada radi tvrđivanja radne sposobnosti, a na obrazloženi prijedlog ravnatelja</w:t>
      </w:r>
    </w:p>
    <w:p w:rsidR="00333EEF" w:rsidRDefault="00333EEF">
      <w:pPr>
        <w:pStyle w:val="Tijeloteksta"/>
        <w:ind w:left="1440"/>
        <w:jc w:val="both"/>
        <w:rPr>
          <w:rFonts w:eastAsia="Arial Unicode MS"/>
          <w:b/>
          <w:color w:val="000000"/>
        </w:rPr>
      </w:pPr>
    </w:p>
    <w:p w:rsidR="00333EEF" w:rsidRDefault="0018174D">
      <w:pPr>
        <w:pStyle w:val="Tijeloteksta"/>
        <w:ind w:left="1440"/>
        <w:jc w:val="both"/>
        <w:rPr>
          <w:rFonts w:eastAsia="Arial Unicode MS"/>
          <w:b/>
          <w:color w:val="000000"/>
        </w:rPr>
      </w:pPr>
      <w:r>
        <w:rPr>
          <w:rFonts w:eastAsia="Arial Unicode MS"/>
          <w:b/>
          <w:color w:val="000000"/>
        </w:rPr>
        <w:t>Odlučuje:</w:t>
      </w:r>
    </w:p>
    <w:p w:rsidR="00333EEF" w:rsidRPr="00757E5C" w:rsidRDefault="0018174D">
      <w:pPr>
        <w:pStyle w:val="Tijeloteksta"/>
        <w:numPr>
          <w:ilvl w:val="0"/>
          <w:numId w:val="67"/>
        </w:numPr>
        <w:jc w:val="both"/>
        <w:rPr>
          <w:rFonts w:eastAsia="Arial Unicode MS"/>
          <w:b/>
          <w:color w:val="000000"/>
          <w:sz w:val="22"/>
          <w:szCs w:val="22"/>
        </w:rPr>
      </w:pPr>
      <w:r w:rsidRPr="00757E5C">
        <w:rPr>
          <w:rFonts w:eastAsia="Arial Unicode MS"/>
          <w:color w:val="000000"/>
          <w:sz w:val="22"/>
          <w:szCs w:val="22"/>
        </w:rPr>
        <w:t>o prijedlogu ravnatelja da se radniku škole omogući obavljanje poslova na projektu Europske unije ili fondovima Europske unije</w:t>
      </w:r>
    </w:p>
    <w:p w:rsidR="00333EEF" w:rsidRDefault="0018174D">
      <w:pPr>
        <w:pStyle w:val="Tijeloteksta"/>
        <w:numPr>
          <w:ilvl w:val="0"/>
          <w:numId w:val="67"/>
        </w:numPr>
        <w:jc w:val="both"/>
        <w:rPr>
          <w:rFonts w:eastAsia="Arial Unicode MS"/>
          <w:color w:val="000000"/>
          <w:sz w:val="22"/>
          <w:szCs w:val="22"/>
        </w:rPr>
      </w:pPr>
      <w:r>
        <w:rPr>
          <w:rFonts w:eastAsia="Arial Unicode MS"/>
          <w:color w:val="000000"/>
          <w:sz w:val="22"/>
          <w:szCs w:val="22"/>
        </w:rPr>
        <w:t>zahtjevima radnika za zaštitu prava iz radnog odnosa</w:t>
      </w:r>
    </w:p>
    <w:p w:rsidR="00333EEF" w:rsidRDefault="0018174D">
      <w:pPr>
        <w:pStyle w:val="Tijeloteksta"/>
        <w:numPr>
          <w:ilvl w:val="0"/>
          <w:numId w:val="67"/>
        </w:numPr>
        <w:jc w:val="both"/>
        <w:rPr>
          <w:rFonts w:eastAsia="Arial Unicode MS"/>
          <w:color w:val="000000"/>
          <w:sz w:val="22"/>
          <w:szCs w:val="22"/>
        </w:rPr>
      </w:pPr>
      <w:r>
        <w:rPr>
          <w:rFonts w:eastAsia="Arial Unicode MS"/>
          <w:color w:val="000000"/>
          <w:sz w:val="22"/>
          <w:szCs w:val="22"/>
        </w:rPr>
        <w:t>uporabi dobiti u skladu s odlukama Osnivača</w:t>
      </w:r>
    </w:p>
    <w:p w:rsidR="00333EEF" w:rsidRDefault="0018174D">
      <w:pPr>
        <w:pStyle w:val="Tijeloteksta"/>
        <w:numPr>
          <w:ilvl w:val="0"/>
          <w:numId w:val="67"/>
        </w:numPr>
        <w:jc w:val="both"/>
        <w:rPr>
          <w:rFonts w:eastAsia="Arial Unicode MS"/>
          <w:color w:val="000000"/>
          <w:sz w:val="22"/>
          <w:szCs w:val="22"/>
        </w:rPr>
      </w:pPr>
      <w:r>
        <w:rPr>
          <w:rFonts w:eastAsia="Arial Unicode MS"/>
          <w:color w:val="000000"/>
          <w:sz w:val="22"/>
          <w:szCs w:val="22"/>
        </w:rPr>
        <w:t>žalbama protiv rješenja školskih tijela donesenih na osnovi javnih ovlasti, osim kada je zakonom ili podzakonskim aktom određeno drukčije</w:t>
      </w:r>
    </w:p>
    <w:p w:rsidR="00333EEF" w:rsidRDefault="0018174D">
      <w:pPr>
        <w:pStyle w:val="Tijeloteksta"/>
        <w:tabs>
          <w:tab w:val="left" w:pos="4335"/>
        </w:tabs>
        <w:ind w:left="1440"/>
        <w:jc w:val="both"/>
        <w:rPr>
          <w:rFonts w:eastAsia="Arial Unicode MS"/>
          <w:b/>
          <w:color w:val="000000"/>
          <w:sz w:val="22"/>
          <w:szCs w:val="22"/>
        </w:rPr>
      </w:pPr>
      <w:r>
        <w:rPr>
          <w:rFonts w:eastAsia="Arial Unicode MS"/>
          <w:b/>
          <w:color w:val="000000"/>
          <w:sz w:val="22"/>
          <w:szCs w:val="22"/>
        </w:rPr>
        <w:t>Predlaže Osnivaču:</w:t>
      </w:r>
      <w:r>
        <w:rPr>
          <w:rFonts w:eastAsia="Arial Unicode MS"/>
          <w:b/>
          <w:color w:val="000000"/>
          <w:sz w:val="22"/>
          <w:szCs w:val="22"/>
        </w:rPr>
        <w:tab/>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promjenu naziva i sjedišta Škole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promjenu djelatnosti</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i donošenje drugih odluka vezanih uz osnivačka prava</w:t>
      </w:r>
    </w:p>
    <w:p w:rsidR="00333EEF" w:rsidRDefault="0018174D">
      <w:pPr>
        <w:pStyle w:val="Tijeloteksta"/>
        <w:ind w:left="1440"/>
        <w:jc w:val="both"/>
        <w:rPr>
          <w:rFonts w:eastAsia="Arial Unicode MS"/>
          <w:b/>
          <w:color w:val="000000"/>
          <w:sz w:val="22"/>
          <w:szCs w:val="22"/>
        </w:rPr>
      </w:pPr>
      <w:r>
        <w:rPr>
          <w:rFonts w:eastAsia="Arial Unicode MS"/>
          <w:b/>
          <w:color w:val="000000"/>
          <w:sz w:val="22"/>
          <w:szCs w:val="22"/>
        </w:rPr>
        <w:t>Razmatra:</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izvješće ravnatelja o rezultatima odgojno-obrazovnog rada i ukupnom poslovanju Škole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predstavke i prijedloge građana u vezi s radom Škole</w:t>
      </w:r>
    </w:p>
    <w:p w:rsidR="00333EEF" w:rsidRDefault="00333EEF">
      <w:pPr>
        <w:pStyle w:val="Tijeloteksta"/>
        <w:tabs>
          <w:tab w:val="left" w:pos="360"/>
        </w:tabs>
        <w:rPr>
          <w:rFonts w:eastAsia="Arial Unicode MS"/>
          <w:color w:val="000000"/>
          <w:sz w:val="22"/>
          <w:szCs w:val="22"/>
        </w:rPr>
      </w:pPr>
    </w:p>
    <w:p w:rsidR="00333EEF" w:rsidRDefault="0018174D">
      <w:pPr>
        <w:pStyle w:val="Tijeloteksta"/>
        <w:ind w:left="1440"/>
        <w:jc w:val="both"/>
        <w:rPr>
          <w:rFonts w:eastAsia="Arial Unicode MS"/>
          <w:b/>
          <w:color w:val="000000"/>
          <w:sz w:val="22"/>
          <w:szCs w:val="22"/>
        </w:rPr>
      </w:pPr>
      <w:r>
        <w:rPr>
          <w:rFonts w:eastAsia="Arial Unicode MS"/>
          <w:b/>
          <w:color w:val="000000"/>
          <w:sz w:val="22"/>
          <w:szCs w:val="22"/>
        </w:rPr>
        <w:t>Daje:</w:t>
      </w:r>
    </w:p>
    <w:p w:rsidR="00333EEF" w:rsidRDefault="0018174D">
      <w:pPr>
        <w:pStyle w:val="Tijeloteksta"/>
        <w:numPr>
          <w:ilvl w:val="0"/>
          <w:numId w:val="75"/>
        </w:numPr>
        <w:jc w:val="both"/>
        <w:rPr>
          <w:rFonts w:eastAsia="Arial Unicode MS"/>
          <w:color w:val="000000"/>
          <w:sz w:val="22"/>
          <w:szCs w:val="22"/>
        </w:rPr>
      </w:pPr>
      <w:r>
        <w:rPr>
          <w:rFonts w:eastAsia="Arial Unicode MS"/>
          <w:color w:val="000000"/>
          <w:sz w:val="22"/>
          <w:szCs w:val="22"/>
        </w:rPr>
        <w:t>Osnivaču i ravnatelju prijedloge i mišljena o pitanjima važnim za rad i sigurnost u Školi</w:t>
      </w:r>
    </w:p>
    <w:p w:rsidR="00333EEF" w:rsidRDefault="0018174D">
      <w:pPr>
        <w:pStyle w:val="Tijeloteksta"/>
        <w:numPr>
          <w:ilvl w:val="0"/>
          <w:numId w:val="75"/>
        </w:numPr>
        <w:jc w:val="both"/>
        <w:rPr>
          <w:rFonts w:eastAsia="Arial Unicode MS"/>
          <w:color w:val="000000"/>
        </w:rPr>
      </w:pPr>
      <w:r>
        <w:rPr>
          <w:rFonts w:eastAsia="Arial Unicode MS"/>
          <w:color w:val="000000"/>
        </w:rPr>
        <w:t>Ravnatelju prethodnu suglasnost u vezi sa zasnivanjem i prestankom radnog odnosa u školi</w:t>
      </w:r>
    </w:p>
    <w:p w:rsidR="00333EEF" w:rsidRDefault="0018174D">
      <w:pPr>
        <w:pStyle w:val="Tijeloteksta"/>
        <w:numPr>
          <w:ilvl w:val="0"/>
          <w:numId w:val="75"/>
        </w:numPr>
        <w:jc w:val="both"/>
        <w:rPr>
          <w:rFonts w:eastAsia="Arial Unicode MS"/>
          <w:color w:val="000000"/>
        </w:rPr>
      </w:pPr>
      <w:r>
        <w:rPr>
          <w:rFonts w:eastAsia="Arial Unicode MS"/>
          <w:color w:val="000000"/>
        </w:rPr>
        <w:t>Školski  odbor donosi odluke i obavlja druge poslove utvrđene zakonom, ovim statutom i drugim općim aktima Škole.</w:t>
      </w:r>
    </w:p>
    <w:p w:rsidR="00333EEF" w:rsidRDefault="00333EEF">
      <w:pPr>
        <w:pStyle w:val="Tijeloteksta"/>
        <w:rPr>
          <w:rFonts w:eastAsia="Arial Unicode MS"/>
          <w:color w:val="000000"/>
        </w:rPr>
      </w:pPr>
    </w:p>
    <w:p w:rsidR="00333EEF" w:rsidRDefault="00333EEF">
      <w:pPr>
        <w:pStyle w:val="Tijeloteksta"/>
        <w:rPr>
          <w:rFonts w:eastAsia="Arial Unicode MS"/>
          <w:b/>
          <w:color w:val="000000"/>
        </w:rPr>
      </w:pPr>
    </w:p>
    <w:p w:rsidR="00333EEF" w:rsidRDefault="0018174D">
      <w:pPr>
        <w:pStyle w:val="Tijeloteksta"/>
        <w:rPr>
          <w:rFonts w:eastAsia="Arial Unicode MS"/>
          <w:color w:val="000000"/>
        </w:rPr>
      </w:pPr>
      <w:r>
        <w:rPr>
          <w:rFonts w:eastAsia="Arial Unicode MS"/>
          <w:b/>
          <w:color w:val="000000"/>
        </w:rPr>
        <w:t>Dužnosti i prava članova Školskog odbora</w:t>
      </w: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87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1"/>
        </w:numPr>
        <w:jc w:val="both"/>
        <w:rPr>
          <w:rFonts w:eastAsia="Arial Unicode MS"/>
          <w:color w:val="000000"/>
          <w:sz w:val="22"/>
          <w:szCs w:val="22"/>
        </w:rPr>
      </w:pPr>
      <w:r>
        <w:rPr>
          <w:rFonts w:eastAsia="Arial Unicode MS"/>
          <w:color w:val="000000"/>
          <w:sz w:val="22"/>
          <w:szCs w:val="22"/>
        </w:rPr>
        <w:t>Član školskog odbora ima prava i dužnosti:</w:t>
      </w:r>
    </w:p>
    <w:p w:rsidR="00333EEF" w:rsidRDefault="00333EEF">
      <w:pPr>
        <w:pStyle w:val="Tijeloteksta"/>
        <w:ind w:left="1080"/>
        <w:jc w:val="both"/>
        <w:rPr>
          <w:rFonts w:eastAsia="Arial Unicode MS"/>
          <w:color w:val="000000"/>
          <w:sz w:val="22"/>
          <w:szCs w:val="22"/>
        </w:rPr>
      </w:pP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nazočiti sjednicama školskog odbora i sudjelovati u radu</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postavljati pitanja predsjedniku i drugim osobama koje sudjeluju u radu na sjednici</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podnositi prijedloge i zahtijevati da se o njima raspravlja i odlučuje na sjednicama</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 xml:space="preserve">prihvatiti  izbor u radna tijela koja osniva  Školski odbor </w:t>
      </w:r>
    </w:p>
    <w:p w:rsidR="00333EEF" w:rsidRDefault="0018174D">
      <w:pPr>
        <w:pStyle w:val="Tijeloteksta"/>
        <w:numPr>
          <w:ilvl w:val="1"/>
          <w:numId w:val="83"/>
        </w:numPr>
        <w:jc w:val="both"/>
        <w:rPr>
          <w:rFonts w:eastAsia="Arial Unicode MS"/>
          <w:color w:val="000000"/>
          <w:sz w:val="22"/>
          <w:szCs w:val="22"/>
        </w:rPr>
      </w:pPr>
      <w:r>
        <w:rPr>
          <w:rFonts w:eastAsia="Arial Unicode MS"/>
          <w:color w:val="000000"/>
          <w:sz w:val="22"/>
          <w:szCs w:val="22"/>
        </w:rPr>
        <w:t>sudjelovati na sjednicama radnih tijela.</w:t>
      </w:r>
    </w:p>
    <w:p w:rsidR="00333EEF" w:rsidRDefault="00333EEF">
      <w:pPr>
        <w:pStyle w:val="Tijeloteksta"/>
        <w:ind w:left="1440"/>
        <w:jc w:val="both"/>
        <w:rPr>
          <w:rFonts w:eastAsia="Arial Unicode MS"/>
          <w:color w:val="000000"/>
          <w:sz w:val="22"/>
          <w:szCs w:val="22"/>
        </w:rPr>
      </w:pPr>
    </w:p>
    <w:p w:rsidR="00333EEF" w:rsidRDefault="0018174D">
      <w:pPr>
        <w:pStyle w:val="Tijeloteksta"/>
        <w:numPr>
          <w:ilvl w:val="0"/>
          <w:numId w:val="83"/>
        </w:numPr>
        <w:rPr>
          <w:rFonts w:eastAsia="Arial Unicode MS"/>
          <w:color w:val="000000"/>
          <w:sz w:val="22"/>
          <w:szCs w:val="22"/>
        </w:rPr>
      </w:pPr>
      <w:r>
        <w:rPr>
          <w:rFonts w:eastAsia="Arial Unicode MS"/>
          <w:color w:val="000000"/>
          <w:sz w:val="22"/>
          <w:szCs w:val="22"/>
        </w:rPr>
        <w:t xml:space="preserve">Prava i dužnosti iz stavka 1. ovoga članka su osobna i član ih ne može          </w:t>
      </w:r>
    </w:p>
    <w:p w:rsidR="00333EEF" w:rsidRDefault="0018174D">
      <w:pPr>
        <w:pStyle w:val="Tijeloteksta"/>
        <w:ind w:left="1080"/>
        <w:rPr>
          <w:rFonts w:eastAsia="Arial Unicode MS"/>
          <w:color w:val="000000"/>
          <w:sz w:val="22"/>
          <w:szCs w:val="22"/>
        </w:rPr>
      </w:pPr>
      <w:r>
        <w:rPr>
          <w:rFonts w:eastAsia="Arial Unicode MS"/>
          <w:color w:val="000000"/>
          <w:sz w:val="22"/>
          <w:szCs w:val="22"/>
        </w:rPr>
        <w:t>prenijeti na trećega.</w:t>
      </w: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88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76"/>
        </w:numPr>
        <w:jc w:val="both"/>
        <w:rPr>
          <w:rFonts w:eastAsia="Arial Unicode MS"/>
          <w:color w:val="000000"/>
          <w:sz w:val="22"/>
          <w:szCs w:val="22"/>
        </w:rPr>
      </w:pPr>
      <w:r>
        <w:rPr>
          <w:rFonts w:eastAsia="Arial Unicode MS"/>
          <w:color w:val="000000"/>
          <w:sz w:val="22"/>
          <w:szCs w:val="22"/>
        </w:rPr>
        <w:t>Članu školskog odbora obvezno se dostavlja:</w:t>
      </w:r>
    </w:p>
    <w:p w:rsidR="00333EEF" w:rsidRDefault="0018174D">
      <w:pPr>
        <w:pStyle w:val="Tijeloteksta"/>
        <w:numPr>
          <w:ilvl w:val="0"/>
          <w:numId w:val="52"/>
        </w:numPr>
        <w:jc w:val="both"/>
        <w:rPr>
          <w:rFonts w:eastAsia="Arial Unicode MS"/>
          <w:color w:val="000000"/>
          <w:sz w:val="22"/>
          <w:szCs w:val="22"/>
        </w:rPr>
      </w:pPr>
      <w:r>
        <w:rPr>
          <w:rFonts w:eastAsia="Arial Unicode MS"/>
          <w:color w:val="000000"/>
          <w:sz w:val="22"/>
          <w:szCs w:val="22"/>
        </w:rPr>
        <w:t xml:space="preserve">poziv na sjednicu </w:t>
      </w:r>
    </w:p>
    <w:p w:rsidR="00333EEF" w:rsidRDefault="0018174D">
      <w:pPr>
        <w:pStyle w:val="Tijeloteksta"/>
        <w:numPr>
          <w:ilvl w:val="0"/>
          <w:numId w:val="52"/>
        </w:numPr>
        <w:jc w:val="both"/>
        <w:rPr>
          <w:rFonts w:eastAsia="Arial Unicode MS"/>
          <w:color w:val="000000"/>
          <w:sz w:val="22"/>
          <w:szCs w:val="22"/>
        </w:rPr>
      </w:pPr>
      <w:r>
        <w:rPr>
          <w:rFonts w:eastAsia="Arial Unicode MS"/>
          <w:color w:val="000000"/>
          <w:sz w:val="22"/>
          <w:szCs w:val="22"/>
        </w:rPr>
        <w:t>materijal koji se priprema za sjednicu</w:t>
      </w:r>
    </w:p>
    <w:p w:rsidR="00333EEF" w:rsidRDefault="0018174D">
      <w:pPr>
        <w:pStyle w:val="Tijeloteksta"/>
        <w:numPr>
          <w:ilvl w:val="0"/>
          <w:numId w:val="52"/>
        </w:numPr>
        <w:jc w:val="both"/>
        <w:rPr>
          <w:rFonts w:eastAsia="Arial Unicode MS"/>
          <w:color w:val="000000"/>
          <w:sz w:val="22"/>
          <w:szCs w:val="22"/>
        </w:rPr>
      </w:pPr>
      <w:r>
        <w:rPr>
          <w:rFonts w:eastAsia="Arial Unicode MS"/>
          <w:color w:val="000000"/>
          <w:sz w:val="22"/>
          <w:szCs w:val="22"/>
        </w:rPr>
        <w:t>zapisnik s prethodne sjednice.</w:t>
      </w:r>
    </w:p>
    <w:p w:rsidR="00333EEF" w:rsidRPr="00757E5C" w:rsidRDefault="0018174D">
      <w:pPr>
        <w:pStyle w:val="Tijeloteksta"/>
        <w:jc w:val="both"/>
        <w:rPr>
          <w:rFonts w:eastAsia="Arial Unicode MS"/>
          <w:color w:val="000000"/>
          <w:sz w:val="22"/>
          <w:szCs w:val="22"/>
        </w:rPr>
      </w:pPr>
      <w:r>
        <w:rPr>
          <w:rFonts w:eastAsia="Arial Unicode MS"/>
          <w:color w:val="000000"/>
          <w:sz w:val="22"/>
          <w:szCs w:val="22"/>
        </w:rPr>
        <w:t xml:space="preserve">            (2) </w:t>
      </w:r>
      <w:r w:rsidRPr="00757E5C">
        <w:rPr>
          <w:rFonts w:eastAsia="Arial Unicode MS"/>
          <w:color w:val="000000"/>
          <w:sz w:val="22"/>
          <w:szCs w:val="22"/>
        </w:rPr>
        <w:t xml:space="preserve">Poziv na sjednicu dostavlja se u pravilu u pisanom ili elektonskom obliku </w:t>
      </w:r>
    </w:p>
    <w:p w:rsidR="00333EEF" w:rsidRPr="00757E5C" w:rsidRDefault="0018174D">
      <w:pPr>
        <w:pStyle w:val="Tijeloteksta"/>
        <w:jc w:val="both"/>
        <w:rPr>
          <w:rFonts w:eastAsia="Arial Unicode MS"/>
          <w:color w:val="000000"/>
          <w:sz w:val="22"/>
          <w:szCs w:val="22"/>
        </w:rPr>
      </w:pPr>
      <w:r w:rsidRPr="00757E5C">
        <w:rPr>
          <w:rFonts w:eastAsia="Arial Unicode MS"/>
          <w:color w:val="000000"/>
          <w:sz w:val="22"/>
          <w:szCs w:val="22"/>
        </w:rPr>
        <w:t xml:space="preserve">                  najkasnije tri dana prije održavanja sjednice.</w:t>
      </w:r>
    </w:p>
    <w:p w:rsidR="00333EEF" w:rsidRPr="00757E5C" w:rsidRDefault="0018174D">
      <w:pPr>
        <w:pStyle w:val="Tijeloteksta"/>
        <w:jc w:val="both"/>
        <w:rPr>
          <w:rFonts w:eastAsia="Arial Unicode MS"/>
          <w:color w:val="000000"/>
          <w:sz w:val="22"/>
          <w:szCs w:val="22"/>
        </w:rPr>
      </w:pPr>
      <w:r w:rsidRPr="00757E5C">
        <w:rPr>
          <w:rFonts w:eastAsia="Arial Unicode MS"/>
          <w:color w:val="000000"/>
          <w:sz w:val="22"/>
          <w:szCs w:val="22"/>
        </w:rPr>
        <w:t xml:space="preserve">            (3)  U hitnim situacijama te posebno opravdanim razlozima sjednica se može sazvati </w:t>
      </w:r>
    </w:p>
    <w:p w:rsidR="00333EEF" w:rsidRDefault="0018174D">
      <w:pPr>
        <w:pStyle w:val="Tijeloteksta"/>
        <w:jc w:val="both"/>
        <w:rPr>
          <w:rFonts w:eastAsia="Arial Unicode MS"/>
          <w:color w:val="000000"/>
          <w:sz w:val="22"/>
          <w:szCs w:val="22"/>
        </w:rPr>
      </w:pPr>
      <w:r w:rsidRPr="00757E5C">
        <w:rPr>
          <w:rFonts w:eastAsia="Arial Unicode MS"/>
          <w:color w:val="000000"/>
          <w:sz w:val="22"/>
          <w:szCs w:val="22"/>
        </w:rPr>
        <w:t xml:space="preserve">                 usmeno, odnosno telefonskim putem.</w:t>
      </w: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(4) Članu školskog odbora moraju biti dostupni svi materijali koji se odnose na raspravu i odlučivanje na sjednici.</w:t>
      </w:r>
    </w:p>
    <w:p w:rsidR="00333EEF" w:rsidRDefault="00333EEF">
      <w:pPr>
        <w:pStyle w:val="Tijeloteksta"/>
        <w:rPr>
          <w:rFonts w:eastAsia="Arial Unicode MS"/>
          <w:color w:val="000000"/>
        </w:rPr>
      </w:pP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89</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b/>
          <w:bCs/>
          <w:color w:val="000000"/>
          <w:sz w:val="22"/>
          <w:szCs w:val="22"/>
        </w:rPr>
      </w:pPr>
      <w:r>
        <w:rPr>
          <w:rFonts w:eastAsia="Arial Unicode MS"/>
          <w:color w:val="000000"/>
          <w:sz w:val="22"/>
          <w:szCs w:val="22"/>
        </w:rPr>
        <w:t>Član školskog odbora može od ravnatelja Škole tražiti obavijesti i na uvid materijale, analize i druge tekstove koji su mu kao članu školskog odbora potrebni.</w:t>
      </w:r>
    </w:p>
    <w:p w:rsidR="00333EEF" w:rsidRDefault="00333EEF">
      <w:pPr>
        <w:pStyle w:val="Tijeloteksta"/>
        <w:rPr>
          <w:rFonts w:eastAsia="Arial Unicode MS"/>
          <w:b/>
          <w:bCs/>
          <w:color w:val="000000"/>
        </w:rPr>
      </w:pPr>
    </w:p>
    <w:p w:rsidR="00333EEF" w:rsidRDefault="001D27AA">
      <w:pPr>
        <w:pStyle w:val="Tijeloteksta"/>
        <w:jc w:val="center"/>
        <w:rPr>
          <w:rFonts w:eastAsia="Arial Unicode MS"/>
          <w:b/>
          <w:color w:val="000000"/>
        </w:rPr>
      </w:pPr>
      <w:r>
        <w:rPr>
          <w:rFonts w:eastAsia="Arial Unicode MS"/>
          <w:b/>
          <w:color w:val="000000"/>
        </w:rPr>
        <w:t>Članak 90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6"/>
        </w:numPr>
        <w:jc w:val="both"/>
        <w:rPr>
          <w:rFonts w:eastAsia="Arial Unicode MS"/>
          <w:color w:val="000000"/>
          <w:sz w:val="22"/>
          <w:szCs w:val="22"/>
        </w:rPr>
      </w:pPr>
      <w:r>
        <w:rPr>
          <w:rFonts w:eastAsia="Arial Unicode MS"/>
          <w:color w:val="000000"/>
          <w:sz w:val="22"/>
          <w:szCs w:val="22"/>
        </w:rPr>
        <w:t>Član školskog odbora dužan je čuvati poslovnu tajnu i druge povjerljive podatke o Školi koje dozna u obavljanju dužnosti člana.</w:t>
      </w:r>
    </w:p>
    <w:p w:rsidR="00333EEF" w:rsidRDefault="0018174D">
      <w:pPr>
        <w:pStyle w:val="Tijeloteksta"/>
        <w:numPr>
          <w:ilvl w:val="0"/>
          <w:numId w:val="6"/>
        </w:numPr>
        <w:jc w:val="both"/>
        <w:rPr>
          <w:rFonts w:eastAsia="Arial Unicode MS"/>
          <w:color w:val="000000"/>
        </w:rPr>
      </w:pPr>
      <w:r>
        <w:rPr>
          <w:rFonts w:eastAsia="Arial Unicode MS"/>
          <w:color w:val="000000"/>
          <w:sz w:val="22"/>
          <w:szCs w:val="22"/>
        </w:rPr>
        <w:t>Član koji postupi suprotno stavku 1. ovoga članka, odgovoran je Školi prema općim propisima obveznog prava</w:t>
      </w:r>
      <w:r>
        <w:rPr>
          <w:rFonts w:eastAsia="Arial Unicode MS"/>
          <w:color w:val="000000"/>
        </w:rPr>
        <w:t>.</w:t>
      </w: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91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Za vrijeme dok obavlja dužnost člana kolegijalnog tijela, član ne smije koristiti ni isticati podatke o svom članstvu na način kojim bi ostvario bilo kakve pogodnosti.</w:t>
      </w:r>
    </w:p>
    <w:p w:rsidR="00333EEF" w:rsidRDefault="00333EEF">
      <w:pPr>
        <w:pStyle w:val="Tijeloteksta"/>
        <w:rPr>
          <w:rFonts w:eastAsia="Arial Unicode MS"/>
          <w:b/>
          <w:color w:val="000000"/>
          <w:szCs w:val="24"/>
        </w:rPr>
      </w:pPr>
    </w:p>
    <w:p w:rsidR="00333EEF" w:rsidRDefault="00333EEF">
      <w:pPr>
        <w:pStyle w:val="Tijeloteksta"/>
        <w:rPr>
          <w:rFonts w:eastAsia="Arial Unicode MS"/>
          <w:b/>
          <w:color w:val="000000"/>
          <w:szCs w:val="24"/>
        </w:rPr>
      </w:pPr>
    </w:p>
    <w:p w:rsidR="00333EEF" w:rsidRDefault="00333EEF">
      <w:pPr>
        <w:pStyle w:val="Tijeloteksta"/>
        <w:rPr>
          <w:rFonts w:eastAsia="Arial Unicode MS"/>
          <w:b/>
          <w:color w:val="000000"/>
          <w:szCs w:val="24"/>
        </w:rPr>
      </w:pPr>
    </w:p>
    <w:p w:rsidR="00333EEF" w:rsidRDefault="00333EEF">
      <w:pPr>
        <w:pStyle w:val="Tijeloteksta"/>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92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28"/>
        </w:numPr>
        <w:jc w:val="both"/>
        <w:rPr>
          <w:rFonts w:eastAsia="Arial Unicode MS"/>
          <w:color w:val="000000"/>
          <w:sz w:val="22"/>
          <w:szCs w:val="22"/>
        </w:rPr>
      </w:pPr>
      <w:r>
        <w:rPr>
          <w:rFonts w:eastAsia="Arial Unicode MS"/>
          <w:color w:val="000000"/>
          <w:sz w:val="22"/>
          <w:szCs w:val="22"/>
        </w:rPr>
        <w:t>Školski odbor radi na sjednicama.</w:t>
      </w:r>
    </w:p>
    <w:p w:rsidR="00333EEF" w:rsidRDefault="0018174D">
      <w:pPr>
        <w:pStyle w:val="Tijeloteksta"/>
        <w:numPr>
          <w:ilvl w:val="0"/>
          <w:numId w:val="28"/>
        </w:numPr>
        <w:jc w:val="both"/>
        <w:rPr>
          <w:rFonts w:eastAsia="Arial Unicode MS"/>
          <w:color w:val="000000"/>
          <w:sz w:val="22"/>
          <w:szCs w:val="22"/>
        </w:rPr>
      </w:pPr>
      <w:r>
        <w:rPr>
          <w:rFonts w:eastAsia="Arial Unicode MS"/>
          <w:color w:val="000000"/>
          <w:sz w:val="22"/>
          <w:szCs w:val="22"/>
        </w:rPr>
        <w:t>Sjednice školskog odbora održavaju se prema potrebi.</w:t>
      </w:r>
    </w:p>
    <w:p w:rsidR="00333EEF" w:rsidRDefault="0018174D">
      <w:pPr>
        <w:pStyle w:val="Tijeloteksta"/>
        <w:numPr>
          <w:ilvl w:val="0"/>
          <w:numId w:val="28"/>
        </w:numPr>
        <w:jc w:val="both"/>
        <w:rPr>
          <w:rFonts w:eastAsia="Arial Unicode MS"/>
          <w:color w:val="000000"/>
          <w:sz w:val="22"/>
          <w:szCs w:val="22"/>
        </w:rPr>
      </w:pPr>
      <w:r>
        <w:rPr>
          <w:rFonts w:eastAsia="Arial Unicode MS"/>
          <w:color w:val="000000"/>
          <w:sz w:val="22"/>
          <w:szCs w:val="22"/>
        </w:rPr>
        <w:t>Sjednice školskog odbora održavaju se u sjedištu Škole.</w:t>
      </w:r>
    </w:p>
    <w:p w:rsidR="00333EEF" w:rsidRDefault="00333EEF">
      <w:pPr>
        <w:pStyle w:val="Tijeloteksta"/>
        <w:jc w:val="both"/>
        <w:rPr>
          <w:rFonts w:eastAsia="Arial Unicode MS"/>
          <w:color w:val="000000"/>
          <w:sz w:val="22"/>
          <w:szCs w:val="22"/>
        </w:rPr>
      </w:pPr>
    </w:p>
    <w:p w:rsidR="00333EEF" w:rsidRDefault="00333EEF">
      <w:pPr>
        <w:pStyle w:val="Tijeloteksta"/>
        <w:jc w:val="both"/>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93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46"/>
        </w:numPr>
        <w:jc w:val="both"/>
        <w:rPr>
          <w:rFonts w:eastAsia="Arial Unicode MS"/>
          <w:color w:val="000000"/>
          <w:sz w:val="22"/>
          <w:szCs w:val="22"/>
        </w:rPr>
      </w:pPr>
      <w:r>
        <w:rPr>
          <w:rFonts w:eastAsia="Arial Unicode MS"/>
          <w:color w:val="000000"/>
          <w:sz w:val="22"/>
          <w:szCs w:val="22"/>
        </w:rPr>
        <w:t>Sjednicu saziva predsjednik.</w:t>
      </w:r>
    </w:p>
    <w:p w:rsidR="00333EEF" w:rsidRDefault="0018174D">
      <w:pPr>
        <w:numPr>
          <w:ilvl w:val="0"/>
          <w:numId w:val="46"/>
        </w:numPr>
        <w:jc w:val="both"/>
        <w:rPr>
          <w:rFonts w:eastAsia="Arial Unicode MS"/>
          <w:color w:val="000000"/>
          <w:sz w:val="22"/>
          <w:szCs w:val="22"/>
          <w:lang w:val="hr-HR"/>
        </w:rPr>
      </w:pPr>
      <w:r>
        <w:rPr>
          <w:rFonts w:eastAsia="Arial Unicode MS"/>
          <w:color w:val="000000"/>
          <w:sz w:val="22"/>
          <w:szCs w:val="22"/>
          <w:lang w:val="hr-HR"/>
        </w:rPr>
        <w:t>Prijedlog za sazivanje sjednice može dati svaki član Školskog odbora.</w:t>
      </w:r>
    </w:p>
    <w:p w:rsidR="00333EEF" w:rsidRDefault="0018174D">
      <w:pPr>
        <w:numPr>
          <w:ilvl w:val="0"/>
          <w:numId w:val="46"/>
        </w:numPr>
        <w:jc w:val="both"/>
        <w:rPr>
          <w:rFonts w:eastAsia="Arial Unicode MS"/>
          <w:color w:val="000000"/>
          <w:sz w:val="22"/>
          <w:szCs w:val="22"/>
          <w:lang w:val="hr-HR"/>
        </w:rPr>
      </w:pPr>
      <w:r>
        <w:rPr>
          <w:rFonts w:eastAsia="Arial Unicode MS"/>
          <w:color w:val="000000"/>
          <w:sz w:val="22"/>
          <w:szCs w:val="22"/>
          <w:lang w:val="hr-HR"/>
        </w:rPr>
        <w:t>Predsjednik je obvezan sazvati sjednicu ako to traže najmanje 3 člana  Školskog odbora,  ravnatelj ili osnivač.</w:t>
      </w:r>
    </w:p>
    <w:p w:rsidR="00333EEF" w:rsidRDefault="0018174D">
      <w:pPr>
        <w:numPr>
          <w:ilvl w:val="0"/>
          <w:numId w:val="46"/>
        </w:numPr>
        <w:jc w:val="both"/>
        <w:rPr>
          <w:rFonts w:eastAsia="Arial Unicode MS"/>
          <w:color w:val="000000"/>
          <w:sz w:val="22"/>
          <w:szCs w:val="22"/>
          <w:lang w:val="hr-HR"/>
        </w:rPr>
      </w:pPr>
      <w:r>
        <w:rPr>
          <w:rFonts w:eastAsia="Arial Unicode MS"/>
          <w:color w:val="000000"/>
          <w:sz w:val="22"/>
          <w:szCs w:val="22"/>
        </w:rPr>
        <w:t>Ako predsjednik ne izvr</w:t>
      </w:r>
      <w:r>
        <w:rPr>
          <w:rFonts w:eastAsia="Arial Unicode MS"/>
          <w:color w:val="000000"/>
          <w:sz w:val="22"/>
          <w:szCs w:val="22"/>
          <w:lang w:val="hr-HR"/>
        </w:rPr>
        <w:t>š</w:t>
      </w:r>
      <w:r>
        <w:rPr>
          <w:rFonts w:eastAsia="Arial Unicode MS"/>
          <w:color w:val="000000"/>
          <w:sz w:val="22"/>
          <w:szCs w:val="22"/>
        </w:rPr>
        <w:t>io obvezu iz stavka</w:t>
      </w:r>
      <w:r>
        <w:rPr>
          <w:rFonts w:eastAsia="Arial Unicode MS"/>
          <w:color w:val="000000"/>
          <w:sz w:val="22"/>
          <w:szCs w:val="22"/>
          <w:lang w:val="hr-HR"/>
        </w:rPr>
        <w:t xml:space="preserve"> 3. </w:t>
      </w:r>
      <w:r>
        <w:rPr>
          <w:rFonts w:eastAsia="Arial Unicode MS"/>
          <w:color w:val="000000"/>
          <w:sz w:val="22"/>
          <w:szCs w:val="22"/>
        </w:rPr>
        <w:t>ovoga</w:t>
      </w:r>
      <w:r>
        <w:rPr>
          <w:rFonts w:eastAsia="Arial Unicode MS"/>
          <w:color w:val="000000"/>
          <w:sz w:val="22"/>
          <w:szCs w:val="22"/>
          <w:lang w:val="hr-HR"/>
        </w:rPr>
        <w:t xml:space="preserve"> č</w:t>
      </w:r>
      <w:r>
        <w:rPr>
          <w:rFonts w:eastAsia="Arial Unicode MS"/>
          <w:color w:val="000000"/>
          <w:sz w:val="22"/>
          <w:szCs w:val="22"/>
        </w:rPr>
        <w:t>lanka</w:t>
      </w:r>
      <w:r>
        <w:rPr>
          <w:rFonts w:eastAsia="Arial Unicode MS"/>
          <w:color w:val="000000"/>
          <w:sz w:val="22"/>
          <w:szCs w:val="22"/>
          <w:lang w:val="hr-HR"/>
        </w:rPr>
        <w:t xml:space="preserve">, </w:t>
      </w:r>
      <w:r>
        <w:rPr>
          <w:rFonts w:eastAsia="Arial Unicode MS"/>
          <w:color w:val="000000"/>
          <w:sz w:val="22"/>
          <w:szCs w:val="22"/>
        </w:rPr>
        <w:t>a radi se o ispunjenju zakonskih obveza</w:t>
      </w:r>
      <w:r>
        <w:rPr>
          <w:rFonts w:eastAsia="Arial Unicode MS"/>
          <w:color w:val="000000"/>
          <w:sz w:val="22"/>
          <w:szCs w:val="22"/>
          <w:lang w:val="hr-HR"/>
        </w:rPr>
        <w:t xml:space="preserve"> Š</w:t>
      </w:r>
      <w:r>
        <w:rPr>
          <w:rFonts w:eastAsia="Arial Unicode MS"/>
          <w:color w:val="000000"/>
          <w:sz w:val="22"/>
          <w:szCs w:val="22"/>
        </w:rPr>
        <w:t>kole</w:t>
      </w:r>
      <w:r>
        <w:rPr>
          <w:rFonts w:eastAsia="Arial Unicode MS"/>
          <w:color w:val="000000"/>
          <w:sz w:val="22"/>
          <w:szCs w:val="22"/>
          <w:lang w:val="hr-HR"/>
        </w:rPr>
        <w:t xml:space="preserve">, </w:t>
      </w:r>
      <w:r>
        <w:rPr>
          <w:rFonts w:eastAsia="Arial Unicode MS"/>
          <w:color w:val="000000"/>
          <w:sz w:val="22"/>
          <w:szCs w:val="22"/>
        </w:rPr>
        <w:t>sjednicu</w:t>
      </w:r>
      <w:r>
        <w:rPr>
          <w:rFonts w:eastAsia="Arial Unicode MS"/>
          <w:color w:val="000000"/>
          <w:sz w:val="22"/>
          <w:szCs w:val="22"/>
          <w:lang w:val="hr-HR"/>
        </w:rPr>
        <w:t xml:space="preserve"> š</w:t>
      </w:r>
      <w:r>
        <w:rPr>
          <w:rFonts w:eastAsia="Arial Unicode MS"/>
          <w:color w:val="000000"/>
          <w:sz w:val="22"/>
          <w:szCs w:val="22"/>
        </w:rPr>
        <w:t>kolskog odbora ovla</w:t>
      </w:r>
      <w:r>
        <w:rPr>
          <w:rFonts w:eastAsia="Arial Unicode MS"/>
          <w:color w:val="000000"/>
          <w:sz w:val="22"/>
          <w:szCs w:val="22"/>
          <w:lang w:val="hr-HR"/>
        </w:rPr>
        <w:t>š</w:t>
      </w:r>
      <w:r>
        <w:rPr>
          <w:rFonts w:eastAsia="Arial Unicode MS"/>
          <w:color w:val="000000"/>
          <w:sz w:val="22"/>
          <w:szCs w:val="22"/>
        </w:rPr>
        <w:t>ten je sazvati ravnatelj</w:t>
      </w:r>
      <w:r>
        <w:rPr>
          <w:rFonts w:eastAsia="Arial Unicode MS"/>
          <w:color w:val="000000"/>
          <w:sz w:val="22"/>
          <w:szCs w:val="22"/>
          <w:lang w:val="hr-HR"/>
        </w:rPr>
        <w:t>.</w:t>
      </w:r>
    </w:p>
    <w:p w:rsidR="00333EEF" w:rsidRDefault="00333EEF">
      <w:pPr>
        <w:pStyle w:val="Tijeloteksta"/>
        <w:ind w:left="720"/>
        <w:jc w:val="center"/>
        <w:rPr>
          <w:rFonts w:eastAsia="Arial Unicode MS"/>
          <w:color w:val="000000"/>
          <w:szCs w:val="24"/>
        </w:rPr>
      </w:pPr>
    </w:p>
    <w:p w:rsidR="00333EEF" w:rsidRDefault="001D27AA" w:rsidP="001D27AA">
      <w:pPr>
        <w:pStyle w:val="Tijeloteksta"/>
        <w:ind w:left="720"/>
        <w:rPr>
          <w:rFonts w:eastAsia="Arial Unicode MS"/>
          <w:b/>
          <w:color w:val="000000"/>
          <w:szCs w:val="24"/>
        </w:rPr>
      </w:pPr>
      <w:r>
        <w:rPr>
          <w:rFonts w:eastAsia="Arial Unicode MS"/>
          <w:b/>
          <w:color w:val="000000"/>
          <w:szCs w:val="24"/>
        </w:rPr>
        <w:t xml:space="preserve">                                                Članak 94</w:t>
      </w:r>
      <w:r w:rsidR="0018174D">
        <w:rPr>
          <w:rFonts w:eastAsia="Arial Unicode MS"/>
          <w:b/>
          <w:color w:val="000000"/>
          <w:szCs w:val="24"/>
        </w:rPr>
        <w:t>.</w:t>
      </w:r>
    </w:p>
    <w:p w:rsidR="00333EEF" w:rsidRDefault="00333EEF">
      <w:pPr>
        <w:pStyle w:val="Tijeloteksta"/>
        <w:ind w:left="720"/>
        <w:jc w:val="center"/>
        <w:rPr>
          <w:rFonts w:eastAsia="Arial Unicode MS"/>
          <w:b/>
          <w:color w:val="000000"/>
          <w:szCs w:val="24"/>
        </w:rPr>
      </w:pP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lang w:val="hr-HR"/>
        </w:rPr>
        <w:t>Uz članove Školskog odbora na sjednicama mogu biti nazočne i druge osobe koje su pozvane na sjednicu.</w:t>
      </w: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lang w:val="hr-HR"/>
        </w:rPr>
        <w:t>Ako pojedini član Školskog odbora smatra da neka od pozvanih osoba ne treba biti nazočna na sjednici, može predložiti da ta osoba napusti sjednicu.</w:t>
      </w: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lang w:val="hr-HR"/>
        </w:rPr>
        <w:t>O prijedlogu iz stavka 2. ovoga članka odlučuje Š</w:t>
      </w:r>
      <w:r>
        <w:rPr>
          <w:rFonts w:eastAsia="Arial Unicode MS"/>
          <w:color w:val="000000"/>
          <w:sz w:val="22"/>
          <w:szCs w:val="22"/>
        </w:rPr>
        <w:t>kolskiodbor</w:t>
      </w:r>
      <w:r>
        <w:rPr>
          <w:rFonts w:eastAsia="Arial Unicode MS"/>
          <w:color w:val="000000"/>
          <w:sz w:val="22"/>
          <w:szCs w:val="22"/>
          <w:lang w:val="hr-HR"/>
        </w:rPr>
        <w:t>.</w:t>
      </w:r>
    </w:p>
    <w:p w:rsidR="00333EEF" w:rsidRDefault="0018174D">
      <w:pPr>
        <w:numPr>
          <w:ilvl w:val="0"/>
          <w:numId w:val="43"/>
        </w:numPr>
        <w:rPr>
          <w:rFonts w:eastAsia="Arial Unicode MS"/>
          <w:color w:val="000000"/>
          <w:sz w:val="22"/>
          <w:szCs w:val="22"/>
          <w:lang w:val="hr-HR"/>
        </w:rPr>
      </w:pPr>
      <w:r>
        <w:rPr>
          <w:rFonts w:eastAsia="Arial Unicode MS"/>
          <w:color w:val="000000"/>
          <w:sz w:val="22"/>
          <w:szCs w:val="22"/>
        </w:rPr>
        <w:t>Kada se na sjednicama</w:t>
      </w:r>
      <w:r>
        <w:rPr>
          <w:rFonts w:eastAsia="Arial Unicode MS"/>
          <w:color w:val="000000"/>
          <w:sz w:val="22"/>
          <w:szCs w:val="22"/>
          <w:lang w:val="hr-HR"/>
        </w:rPr>
        <w:t xml:space="preserve"> Š</w:t>
      </w:r>
      <w:r>
        <w:rPr>
          <w:rFonts w:eastAsia="Arial Unicode MS"/>
          <w:color w:val="000000"/>
          <w:sz w:val="22"/>
          <w:szCs w:val="22"/>
        </w:rPr>
        <w:t>kolskog odbora raspravlja o pitanjima ili podacima koji predstavljaju poslovnu ili drugu tajnu prema zakonu ili op</w:t>
      </w:r>
      <w:r>
        <w:rPr>
          <w:rFonts w:eastAsia="Arial Unicode MS"/>
          <w:color w:val="000000"/>
          <w:sz w:val="22"/>
          <w:szCs w:val="22"/>
          <w:lang w:val="hr-HR"/>
        </w:rPr>
        <w:t>ć</w:t>
      </w:r>
      <w:r>
        <w:rPr>
          <w:rFonts w:eastAsia="Arial Unicode MS"/>
          <w:color w:val="000000"/>
          <w:sz w:val="22"/>
          <w:szCs w:val="22"/>
        </w:rPr>
        <w:t>em aktu</w:t>
      </w:r>
      <w:r>
        <w:rPr>
          <w:rFonts w:eastAsia="Arial Unicode MS"/>
          <w:color w:val="000000"/>
          <w:sz w:val="22"/>
          <w:szCs w:val="22"/>
          <w:lang w:val="hr-HR"/>
        </w:rPr>
        <w:t xml:space="preserve"> Š</w:t>
      </w:r>
      <w:r>
        <w:rPr>
          <w:rFonts w:eastAsia="Arial Unicode MS"/>
          <w:color w:val="000000"/>
          <w:sz w:val="22"/>
          <w:szCs w:val="22"/>
        </w:rPr>
        <w:t>kole</w:t>
      </w:r>
      <w:r>
        <w:rPr>
          <w:rFonts w:eastAsia="Arial Unicode MS"/>
          <w:color w:val="000000"/>
          <w:sz w:val="22"/>
          <w:szCs w:val="22"/>
          <w:lang w:val="hr-HR"/>
        </w:rPr>
        <w:t xml:space="preserve">, </w:t>
      </w:r>
      <w:r>
        <w:rPr>
          <w:rFonts w:eastAsia="Arial Unicode MS"/>
          <w:color w:val="000000"/>
          <w:sz w:val="22"/>
          <w:szCs w:val="22"/>
        </w:rPr>
        <w:t>sjednice se odr</w:t>
      </w:r>
      <w:r>
        <w:rPr>
          <w:rFonts w:eastAsia="Arial Unicode MS"/>
          <w:color w:val="000000"/>
          <w:sz w:val="22"/>
          <w:szCs w:val="22"/>
          <w:lang w:val="hr-HR"/>
        </w:rPr>
        <w:t>ž</w:t>
      </w:r>
      <w:r>
        <w:rPr>
          <w:rFonts w:eastAsia="Arial Unicode MS"/>
          <w:color w:val="000000"/>
          <w:sz w:val="22"/>
          <w:szCs w:val="22"/>
        </w:rPr>
        <w:t>avaju samo uz nazo</w:t>
      </w:r>
      <w:r>
        <w:rPr>
          <w:rFonts w:eastAsia="Arial Unicode MS"/>
          <w:color w:val="000000"/>
          <w:sz w:val="22"/>
          <w:szCs w:val="22"/>
          <w:lang w:val="hr-HR"/>
        </w:rPr>
        <w:t>č</w:t>
      </w:r>
      <w:r>
        <w:rPr>
          <w:rFonts w:eastAsia="Arial Unicode MS"/>
          <w:color w:val="000000"/>
          <w:sz w:val="22"/>
          <w:szCs w:val="22"/>
        </w:rPr>
        <w:t>nost</w:t>
      </w:r>
      <w:r>
        <w:rPr>
          <w:rFonts w:eastAsia="Arial Unicode MS"/>
          <w:color w:val="000000"/>
          <w:sz w:val="22"/>
          <w:szCs w:val="22"/>
          <w:lang w:val="hr-HR"/>
        </w:rPr>
        <w:t xml:space="preserve"> č</w:t>
      </w:r>
      <w:r>
        <w:rPr>
          <w:rFonts w:eastAsia="Arial Unicode MS"/>
          <w:color w:val="000000"/>
          <w:sz w:val="22"/>
          <w:szCs w:val="22"/>
        </w:rPr>
        <w:t>lanova</w:t>
      </w:r>
      <w:r>
        <w:rPr>
          <w:rFonts w:eastAsia="Arial Unicode MS"/>
          <w:color w:val="000000"/>
          <w:sz w:val="22"/>
          <w:szCs w:val="22"/>
          <w:lang w:val="hr-HR"/>
        </w:rPr>
        <w:t>.</w:t>
      </w:r>
    </w:p>
    <w:p w:rsidR="00333EEF" w:rsidRDefault="00333EEF">
      <w:pPr>
        <w:rPr>
          <w:rFonts w:eastAsia="Arial Unicode MS"/>
          <w:color w:val="000000"/>
          <w:sz w:val="22"/>
          <w:szCs w:val="22"/>
          <w:lang w:val="hr-HR"/>
        </w:rPr>
      </w:pPr>
    </w:p>
    <w:p w:rsidR="00333EEF" w:rsidRDefault="00333EEF">
      <w:pPr>
        <w:rPr>
          <w:rFonts w:eastAsia="Arial Unicode MS"/>
          <w:color w:val="000000"/>
          <w:sz w:val="24"/>
          <w:szCs w:val="24"/>
          <w:lang w:val="hr-HR"/>
        </w:rPr>
      </w:pP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95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87"/>
        </w:numPr>
        <w:jc w:val="both"/>
        <w:rPr>
          <w:rFonts w:eastAsia="Arial Unicode MS"/>
          <w:color w:val="000000"/>
          <w:sz w:val="22"/>
          <w:szCs w:val="22"/>
          <w:u w:val="single"/>
        </w:rPr>
      </w:pPr>
      <w:r>
        <w:rPr>
          <w:rFonts w:eastAsia="Arial Unicode MS"/>
          <w:color w:val="000000"/>
          <w:sz w:val="22"/>
          <w:szCs w:val="22"/>
        </w:rPr>
        <w:t>Sjednice priprema predsjednik školskog odbora. U pripremi sjednica predsjedniku pomaže ravnatelj ili druge osobe koje obavljaju poslove u svezi s pitanjima za raspravu na sjednici.</w:t>
      </w:r>
    </w:p>
    <w:p w:rsidR="00333EEF" w:rsidRDefault="0018174D">
      <w:pPr>
        <w:numPr>
          <w:ilvl w:val="0"/>
          <w:numId w:val="87"/>
        </w:numPr>
        <w:jc w:val="both"/>
        <w:rPr>
          <w:rFonts w:eastAsia="Arial Unicode MS"/>
          <w:color w:val="000000"/>
          <w:sz w:val="22"/>
          <w:szCs w:val="22"/>
          <w:lang w:val="hr-HR"/>
        </w:rPr>
      </w:pPr>
      <w:r>
        <w:rPr>
          <w:rFonts w:eastAsia="Arial Unicode MS"/>
          <w:color w:val="000000"/>
          <w:sz w:val="22"/>
          <w:szCs w:val="22"/>
          <w:lang w:val="hr-HR"/>
        </w:rPr>
        <w:t>Sjednice se trebaju pripremiti tako da se rad na sjednici odvija učinkovito i ekonomično, a odluke donose pravodobno i u skladu s propisima i općim aktima Škole.</w:t>
      </w:r>
    </w:p>
    <w:p w:rsidR="00333EEF" w:rsidRDefault="0018174D">
      <w:pPr>
        <w:numPr>
          <w:ilvl w:val="0"/>
          <w:numId w:val="87"/>
        </w:numPr>
        <w:jc w:val="both"/>
        <w:rPr>
          <w:rFonts w:eastAsia="Arial Unicode MS"/>
          <w:color w:val="000000"/>
          <w:sz w:val="22"/>
          <w:szCs w:val="22"/>
          <w:lang w:val="hr-HR"/>
        </w:rPr>
      </w:pPr>
      <w:r>
        <w:rPr>
          <w:rFonts w:eastAsia="Arial Unicode MS"/>
          <w:color w:val="000000"/>
          <w:sz w:val="22"/>
          <w:szCs w:val="22"/>
        </w:rPr>
        <w:t>Ako predsjednik tijela ocijeni da pripremljen imaterijal za sjednicu nije dovoljno stru</w:t>
      </w:r>
      <w:r>
        <w:rPr>
          <w:rFonts w:eastAsia="Arial Unicode MS"/>
          <w:color w:val="000000"/>
          <w:sz w:val="22"/>
          <w:szCs w:val="22"/>
          <w:lang w:val="hr-HR"/>
        </w:rPr>
        <w:t>č</w:t>
      </w:r>
      <w:r>
        <w:rPr>
          <w:rFonts w:eastAsia="Arial Unicode MS"/>
          <w:color w:val="000000"/>
          <w:sz w:val="22"/>
          <w:szCs w:val="22"/>
        </w:rPr>
        <w:t>no ili precizno ura</w:t>
      </w:r>
      <w:r>
        <w:rPr>
          <w:rFonts w:eastAsia="Arial Unicode MS"/>
          <w:color w:val="000000"/>
          <w:sz w:val="22"/>
          <w:szCs w:val="22"/>
          <w:lang w:val="hr-HR"/>
        </w:rPr>
        <w:t>đ</w:t>
      </w:r>
      <w:r>
        <w:rPr>
          <w:rFonts w:eastAsia="Arial Unicode MS"/>
          <w:color w:val="000000"/>
          <w:sz w:val="22"/>
          <w:szCs w:val="22"/>
        </w:rPr>
        <w:t>en ili dokumentiran</w:t>
      </w:r>
      <w:r>
        <w:rPr>
          <w:rFonts w:eastAsia="Arial Unicode MS"/>
          <w:color w:val="000000"/>
          <w:sz w:val="22"/>
          <w:szCs w:val="22"/>
          <w:lang w:val="hr-HR"/>
        </w:rPr>
        <w:t xml:space="preserve">, </w:t>
      </w:r>
      <w:r>
        <w:rPr>
          <w:rFonts w:eastAsia="Arial Unicode MS"/>
          <w:color w:val="000000"/>
          <w:sz w:val="22"/>
          <w:szCs w:val="22"/>
        </w:rPr>
        <w:t>treba ga vratiti na doradu ili ga ne uvrstiti za sjednicu</w:t>
      </w:r>
      <w:r>
        <w:rPr>
          <w:rFonts w:eastAsia="Arial Unicode MS"/>
          <w:color w:val="000000"/>
          <w:sz w:val="22"/>
          <w:szCs w:val="22"/>
          <w:lang w:val="hr-HR"/>
        </w:rPr>
        <w:t>.</w:t>
      </w:r>
    </w:p>
    <w:p w:rsidR="00333EEF" w:rsidRDefault="00333EEF">
      <w:pPr>
        <w:pStyle w:val="Tijeloteksta"/>
        <w:jc w:val="both"/>
        <w:rPr>
          <w:rFonts w:eastAsia="Arial Unicode MS"/>
          <w:color w:val="000000"/>
          <w:szCs w:val="24"/>
        </w:rPr>
      </w:pPr>
    </w:p>
    <w:p w:rsidR="00333EEF" w:rsidRDefault="001D27AA">
      <w:pPr>
        <w:pStyle w:val="Tijeloteksta"/>
        <w:jc w:val="center"/>
        <w:rPr>
          <w:rFonts w:eastAsia="Arial Unicode MS"/>
          <w:b/>
          <w:color w:val="000000"/>
        </w:rPr>
      </w:pPr>
      <w:r>
        <w:rPr>
          <w:rFonts w:eastAsia="Arial Unicode MS"/>
          <w:b/>
          <w:color w:val="000000"/>
        </w:rPr>
        <w:t>Članak 96</w:t>
      </w:r>
      <w:r w:rsidR="0018174D">
        <w:rPr>
          <w:rFonts w:eastAsia="Arial Unicode MS"/>
          <w:b/>
          <w:color w:val="000000"/>
        </w:rPr>
        <w:t>.</w:t>
      </w:r>
    </w:p>
    <w:p w:rsidR="00333EEF" w:rsidRDefault="00333EEF">
      <w:pPr>
        <w:pStyle w:val="Tijeloteksta"/>
        <w:jc w:val="center"/>
        <w:rPr>
          <w:rFonts w:eastAsia="Arial Unicode MS"/>
          <w:color w:val="000000"/>
        </w:rPr>
      </w:pPr>
    </w:p>
    <w:p w:rsidR="00333EEF" w:rsidRDefault="0018174D">
      <w:pPr>
        <w:pStyle w:val="Tijeloteksta"/>
        <w:numPr>
          <w:ilvl w:val="0"/>
          <w:numId w:val="36"/>
        </w:numPr>
        <w:jc w:val="both"/>
        <w:rPr>
          <w:rFonts w:eastAsia="Arial Unicode MS"/>
          <w:color w:val="000000"/>
          <w:sz w:val="22"/>
          <w:szCs w:val="22"/>
        </w:rPr>
      </w:pPr>
      <w:r>
        <w:rPr>
          <w:rFonts w:eastAsia="Arial Unicode MS"/>
          <w:color w:val="000000"/>
          <w:sz w:val="22"/>
          <w:szCs w:val="22"/>
        </w:rPr>
        <w:t>Prijedlog dnevnog reda sjednice sastavlja predsjednik Školskog odbora.</w:t>
      </w:r>
    </w:p>
    <w:p w:rsidR="00333EEF" w:rsidRDefault="0018174D">
      <w:pPr>
        <w:pStyle w:val="Tijeloteksta"/>
        <w:numPr>
          <w:ilvl w:val="0"/>
          <w:numId w:val="36"/>
        </w:numPr>
        <w:jc w:val="both"/>
        <w:rPr>
          <w:rFonts w:eastAsia="Arial Unicode MS"/>
          <w:color w:val="000000"/>
          <w:sz w:val="22"/>
          <w:szCs w:val="22"/>
        </w:rPr>
      </w:pPr>
      <w:r>
        <w:rPr>
          <w:rFonts w:eastAsia="Arial Unicode MS"/>
          <w:color w:val="000000"/>
          <w:sz w:val="22"/>
          <w:szCs w:val="22"/>
        </w:rPr>
        <w:t>Kod predlaganja dnevnog reda predsjednik je dužan voditi računa:</w:t>
      </w:r>
    </w:p>
    <w:p w:rsidR="00333EEF" w:rsidRDefault="0018174D">
      <w:pPr>
        <w:numPr>
          <w:ilvl w:val="1"/>
          <w:numId w:val="36"/>
        </w:numPr>
        <w:jc w:val="both"/>
        <w:rPr>
          <w:rFonts w:eastAsia="Arial Unicode MS"/>
          <w:color w:val="000000"/>
          <w:sz w:val="22"/>
          <w:szCs w:val="22"/>
          <w:lang w:val="hr-HR"/>
        </w:rPr>
      </w:pPr>
      <w:r>
        <w:rPr>
          <w:rFonts w:eastAsia="Arial Unicode MS"/>
          <w:color w:val="000000"/>
          <w:sz w:val="22"/>
          <w:szCs w:val="22"/>
          <w:lang w:val="hr-HR"/>
        </w:rPr>
        <w:t>da se u dnevni red uvrste predmeti o kojima je školski odbor ovlašten raspravljati i odlučivati</w:t>
      </w:r>
    </w:p>
    <w:p w:rsidR="00333EEF" w:rsidRDefault="0018174D">
      <w:pPr>
        <w:numPr>
          <w:ilvl w:val="1"/>
          <w:numId w:val="36"/>
        </w:numPr>
        <w:jc w:val="both"/>
        <w:rPr>
          <w:rFonts w:eastAsia="Arial Unicode MS"/>
          <w:color w:val="000000"/>
          <w:sz w:val="22"/>
          <w:szCs w:val="22"/>
          <w:lang w:val="hr-HR"/>
        </w:rPr>
      </w:pPr>
      <w:r>
        <w:rPr>
          <w:rFonts w:eastAsia="Arial Unicode MS"/>
          <w:color w:val="000000"/>
          <w:sz w:val="22"/>
          <w:szCs w:val="22"/>
          <w:lang w:val="hr-HR"/>
        </w:rPr>
        <w:t>da dnevni red ne bude preopsežan</w:t>
      </w:r>
    </w:p>
    <w:p w:rsidR="00333EEF" w:rsidRDefault="0018174D">
      <w:pPr>
        <w:pStyle w:val="Tijeloteksta"/>
        <w:numPr>
          <w:ilvl w:val="1"/>
          <w:numId w:val="36"/>
        </w:numPr>
        <w:jc w:val="both"/>
        <w:rPr>
          <w:rFonts w:eastAsia="Arial Unicode MS"/>
          <w:color w:val="000000"/>
          <w:sz w:val="22"/>
          <w:szCs w:val="22"/>
        </w:rPr>
      </w:pPr>
      <w:r>
        <w:rPr>
          <w:rFonts w:eastAsia="Arial Unicode MS"/>
          <w:color w:val="000000"/>
          <w:sz w:val="22"/>
          <w:szCs w:val="22"/>
        </w:rPr>
        <w:lastRenderedPageBreak/>
        <w:t>da predmeti o kojima će se raspravljati i odlučivati na sjednici, budu obrađeni, potkrijepljeni podatcima i obrazloženi tako da se članovi mogu upoznati s predmetom i o njemu raspravljati i odlučivati na istoj sjednici.</w:t>
      </w:r>
    </w:p>
    <w:p w:rsidR="00333EEF" w:rsidRDefault="00333EEF">
      <w:pPr>
        <w:pStyle w:val="Tijeloteksta"/>
        <w:rPr>
          <w:rFonts w:eastAsia="Arial Unicode MS"/>
          <w:color w:val="000000"/>
          <w:sz w:val="22"/>
          <w:szCs w:val="22"/>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97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1080"/>
        <w:jc w:val="both"/>
        <w:rPr>
          <w:rFonts w:eastAsia="Arial Unicode MS"/>
          <w:color w:val="000000"/>
          <w:sz w:val="22"/>
          <w:szCs w:val="22"/>
        </w:rPr>
      </w:pPr>
      <w:r>
        <w:rPr>
          <w:rFonts w:eastAsia="Arial Unicode MS"/>
          <w:color w:val="000000"/>
          <w:sz w:val="22"/>
          <w:szCs w:val="22"/>
        </w:rPr>
        <w:t>(1) Poziv za sjednicu dostavlja se:</w:t>
      </w:r>
    </w:p>
    <w:p w:rsidR="00333EEF" w:rsidRDefault="00333EEF">
      <w:pPr>
        <w:pStyle w:val="Tijeloteksta"/>
        <w:ind w:left="1080"/>
        <w:jc w:val="both"/>
        <w:rPr>
          <w:rFonts w:eastAsia="Arial Unicode MS"/>
          <w:color w:val="000000"/>
          <w:sz w:val="22"/>
          <w:szCs w:val="22"/>
        </w:rPr>
      </w:pPr>
    </w:p>
    <w:p w:rsidR="00333EEF" w:rsidRDefault="0018174D">
      <w:pPr>
        <w:numPr>
          <w:ilvl w:val="1"/>
          <w:numId w:val="80"/>
        </w:numPr>
        <w:jc w:val="both"/>
        <w:rPr>
          <w:rFonts w:eastAsia="Arial Unicode MS"/>
          <w:color w:val="000000"/>
          <w:sz w:val="22"/>
          <w:szCs w:val="22"/>
          <w:lang w:val="hr-HR"/>
        </w:rPr>
      </w:pPr>
      <w:r>
        <w:rPr>
          <w:rFonts w:eastAsia="Arial Unicode MS"/>
          <w:color w:val="000000"/>
          <w:sz w:val="22"/>
          <w:szCs w:val="22"/>
          <w:lang w:val="hr-HR"/>
        </w:rPr>
        <w:t>članovima</w:t>
      </w:r>
    </w:p>
    <w:p w:rsidR="00333EEF" w:rsidRDefault="0018174D">
      <w:pPr>
        <w:numPr>
          <w:ilvl w:val="1"/>
          <w:numId w:val="80"/>
        </w:numPr>
        <w:jc w:val="both"/>
        <w:rPr>
          <w:rFonts w:eastAsia="Arial Unicode MS"/>
          <w:color w:val="000000"/>
          <w:sz w:val="22"/>
          <w:szCs w:val="22"/>
          <w:lang w:val="hr-HR"/>
        </w:rPr>
      </w:pPr>
      <w:r>
        <w:rPr>
          <w:rFonts w:eastAsia="Arial Unicode MS"/>
          <w:color w:val="000000"/>
          <w:sz w:val="22"/>
          <w:szCs w:val="22"/>
          <w:lang w:val="hr-HR"/>
        </w:rPr>
        <w:t>ravnatelju</w:t>
      </w:r>
    </w:p>
    <w:p w:rsidR="00333EEF" w:rsidRDefault="0018174D">
      <w:pPr>
        <w:numPr>
          <w:ilvl w:val="1"/>
          <w:numId w:val="80"/>
        </w:numPr>
        <w:jc w:val="both"/>
        <w:rPr>
          <w:rFonts w:eastAsia="Arial Unicode MS"/>
          <w:color w:val="000000"/>
          <w:sz w:val="22"/>
          <w:szCs w:val="22"/>
          <w:lang w:val="hr-HR"/>
        </w:rPr>
      </w:pPr>
      <w:r>
        <w:rPr>
          <w:rFonts w:eastAsia="Arial Unicode MS"/>
          <w:color w:val="000000"/>
          <w:sz w:val="22"/>
          <w:szCs w:val="22"/>
          <w:lang w:val="hr-HR"/>
        </w:rPr>
        <w:t>izvjestiteljima o pojedinim predmetima dnevnoga reda</w:t>
      </w:r>
    </w:p>
    <w:p w:rsidR="00333EEF" w:rsidRDefault="0018174D">
      <w:pPr>
        <w:pStyle w:val="Tijeloteksta"/>
        <w:numPr>
          <w:ilvl w:val="1"/>
          <w:numId w:val="80"/>
        </w:numPr>
        <w:jc w:val="both"/>
        <w:rPr>
          <w:rFonts w:eastAsia="Arial Unicode MS"/>
          <w:color w:val="000000"/>
          <w:sz w:val="22"/>
          <w:szCs w:val="22"/>
        </w:rPr>
      </w:pPr>
      <w:r>
        <w:rPr>
          <w:rFonts w:eastAsia="Arial Unicode MS"/>
          <w:color w:val="000000"/>
          <w:sz w:val="22"/>
          <w:szCs w:val="22"/>
        </w:rPr>
        <w:t>drugim osobama koje se u svezi s dnevnim redom pozivaju na sjednicu.</w:t>
      </w:r>
    </w:p>
    <w:p w:rsidR="00333EEF" w:rsidRDefault="00333EEF">
      <w:pPr>
        <w:pStyle w:val="Tijeloteksta"/>
        <w:ind w:left="1440"/>
        <w:jc w:val="both"/>
        <w:rPr>
          <w:rFonts w:eastAsia="Arial Unicode MS"/>
          <w:color w:val="000000"/>
          <w:sz w:val="22"/>
          <w:szCs w:val="22"/>
        </w:rPr>
      </w:pPr>
    </w:p>
    <w:p w:rsidR="00333EEF" w:rsidRDefault="0018174D">
      <w:pPr>
        <w:pStyle w:val="Tijeloteksta"/>
        <w:jc w:val="both"/>
        <w:rPr>
          <w:rFonts w:eastAsia="Arial Unicode MS"/>
          <w:color w:val="000000"/>
          <w:sz w:val="22"/>
          <w:szCs w:val="22"/>
        </w:rPr>
      </w:pPr>
      <w:r>
        <w:rPr>
          <w:rFonts w:eastAsia="Arial Unicode MS"/>
          <w:color w:val="000000"/>
          <w:sz w:val="22"/>
          <w:szCs w:val="22"/>
        </w:rPr>
        <w:t xml:space="preserve">                   (2) Jedan primjerak poziva stavlja se na oglasnu ploču škole kao i na web stranicu </w:t>
      </w:r>
    </w:p>
    <w:p w:rsidR="00333EEF" w:rsidRDefault="0018174D">
      <w:pPr>
        <w:pStyle w:val="Tijeloteksta"/>
        <w:jc w:val="both"/>
        <w:rPr>
          <w:rFonts w:eastAsia="Arial Unicode MS"/>
          <w:color w:val="000000"/>
          <w:sz w:val="22"/>
          <w:szCs w:val="22"/>
        </w:rPr>
      </w:pPr>
      <w:r>
        <w:rPr>
          <w:rFonts w:eastAsia="Arial Unicode MS"/>
          <w:color w:val="000000"/>
          <w:sz w:val="22"/>
          <w:szCs w:val="22"/>
        </w:rPr>
        <w:t xml:space="preserve">                       škole.</w:t>
      </w: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98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rFonts w:eastAsia="Arial Unicode MS"/>
          <w:color w:val="000000"/>
          <w:sz w:val="22"/>
          <w:szCs w:val="22"/>
        </w:rPr>
      </w:pPr>
      <w:r>
        <w:rPr>
          <w:rFonts w:eastAsia="Arial Unicode MS"/>
          <w:color w:val="000000"/>
          <w:sz w:val="22"/>
          <w:szCs w:val="22"/>
        </w:rPr>
        <w:t>Pisani poziv za sjednicu obvezno sadrži:</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ime i prezime osobe koja se poziva na sjednicu</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prijedlog dnevnog reda</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naznaku o izvjestiteljima pojedinih predmeta iz predloženog dnevnog reda</w:t>
      </w:r>
    </w:p>
    <w:p w:rsidR="00333EEF" w:rsidRDefault="0018174D">
      <w:pPr>
        <w:numPr>
          <w:ilvl w:val="0"/>
          <w:numId w:val="17"/>
        </w:numPr>
        <w:jc w:val="both"/>
        <w:rPr>
          <w:rFonts w:eastAsia="Arial Unicode MS"/>
          <w:color w:val="000000"/>
          <w:sz w:val="22"/>
          <w:szCs w:val="22"/>
          <w:lang w:val="hr-HR"/>
        </w:rPr>
      </w:pPr>
      <w:r>
        <w:rPr>
          <w:rFonts w:eastAsia="Arial Unicode MS"/>
          <w:color w:val="000000"/>
          <w:sz w:val="22"/>
          <w:szCs w:val="22"/>
          <w:lang w:val="hr-HR"/>
        </w:rPr>
        <w:t>mjesto i vrijeme održavanja sjednice</w:t>
      </w:r>
    </w:p>
    <w:p w:rsidR="00333EEF" w:rsidRDefault="0018174D">
      <w:pPr>
        <w:pStyle w:val="Tijeloteksta"/>
        <w:numPr>
          <w:ilvl w:val="0"/>
          <w:numId w:val="17"/>
        </w:numPr>
        <w:jc w:val="both"/>
        <w:rPr>
          <w:rFonts w:eastAsia="Arial Unicode MS"/>
          <w:color w:val="000000"/>
          <w:sz w:val="22"/>
          <w:szCs w:val="22"/>
        </w:rPr>
      </w:pPr>
      <w:r>
        <w:rPr>
          <w:rFonts w:eastAsia="Arial Unicode MS"/>
          <w:color w:val="000000"/>
          <w:sz w:val="22"/>
          <w:szCs w:val="22"/>
        </w:rPr>
        <w:t>potpis predsjednika.</w:t>
      </w:r>
    </w:p>
    <w:p w:rsidR="00333EEF" w:rsidRDefault="00333EEF">
      <w:pPr>
        <w:pStyle w:val="Tijeloteksta"/>
        <w:rPr>
          <w:rFonts w:eastAsia="Arial Unicode MS"/>
          <w:b/>
          <w:bCs/>
          <w:i/>
          <w:iCs/>
          <w:color w:val="000000"/>
          <w:sz w:val="22"/>
          <w:szCs w:val="22"/>
        </w:rPr>
      </w:pPr>
    </w:p>
    <w:p w:rsidR="00333EEF" w:rsidRDefault="00333EEF">
      <w:pPr>
        <w:pStyle w:val="Tijeloteksta"/>
        <w:ind w:left="3540"/>
        <w:rPr>
          <w:rFonts w:eastAsia="Arial Unicode MS"/>
          <w:b/>
          <w:color w:val="000000"/>
          <w:szCs w:val="24"/>
        </w:rPr>
      </w:pPr>
    </w:p>
    <w:p w:rsidR="00333EEF" w:rsidRDefault="00333EEF">
      <w:pPr>
        <w:pStyle w:val="Tijeloteksta"/>
        <w:ind w:left="3540"/>
        <w:rPr>
          <w:rFonts w:eastAsia="Arial Unicode MS"/>
          <w:b/>
          <w:color w:val="000000"/>
          <w:szCs w:val="24"/>
        </w:rPr>
      </w:pPr>
    </w:p>
    <w:p w:rsidR="00333EEF" w:rsidRDefault="001D27AA">
      <w:pPr>
        <w:pStyle w:val="Tijeloteksta"/>
        <w:ind w:left="3540"/>
        <w:rPr>
          <w:rFonts w:eastAsia="Arial Unicode MS"/>
          <w:b/>
          <w:color w:val="000000"/>
          <w:szCs w:val="24"/>
        </w:rPr>
      </w:pPr>
      <w:r>
        <w:rPr>
          <w:rFonts w:eastAsia="Arial Unicode MS"/>
          <w:b/>
          <w:color w:val="000000"/>
          <w:szCs w:val="24"/>
        </w:rPr>
        <w:t>Članak 99</w:t>
      </w:r>
      <w:r w:rsidR="0018174D">
        <w:rPr>
          <w:rFonts w:eastAsia="Arial Unicode MS"/>
          <w:b/>
          <w:color w:val="000000"/>
          <w:szCs w:val="24"/>
        </w:rPr>
        <w:t>.</w:t>
      </w:r>
    </w:p>
    <w:p w:rsidR="00333EEF" w:rsidRDefault="00333EEF">
      <w:pPr>
        <w:pStyle w:val="Tijeloteksta"/>
        <w:ind w:left="3540"/>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Sjednici predsjedava predsjednik Školskog odbora, a u slučaju njegove spriječenosti zamjenik predsjednika (u daljem tekstu: predsjedavatelj).</w:t>
      </w: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5"/>
        </w:numPr>
        <w:jc w:val="both"/>
        <w:rPr>
          <w:rFonts w:eastAsia="Arial Unicode MS"/>
          <w:color w:val="000000"/>
          <w:sz w:val="22"/>
          <w:szCs w:val="22"/>
        </w:rPr>
      </w:pPr>
      <w:r>
        <w:rPr>
          <w:rFonts w:eastAsia="Arial Unicode MS"/>
          <w:color w:val="000000"/>
          <w:sz w:val="22"/>
          <w:szCs w:val="22"/>
        </w:rPr>
        <w:t>Pravo odlučivanja na sjednici imaju samo članovi Školskog odbora.</w:t>
      </w:r>
    </w:p>
    <w:p w:rsidR="00333EEF" w:rsidRDefault="0018174D">
      <w:pPr>
        <w:pStyle w:val="Tijeloteksta"/>
        <w:numPr>
          <w:ilvl w:val="0"/>
          <w:numId w:val="95"/>
        </w:numPr>
        <w:jc w:val="both"/>
        <w:rPr>
          <w:rFonts w:eastAsia="Arial Unicode MS"/>
          <w:color w:val="000000"/>
          <w:sz w:val="22"/>
          <w:szCs w:val="22"/>
        </w:rPr>
      </w:pPr>
      <w:r>
        <w:rPr>
          <w:rFonts w:eastAsia="Arial Unicode MS"/>
          <w:color w:val="000000"/>
          <w:sz w:val="22"/>
          <w:szCs w:val="22"/>
        </w:rPr>
        <w:t>Ostali nazočni na sjednici imaju pravo sudjelovati u raspravi uz prethodnu suglasnost predsjedavatelja, ali bez prava odlučivanja.</w:t>
      </w:r>
    </w:p>
    <w:p w:rsidR="00333EEF" w:rsidRDefault="00333EEF">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3"/>
        </w:numPr>
        <w:jc w:val="both"/>
        <w:rPr>
          <w:rFonts w:eastAsia="Arial Unicode MS"/>
          <w:color w:val="000000"/>
          <w:sz w:val="22"/>
          <w:szCs w:val="22"/>
        </w:rPr>
      </w:pPr>
      <w:r>
        <w:rPr>
          <w:rFonts w:eastAsia="Arial Unicode MS"/>
          <w:color w:val="000000"/>
          <w:sz w:val="22"/>
          <w:szCs w:val="22"/>
        </w:rPr>
        <w:t>Prije početka sjednice predsjedavatelj provjerava je li sjednici nazočna natpolovična  većina članova Školskog odbora.</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lang w:val="hr-HR"/>
        </w:rPr>
        <w:t>Predsjedavatelj utvrđuje koji su od članova izostali sa sjednice.</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lang w:val="hr-HR"/>
        </w:rPr>
        <w:t>Ako je na sjednici nazočan dostatan broj članova u skladu sa stavkom 1. ovoga članka, predsjedavatelj započinje sjednicu.</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lang w:val="hr-HR"/>
        </w:rPr>
        <w:t>Nakon započinjanja sjednice predsjedavatelj poziva članove da iznesu primjedbe na zapisnik s prethodne sjednice. Članovi odlučuju o iznesenim primjedbama, a nakon toga glasuju o prihvaćanju zapisnika s prethodne sjednice.</w:t>
      </w:r>
    </w:p>
    <w:p w:rsidR="00333EEF" w:rsidRDefault="0018174D">
      <w:pPr>
        <w:numPr>
          <w:ilvl w:val="0"/>
          <w:numId w:val="93"/>
        </w:numPr>
        <w:jc w:val="both"/>
        <w:rPr>
          <w:rFonts w:eastAsia="Arial Unicode MS"/>
          <w:color w:val="000000"/>
          <w:sz w:val="22"/>
          <w:szCs w:val="22"/>
          <w:lang w:val="hr-HR"/>
        </w:rPr>
      </w:pPr>
      <w:r>
        <w:rPr>
          <w:rFonts w:eastAsia="Arial Unicode MS"/>
          <w:color w:val="000000"/>
          <w:sz w:val="22"/>
          <w:szCs w:val="22"/>
        </w:rPr>
        <w:t>Stavak</w:t>
      </w:r>
      <w:r>
        <w:rPr>
          <w:rFonts w:eastAsia="Arial Unicode MS"/>
          <w:color w:val="000000"/>
          <w:sz w:val="22"/>
          <w:szCs w:val="22"/>
          <w:lang w:val="hr-HR"/>
        </w:rPr>
        <w:t xml:space="preserve"> 4. </w:t>
      </w:r>
      <w:r>
        <w:rPr>
          <w:rFonts w:eastAsia="Arial Unicode MS"/>
          <w:color w:val="000000"/>
          <w:sz w:val="22"/>
          <w:szCs w:val="22"/>
        </w:rPr>
        <w:t>ovog</w:t>
      </w:r>
      <w:r>
        <w:rPr>
          <w:rFonts w:eastAsia="Arial Unicode MS"/>
          <w:color w:val="000000"/>
          <w:sz w:val="22"/>
          <w:szCs w:val="22"/>
          <w:lang w:val="hr-HR"/>
        </w:rPr>
        <w:t xml:space="preserve"> č</w:t>
      </w:r>
      <w:r>
        <w:rPr>
          <w:rFonts w:eastAsia="Arial Unicode MS"/>
          <w:color w:val="000000"/>
          <w:sz w:val="22"/>
          <w:szCs w:val="22"/>
        </w:rPr>
        <w:t>lanka ne primjenjuje se na konstituiraju</w:t>
      </w:r>
      <w:r>
        <w:rPr>
          <w:rFonts w:eastAsia="Arial Unicode MS"/>
          <w:color w:val="000000"/>
          <w:sz w:val="22"/>
          <w:szCs w:val="22"/>
          <w:lang w:val="hr-HR"/>
        </w:rPr>
        <w:t>ć</w:t>
      </w:r>
      <w:r>
        <w:rPr>
          <w:rFonts w:eastAsia="Arial Unicode MS"/>
          <w:color w:val="000000"/>
          <w:sz w:val="22"/>
          <w:szCs w:val="22"/>
        </w:rPr>
        <w:t>u sjednicu</w:t>
      </w:r>
      <w:r>
        <w:rPr>
          <w:rFonts w:eastAsia="Arial Unicode MS"/>
          <w:color w:val="000000"/>
          <w:sz w:val="22"/>
          <w:szCs w:val="22"/>
          <w:lang w:val="hr-HR"/>
        </w:rPr>
        <w:t>.</w:t>
      </w: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102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101"/>
        </w:numPr>
        <w:jc w:val="both"/>
        <w:rPr>
          <w:rFonts w:eastAsia="Arial Unicode MS"/>
          <w:color w:val="000000"/>
          <w:sz w:val="22"/>
          <w:szCs w:val="22"/>
        </w:rPr>
      </w:pPr>
      <w:r>
        <w:rPr>
          <w:rFonts w:eastAsia="Arial Unicode MS"/>
          <w:color w:val="000000"/>
          <w:sz w:val="22"/>
          <w:szCs w:val="22"/>
        </w:rPr>
        <w:t>Primjedbe na zapisnik  ovoga članovi mogu dati u pisanom obliku kada je zapisnik dostavljen članovima uz poziv za sjednicu.</w:t>
      </w:r>
    </w:p>
    <w:p w:rsidR="00333EEF" w:rsidRDefault="0018174D">
      <w:pPr>
        <w:pStyle w:val="Tijeloteksta"/>
        <w:numPr>
          <w:ilvl w:val="0"/>
          <w:numId w:val="101"/>
        </w:numPr>
        <w:jc w:val="both"/>
        <w:rPr>
          <w:rFonts w:eastAsia="Arial Unicode MS"/>
          <w:color w:val="000000"/>
          <w:sz w:val="22"/>
          <w:szCs w:val="22"/>
        </w:rPr>
      </w:pPr>
      <w:r>
        <w:rPr>
          <w:rFonts w:eastAsia="Arial Unicode MS"/>
          <w:color w:val="000000"/>
          <w:sz w:val="22"/>
          <w:szCs w:val="22"/>
        </w:rPr>
        <w:t>Ako zapisnik nije dostavljen uz poziv za sjednicu, članovi na sjednici daju primjedbe usmeno.</w:t>
      </w:r>
    </w:p>
    <w:p w:rsidR="00333EEF" w:rsidRDefault="001D27AA">
      <w:pPr>
        <w:pStyle w:val="Tijeloteksta"/>
        <w:jc w:val="center"/>
        <w:rPr>
          <w:rFonts w:eastAsia="Arial Unicode MS"/>
          <w:b/>
          <w:color w:val="000000"/>
          <w:szCs w:val="24"/>
        </w:rPr>
      </w:pPr>
      <w:r>
        <w:rPr>
          <w:rFonts w:eastAsia="Arial Unicode MS"/>
          <w:b/>
          <w:color w:val="000000"/>
          <w:szCs w:val="24"/>
        </w:rPr>
        <w:t>Članak 103</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56"/>
        </w:numPr>
        <w:jc w:val="both"/>
        <w:rPr>
          <w:rFonts w:eastAsia="Arial Unicode MS"/>
          <w:color w:val="000000"/>
          <w:sz w:val="22"/>
          <w:szCs w:val="22"/>
        </w:rPr>
      </w:pPr>
      <w:r>
        <w:rPr>
          <w:rFonts w:eastAsia="Arial Unicode MS"/>
          <w:color w:val="000000"/>
          <w:sz w:val="22"/>
          <w:szCs w:val="22"/>
        </w:rPr>
        <w:t>Dnevni red sjednice utvrđuju članovi na temelju prijedloga dnevnog reda koji je naznačen u pozivu za sjednicu.</w:t>
      </w:r>
    </w:p>
    <w:p w:rsidR="00333EEF" w:rsidRDefault="0018174D">
      <w:pPr>
        <w:numPr>
          <w:ilvl w:val="0"/>
          <w:numId w:val="56"/>
        </w:numPr>
        <w:jc w:val="both"/>
        <w:rPr>
          <w:rFonts w:eastAsia="Arial Unicode MS"/>
          <w:color w:val="000000"/>
          <w:sz w:val="22"/>
          <w:szCs w:val="22"/>
          <w:lang w:val="hr-HR"/>
        </w:rPr>
      </w:pPr>
      <w:r>
        <w:rPr>
          <w:rFonts w:eastAsia="Arial Unicode MS"/>
          <w:color w:val="000000"/>
          <w:sz w:val="22"/>
          <w:szCs w:val="22"/>
          <w:lang w:val="hr-HR"/>
        </w:rPr>
        <w:t>Svaki član ima pravo zahtijevati da se o pojedinoj točki predloženog dnevnog reda ne raspravlja ako ona nije odgovarajuće pripremljena ili ako na sjednici nije nazočan potrebni izvjestitelj.</w:t>
      </w:r>
    </w:p>
    <w:p w:rsidR="00333EEF" w:rsidRDefault="0018174D">
      <w:pPr>
        <w:numPr>
          <w:ilvl w:val="0"/>
          <w:numId w:val="56"/>
        </w:numPr>
        <w:jc w:val="both"/>
        <w:rPr>
          <w:rFonts w:eastAsia="Arial Unicode MS"/>
          <w:color w:val="000000"/>
          <w:sz w:val="22"/>
          <w:szCs w:val="22"/>
          <w:lang w:val="hr-HR"/>
        </w:rPr>
      </w:pPr>
      <w:r>
        <w:rPr>
          <w:rFonts w:eastAsia="Arial Unicode MS"/>
          <w:color w:val="000000"/>
          <w:sz w:val="22"/>
          <w:szCs w:val="22"/>
          <w:lang w:val="hr-HR"/>
        </w:rPr>
        <w:t>Predsjedavatelj sjednice proglašava utvrđeni dnevni red.</w:t>
      </w:r>
    </w:p>
    <w:p w:rsidR="00333EEF" w:rsidRDefault="0018174D">
      <w:pPr>
        <w:numPr>
          <w:ilvl w:val="0"/>
          <w:numId w:val="56"/>
        </w:numPr>
        <w:jc w:val="both"/>
        <w:rPr>
          <w:rFonts w:eastAsia="Arial Unicode MS"/>
          <w:color w:val="000000"/>
          <w:sz w:val="22"/>
          <w:szCs w:val="22"/>
          <w:lang w:val="hr-HR"/>
        </w:rPr>
      </w:pPr>
      <w:r>
        <w:rPr>
          <w:rFonts w:eastAsia="Arial Unicode MS"/>
          <w:color w:val="000000"/>
          <w:sz w:val="22"/>
          <w:szCs w:val="22"/>
        </w:rPr>
        <w:t>Utvr</w:t>
      </w:r>
      <w:r>
        <w:rPr>
          <w:rFonts w:eastAsia="Arial Unicode MS"/>
          <w:color w:val="000000"/>
          <w:sz w:val="22"/>
          <w:szCs w:val="22"/>
          <w:lang w:val="hr-HR"/>
        </w:rPr>
        <w:t>đ</w:t>
      </w:r>
      <w:r>
        <w:rPr>
          <w:rFonts w:eastAsia="Arial Unicode MS"/>
          <w:color w:val="000000"/>
          <w:sz w:val="22"/>
          <w:szCs w:val="22"/>
        </w:rPr>
        <w:t>eni dnevni red ne mo</w:t>
      </w:r>
      <w:r>
        <w:rPr>
          <w:rFonts w:eastAsia="Arial Unicode MS"/>
          <w:color w:val="000000"/>
          <w:sz w:val="22"/>
          <w:szCs w:val="22"/>
          <w:lang w:val="hr-HR"/>
        </w:rPr>
        <w:t>ž</w:t>
      </w:r>
      <w:r>
        <w:rPr>
          <w:rFonts w:eastAsia="Arial Unicode MS"/>
          <w:color w:val="000000"/>
          <w:sz w:val="22"/>
          <w:szCs w:val="22"/>
        </w:rPr>
        <w:t>e se tijekom sjednice mijenjati</w:t>
      </w:r>
      <w:r>
        <w:rPr>
          <w:rFonts w:eastAsia="Arial Unicode MS"/>
          <w:color w:val="000000"/>
          <w:sz w:val="22"/>
          <w:szCs w:val="22"/>
          <w:lang w:val="hr-HR"/>
        </w:rPr>
        <w:t>.</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104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Nakon utvrđenog dnevnog reda prelazi se na raspravu o predmetima, redoslijedom koji je utvrđen u dnevnom redu.</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105</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62"/>
        </w:numPr>
        <w:jc w:val="both"/>
        <w:rPr>
          <w:rFonts w:eastAsia="Arial Unicode MS"/>
          <w:color w:val="000000"/>
          <w:sz w:val="22"/>
          <w:szCs w:val="22"/>
        </w:rPr>
      </w:pPr>
      <w:r>
        <w:rPr>
          <w:rFonts w:eastAsia="Arial Unicode MS"/>
          <w:color w:val="000000"/>
          <w:sz w:val="22"/>
          <w:szCs w:val="22"/>
        </w:rPr>
        <w:t>Školski odbor odlučuje javnim glasovanjem, osim kada je zakonom ili prethodnom odlukom Školskog odbora određeno da se o pojedinom predmetu glasuje tajno.</w:t>
      </w:r>
    </w:p>
    <w:p w:rsidR="00333EEF" w:rsidRDefault="0018174D">
      <w:pPr>
        <w:pStyle w:val="Tijeloteksta"/>
        <w:numPr>
          <w:ilvl w:val="0"/>
          <w:numId w:val="62"/>
        </w:numPr>
        <w:jc w:val="both"/>
        <w:rPr>
          <w:rFonts w:eastAsia="Arial Unicode MS"/>
          <w:color w:val="000000"/>
          <w:sz w:val="22"/>
          <w:szCs w:val="22"/>
        </w:rPr>
      </w:pPr>
      <w:r>
        <w:rPr>
          <w:rFonts w:eastAsia="Arial Unicode MS"/>
          <w:color w:val="000000"/>
          <w:sz w:val="22"/>
          <w:szCs w:val="22"/>
        </w:rPr>
        <w:t xml:space="preserve">Članovi glasuju javno tako da se dizanjem ruke izjašnjavaju </w:t>
      </w:r>
      <w:r>
        <w:rPr>
          <w:rFonts w:eastAsia="Arial Unicode MS"/>
          <w:i/>
          <w:iCs/>
          <w:color w:val="000000"/>
          <w:sz w:val="22"/>
          <w:szCs w:val="22"/>
        </w:rPr>
        <w:t xml:space="preserve">za </w:t>
      </w:r>
      <w:r>
        <w:rPr>
          <w:rFonts w:eastAsia="Arial Unicode MS"/>
          <w:color w:val="000000"/>
          <w:sz w:val="22"/>
          <w:szCs w:val="22"/>
        </w:rPr>
        <w:t xml:space="preserve">ili </w:t>
      </w:r>
      <w:r>
        <w:rPr>
          <w:rFonts w:eastAsia="Arial Unicode MS"/>
          <w:i/>
          <w:iCs/>
          <w:color w:val="000000"/>
          <w:sz w:val="22"/>
          <w:szCs w:val="22"/>
        </w:rPr>
        <w:t xml:space="preserve">protiv </w:t>
      </w:r>
      <w:r>
        <w:rPr>
          <w:rFonts w:eastAsia="Arial Unicode MS"/>
          <w:color w:val="000000"/>
          <w:sz w:val="22"/>
          <w:szCs w:val="22"/>
        </w:rPr>
        <w:t>prijedloga odluke, rješenja ili zaključka.</w:t>
      </w:r>
    </w:p>
    <w:p w:rsidR="00333EEF" w:rsidRDefault="0018174D">
      <w:pPr>
        <w:pStyle w:val="Tijeloteksta"/>
        <w:numPr>
          <w:ilvl w:val="0"/>
          <w:numId w:val="62"/>
        </w:numPr>
        <w:jc w:val="both"/>
        <w:rPr>
          <w:rFonts w:eastAsia="Arial Unicode MS"/>
          <w:color w:val="000000"/>
          <w:sz w:val="22"/>
          <w:szCs w:val="22"/>
        </w:rPr>
      </w:pPr>
      <w:r>
        <w:rPr>
          <w:rFonts w:eastAsia="Arial Unicode MS"/>
          <w:color w:val="000000"/>
          <w:sz w:val="22"/>
          <w:szCs w:val="22"/>
        </w:rPr>
        <w:t>Članovi glasuju tajno tako da na glasačkom listiću zaokruže redni broj ispred osobe ili prijedloga akta za koji glasuju.</w:t>
      </w:r>
    </w:p>
    <w:p w:rsidR="00333EEF" w:rsidRDefault="00333EEF">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Školski odbor odlučuje većinom glasova ukupnog broja članova.</w:t>
      </w: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Rezultate glasovanja utvrđuje predsjedavatelj sjednice.</w:t>
      </w: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Na temelju rezultata glasovanja predsjedavatelj sjednice objavljuje je li određeni prijedlog usvojen ili odbijen.</w:t>
      </w:r>
    </w:p>
    <w:p w:rsidR="00333EEF" w:rsidRDefault="0018174D">
      <w:pPr>
        <w:pStyle w:val="Tijeloteksta"/>
        <w:numPr>
          <w:ilvl w:val="0"/>
          <w:numId w:val="68"/>
        </w:numPr>
        <w:jc w:val="both"/>
        <w:rPr>
          <w:rFonts w:eastAsia="Arial Unicode MS"/>
          <w:color w:val="000000"/>
          <w:sz w:val="22"/>
          <w:szCs w:val="22"/>
        </w:rPr>
      </w:pPr>
      <w:r>
        <w:rPr>
          <w:rFonts w:eastAsia="Arial Unicode MS"/>
          <w:color w:val="000000"/>
          <w:sz w:val="22"/>
          <w:szCs w:val="22"/>
        </w:rPr>
        <w:t>Kada prijedlog o kojem se glasovalo nije usvojen, na zahtjev najmanje tri člana Školskog odbora ili ravnatelja glasovanje se o istom prijedlogu može ponoviti, ali na istoj sjednici samo jedanput.</w:t>
      </w: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107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Kod odlučivanja o obvezama radnih tijela ili pojedinaca iz akta mora biti razvidno tko je izvršitelj, u kojem roku i na koji će način izvijestiti članove školskog odbora o izvršenju obveze.</w:t>
      </w:r>
    </w:p>
    <w:p w:rsidR="00333EEF" w:rsidRDefault="00333EEF">
      <w:pPr>
        <w:pStyle w:val="Tijeloteksta"/>
        <w:rPr>
          <w:rFonts w:eastAsia="Arial Unicode MS"/>
          <w:color w:val="000000"/>
          <w:sz w:val="22"/>
          <w:szCs w:val="22"/>
        </w:rPr>
      </w:pPr>
    </w:p>
    <w:p w:rsidR="001D27AA" w:rsidRDefault="001D27AA">
      <w:pPr>
        <w:pStyle w:val="Tijeloteksta"/>
        <w:rPr>
          <w:rFonts w:eastAsia="Arial Unicode MS"/>
          <w:color w:val="000000"/>
          <w:sz w:val="22"/>
          <w:szCs w:val="22"/>
        </w:rPr>
      </w:pPr>
    </w:p>
    <w:p w:rsidR="001D27AA" w:rsidRDefault="001D27AA">
      <w:pPr>
        <w:pStyle w:val="Tijeloteksta"/>
        <w:rPr>
          <w:rFonts w:eastAsia="Arial Unicode MS"/>
          <w:color w:val="000000"/>
          <w:sz w:val="22"/>
          <w:szCs w:val="22"/>
        </w:rPr>
      </w:pPr>
    </w:p>
    <w:p w:rsidR="001D27AA" w:rsidRDefault="001D27AA">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lastRenderedPageBreak/>
        <w:t>Članak 108</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 w:val="22"/>
          <w:szCs w:val="22"/>
        </w:rPr>
      </w:pPr>
      <w:r>
        <w:rPr>
          <w:rFonts w:eastAsia="Arial Unicode MS"/>
          <w:color w:val="000000"/>
          <w:sz w:val="22"/>
          <w:szCs w:val="22"/>
        </w:rPr>
        <w:t>Nakon što je iscrpljen dnevni red i svi predmeti predviđeni dnevnim redom raspravljeni i o njima odlučeno, predsjedavatelj zaključuje sjednicu.</w:t>
      </w: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109</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2"/>
        </w:numPr>
        <w:jc w:val="both"/>
        <w:rPr>
          <w:rFonts w:eastAsia="Arial Unicode MS"/>
          <w:color w:val="000000"/>
          <w:sz w:val="22"/>
          <w:szCs w:val="22"/>
        </w:rPr>
      </w:pPr>
      <w:r>
        <w:rPr>
          <w:rFonts w:eastAsia="Arial Unicode MS"/>
          <w:color w:val="000000"/>
          <w:sz w:val="22"/>
          <w:szCs w:val="22"/>
        </w:rPr>
        <w:t>O radu sjednice školskog odbora vodi se zapisnik.</w:t>
      </w:r>
    </w:p>
    <w:p w:rsidR="00333EEF" w:rsidRDefault="0018174D">
      <w:pPr>
        <w:pStyle w:val="Tijeloteksta"/>
        <w:numPr>
          <w:ilvl w:val="0"/>
          <w:numId w:val="2"/>
        </w:numPr>
        <w:jc w:val="both"/>
        <w:rPr>
          <w:rFonts w:eastAsia="Arial Unicode MS"/>
          <w:color w:val="000000"/>
          <w:sz w:val="22"/>
          <w:szCs w:val="22"/>
        </w:rPr>
      </w:pPr>
      <w:r>
        <w:rPr>
          <w:rFonts w:eastAsia="Arial Unicode MS"/>
          <w:color w:val="000000"/>
          <w:sz w:val="22"/>
          <w:szCs w:val="22"/>
        </w:rPr>
        <w:t>Zapisnik se  vodi pisano.</w:t>
      </w:r>
    </w:p>
    <w:p w:rsidR="00333EEF" w:rsidRDefault="0018174D">
      <w:pPr>
        <w:pStyle w:val="Tijeloteksta"/>
        <w:numPr>
          <w:ilvl w:val="0"/>
          <w:numId w:val="2"/>
        </w:numPr>
        <w:jc w:val="both"/>
        <w:rPr>
          <w:rFonts w:eastAsia="Arial Unicode MS"/>
          <w:color w:val="000000"/>
          <w:sz w:val="22"/>
          <w:szCs w:val="22"/>
        </w:rPr>
      </w:pPr>
      <w:r>
        <w:rPr>
          <w:rFonts w:eastAsia="Arial Unicode MS"/>
          <w:color w:val="000000"/>
          <w:sz w:val="22"/>
          <w:szCs w:val="22"/>
        </w:rPr>
        <w:t>Zapisnik vodi radnik Škole kojemu je to radna obveza ili član kojega na sjednici odredi predsjedavatelj.</w:t>
      </w:r>
    </w:p>
    <w:p w:rsidR="00333EEF" w:rsidRDefault="00333EEF">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60"/>
        </w:numPr>
        <w:jc w:val="both"/>
        <w:rPr>
          <w:rFonts w:eastAsia="Arial Unicode MS"/>
          <w:color w:val="000000"/>
          <w:sz w:val="22"/>
          <w:szCs w:val="22"/>
        </w:rPr>
      </w:pPr>
      <w:r>
        <w:rPr>
          <w:rFonts w:eastAsia="Arial Unicode MS"/>
          <w:color w:val="000000"/>
          <w:sz w:val="22"/>
          <w:szCs w:val="22"/>
        </w:rPr>
        <w:t>Zapisnik ima obilježje isprave kojom se potvrđuje rad i oblik rada školskog odbora.</w:t>
      </w:r>
    </w:p>
    <w:p w:rsidR="00333EEF" w:rsidRDefault="0018174D">
      <w:pPr>
        <w:pStyle w:val="Tijeloteksta"/>
        <w:numPr>
          <w:ilvl w:val="0"/>
          <w:numId w:val="60"/>
        </w:numPr>
        <w:jc w:val="both"/>
        <w:rPr>
          <w:rFonts w:eastAsia="Arial Unicode MS"/>
          <w:color w:val="000000"/>
          <w:sz w:val="22"/>
          <w:szCs w:val="22"/>
        </w:rPr>
      </w:pPr>
      <w:r>
        <w:rPr>
          <w:rFonts w:eastAsia="Arial Unicode MS"/>
          <w:color w:val="000000"/>
          <w:sz w:val="22"/>
          <w:szCs w:val="22"/>
        </w:rPr>
        <w:t>Zapisnik sadrži:</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redni broj, mjesto i vrijeme održavanja sjednice, ime i prezime predsjedavatelja, broj članova nazočnih odnosno nenazočnih na sjednici</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broj i imena članova koji su opravdali svoj izostanak</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imena ostalih osoba nazočnih na sjednici</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potvrdu da je na sjednici nazočan potreban broj članova za pravovaljano odlučivanje</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predloženi i usvojeni dnevni red</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tijek rada na sjednici i predmete o kojima se raspravljalo te imena osoba koje su sudjelovale u raspravi i sažet prikaz njihova izlaganja</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 xml:space="preserve">rezultate glasovanja o pojedinim prijedlozima odnosno točkama dnevnog reda </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izdvojeno mišljenje pojedinog člana, ako on zatraži da se to unese u zapisnik</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vrijeme zaključivanja ili prekida sjednice</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oznaku priloga koji su sastavni dio zapisnika</w:t>
      </w:r>
    </w:p>
    <w:p w:rsidR="00333EEF" w:rsidRDefault="0018174D">
      <w:pPr>
        <w:pStyle w:val="Tijeloteksta"/>
        <w:numPr>
          <w:ilvl w:val="0"/>
          <w:numId w:val="94"/>
        </w:numPr>
        <w:jc w:val="both"/>
        <w:rPr>
          <w:rFonts w:eastAsia="Arial Unicode MS"/>
          <w:color w:val="000000"/>
          <w:sz w:val="22"/>
          <w:szCs w:val="22"/>
        </w:rPr>
      </w:pPr>
      <w:r>
        <w:rPr>
          <w:rFonts w:eastAsia="Arial Unicode MS"/>
          <w:color w:val="000000"/>
          <w:sz w:val="22"/>
          <w:szCs w:val="22"/>
        </w:rPr>
        <w:t>potpis predsjedavatelja sjednice i zapisničara.</w:t>
      </w:r>
    </w:p>
    <w:p w:rsidR="00333EEF" w:rsidRDefault="0018174D">
      <w:pPr>
        <w:pStyle w:val="Tijeloteksta"/>
        <w:numPr>
          <w:ilvl w:val="0"/>
          <w:numId w:val="60"/>
        </w:numPr>
        <w:jc w:val="both"/>
        <w:rPr>
          <w:rFonts w:eastAsia="Arial Unicode MS"/>
          <w:color w:val="000000"/>
          <w:sz w:val="22"/>
          <w:szCs w:val="22"/>
        </w:rPr>
      </w:pPr>
      <w:r>
        <w:rPr>
          <w:rFonts w:eastAsia="Arial Unicode MS"/>
          <w:color w:val="000000"/>
          <w:sz w:val="22"/>
          <w:szCs w:val="22"/>
        </w:rPr>
        <w:t>Zapisnik se vodi na sjednici, a čistopis zapisnika se  izrađuje u  potrebnom broju primjeraka.</w:t>
      </w:r>
    </w:p>
    <w:p w:rsidR="00333EEF" w:rsidRDefault="00333EEF">
      <w:pPr>
        <w:pStyle w:val="Tijeloteksta"/>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74"/>
        </w:numPr>
        <w:jc w:val="both"/>
        <w:rPr>
          <w:rFonts w:eastAsia="Arial Unicode MS"/>
          <w:color w:val="000000"/>
          <w:sz w:val="22"/>
          <w:szCs w:val="22"/>
        </w:rPr>
      </w:pPr>
      <w:r>
        <w:rPr>
          <w:rFonts w:eastAsia="Arial Unicode MS"/>
          <w:color w:val="000000"/>
          <w:sz w:val="22"/>
          <w:szCs w:val="22"/>
        </w:rPr>
        <w:t>Čistopis zapisnika potpisuju predsjedavatelj sjednice na koju se zapisnik odnosi te zapisničar.</w:t>
      </w:r>
    </w:p>
    <w:p w:rsidR="00333EEF" w:rsidRDefault="0018174D">
      <w:pPr>
        <w:pStyle w:val="Tijeloteksta"/>
        <w:numPr>
          <w:ilvl w:val="0"/>
          <w:numId w:val="74"/>
        </w:numPr>
        <w:jc w:val="both"/>
        <w:rPr>
          <w:rFonts w:eastAsia="Arial Unicode MS"/>
          <w:color w:val="000000"/>
          <w:sz w:val="22"/>
          <w:szCs w:val="22"/>
        </w:rPr>
      </w:pPr>
      <w:r>
        <w:rPr>
          <w:rFonts w:eastAsia="Arial Unicode MS"/>
          <w:color w:val="000000"/>
          <w:sz w:val="22"/>
          <w:szCs w:val="22"/>
        </w:rPr>
        <w:t>Po jedan primjerak čistopisa zapisnika dostavlja se predsjedniku i članovima, jedan primjerak ravnatelju, a jedan primjerak se čuva u pismohrani Škole.</w:t>
      </w:r>
    </w:p>
    <w:p w:rsidR="00333EEF" w:rsidRDefault="00333EEF">
      <w:pPr>
        <w:pStyle w:val="Tijeloteksta"/>
        <w:jc w:val="center"/>
        <w:rPr>
          <w:rFonts w:eastAsia="Arial Unicode MS"/>
          <w:b/>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112</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jc w:val="both"/>
        <w:rPr>
          <w:rFonts w:eastAsia="Arial Unicode MS"/>
          <w:color w:val="000000"/>
          <w:sz w:val="22"/>
          <w:szCs w:val="22"/>
        </w:rPr>
      </w:pPr>
      <w:r>
        <w:rPr>
          <w:rFonts w:eastAsia="Arial Unicode MS"/>
          <w:color w:val="000000"/>
          <w:sz w:val="22"/>
          <w:szCs w:val="22"/>
        </w:rPr>
        <w:t>Ako se zapisnik sastoji od više listova, na svakom listu mora biti potpis predsjedavatelja sjednice i zapisničara. Svaki list (stranica) mora biti označen rednim brojem.</w:t>
      </w:r>
    </w:p>
    <w:p w:rsidR="00333EEF" w:rsidRDefault="00333EEF">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w:t>
      </w:r>
      <w:r w:rsidR="001D27AA">
        <w:rPr>
          <w:rFonts w:eastAsia="Arial Unicode MS"/>
          <w:b/>
          <w:color w:val="000000"/>
          <w:szCs w:val="24"/>
        </w:rPr>
        <w:t>nak 113</w:t>
      </w:r>
      <w:r>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27"/>
        </w:numPr>
        <w:jc w:val="both"/>
        <w:rPr>
          <w:rFonts w:eastAsia="Arial Unicode MS"/>
          <w:color w:val="000000"/>
          <w:sz w:val="22"/>
          <w:szCs w:val="22"/>
        </w:rPr>
      </w:pPr>
      <w:r>
        <w:rPr>
          <w:rFonts w:eastAsia="Arial Unicode MS"/>
          <w:color w:val="000000"/>
          <w:sz w:val="22"/>
          <w:szCs w:val="22"/>
        </w:rPr>
        <w:t>Ako je u zapisniku bilo što pogrešno zapisano, dopušteno je pogrešku precrtati, s tim da ostane vidljivo što je prvobitno bilo zapisano. Ispravak se može učiniti između redova ili na kraju zapisnika. Ispravak će svojim potpisom ovjeriti predsjedavatelj sjednice i zapisničar.</w:t>
      </w:r>
    </w:p>
    <w:p w:rsidR="00333EEF" w:rsidRDefault="0018174D">
      <w:pPr>
        <w:pStyle w:val="Tijeloteksta"/>
        <w:numPr>
          <w:ilvl w:val="0"/>
          <w:numId w:val="27"/>
        </w:numPr>
        <w:jc w:val="both"/>
        <w:rPr>
          <w:rFonts w:eastAsia="Arial Unicode MS"/>
          <w:color w:val="000000"/>
          <w:sz w:val="22"/>
          <w:szCs w:val="22"/>
        </w:rPr>
      </w:pPr>
      <w:r>
        <w:rPr>
          <w:rFonts w:eastAsia="Arial Unicode MS"/>
          <w:color w:val="000000"/>
          <w:sz w:val="22"/>
          <w:szCs w:val="22"/>
        </w:rPr>
        <w:t>Nije dopušteno zapisnik uništiti ili ga zamijeniti novim.</w:t>
      </w:r>
    </w:p>
    <w:p w:rsidR="00333EEF" w:rsidRDefault="00333EEF">
      <w:pPr>
        <w:pStyle w:val="Tijeloteksta"/>
        <w:rPr>
          <w:rFonts w:eastAsia="Arial Unicode MS"/>
          <w:color w:val="000000"/>
          <w:sz w:val="22"/>
          <w:szCs w:val="22"/>
        </w:rPr>
      </w:pPr>
    </w:p>
    <w:p w:rsidR="00333EEF" w:rsidRDefault="001D27AA">
      <w:pPr>
        <w:pStyle w:val="Tijeloteksta"/>
        <w:jc w:val="center"/>
        <w:rPr>
          <w:rFonts w:eastAsia="Arial Unicode MS"/>
          <w:b/>
          <w:color w:val="000000"/>
          <w:szCs w:val="24"/>
        </w:rPr>
      </w:pPr>
      <w:r>
        <w:rPr>
          <w:rFonts w:eastAsia="Arial Unicode MS"/>
          <w:b/>
          <w:color w:val="000000"/>
          <w:szCs w:val="24"/>
        </w:rPr>
        <w:t>Članak 114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 xml:space="preserve">Odluke, rješenja i zaključci unose se u zapisnik u obliku u kakvom su doneseni. </w:t>
      </w: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Odluke, rješenja i zaključci iz stavka 1. ovoga članka mogu se objaviti u obliku skraćenog zapisnika.</w:t>
      </w: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Skraćeni zapisnik koji se odnosi na sve radnike i učenike Škole objavljuje se na oglasnoj ploči.</w:t>
      </w:r>
    </w:p>
    <w:p w:rsidR="00333EEF" w:rsidRDefault="0018174D">
      <w:pPr>
        <w:pStyle w:val="Tijeloteksta"/>
        <w:numPr>
          <w:ilvl w:val="0"/>
          <w:numId w:val="45"/>
        </w:numPr>
        <w:jc w:val="both"/>
        <w:rPr>
          <w:rFonts w:eastAsia="Arial Unicode MS"/>
          <w:color w:val="000000"/>
          <w:sz w:val="22"/>
          <w:szCs w:val="22"/>
        </w:rPr>
      </w:pPr>
      <w:r>
        <w:rPr>
          <w:rFonts w:eastAsia="Arial Unicode MS"/>
          <w:color w:val="000000"/>
          <w:sz w:val="22"/>
          <w:szCs w:val="22"/>
        </w:rPr>
        <w:t>O objavljivanju skraćenog zapisnika brinu se predsjednik i ravnatelj.</w:t>
      </w:r>
    </w:p>
    <w:p w:rsidR="00333EEF" w:rsidRDefault="00333EEF">
      <w:pPr>
        <w:pStyle w:val="Tijeloteksta"/>
        <w:rPr>
          <w:rFonts w:eastAsia="Arial Unicode MS"/>
          <w:b/>
          <w:color w:val="000000"/>
          <w:sz w:val="22"/>
          <w:szCs w:val="22"/>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115</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Cs w:val="24"/>
        </w:rPr>
      </w:pPr>
      <w:r>
        <w:rPr>
          <w:rFonts w:eastAsia="Arial Unicode MS"/>
          <w:color w:val="000000"/>
          <w:szCs w:val="24"/>
        </w:rPr>
        <w:t>Tekst općeg ili pojedinačnog akta koji je na sjednici donio školski odbor, potpisuje predsjedavatelj te sjednice.</w:t>
      </w: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18174D">
      <w:pPr>
        <w:pStyle w:val="Tijeloteksta"/>
        <w:rPr>
          <w:rFonts w:eastAsia="Arial Unicode MS"/>
          <w:b/>
          <w:color w:val="000000"/>
          <w:szCs w:val="24"/>
        </w:rPr>
      </w:pPr>
      <w:r>
        <w:rPr>
          <w:rFonts w:eastAsia="Arial Unicode MS"/>
          <w:b/>
          <w:color w:val="000000"/>
          <w:szCs w:val="24"/>
        </w:rPr>
        <w:t>2. POSLOVODSTVO</w:t>
      </w:r>
    </w:p>
    <w:p w:rsidR="00333EEF" w:rsidRDefault="00333EEF">
      <w:pPr>
        <w:pStyle w:val="Tijeloteksta"/>
        <w:rPr>
          <w:rFonts w:eastAsia="Arial Unicode MS"/>
          <w:b/>
          <w:color w:val="000000"/>
          <w:szCs w:val="24"/>
        </w:rPr>
      </w:pPr>
    </w:p>
    <w:p w:rsidR="00333EEF" w:rsidRDefault="0018174D">
      <w:pPr>
        <w:pStyle w:val="Tijeloteksta"/>
        <w:ind w:firstLine="720"/>
        <w:rPr>
          <w:rFonts w:eastAsia="Arial Unicode MS"/>
          <w:b/>
          <w:color w:val="000000"/>
          <w:szCs w:val="24"/>
        </w:rPr>
      </w:pPr>
      <w:r>
        <w:rPr>
          <w:rFonts w:eastAsia="Arial Unicode MS"/>
          <w:b/>
          <w:color w:val="000000"/>
          <w:szCs w:val="24"/>
        </w:rPr>
        <w:t>Ravnatelj</w:t>
      </w:r>
    </w:p>
    <w:p w:rsidR="00333EEF" w:rsidRDefault="00333EEF">
      <w:pPr>
        <w:pStyle w:val="Tijeloteksta"/>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116</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333EEF">
      <w:pPr>
        <w:pStyle w:val="Tijeloteksta"/>
        <w:jc w:val="center"/>
        <w:rPr>
          <w:rFonts w:eastAsia="Arial Unicode MS"/>
          <w:color w:val="000000"/>
          <w:szCs w:val="24"/>
        </w:rPr>
      </w:pPr>
    </w:p>
    <w:p w:rsidR="00333EEF" w:rsidRPr="00646477" w:rsidRDefault="0018174D">
      <w:pPr>
        <w:pStyle w:val="Tijeloteksta"/>
        <w:numPr>
          <w:ilvl w:val="0"/>
          <w:numId w:val="100"/>
        </w:numPr>
        <w:rPr>
          <w:sz w:val="22"/>
          <w:szCs w:val="22"/>
        </w:rPr>
      </w:pPr>
      <w:r w:rsidRPr="00646477">
        <w:rPr>
          <w:sz w:val="22"/>
          <w:szCs w:val="22"/>
        </w:rPr>
        <w:t>Škola ima ravnatelja.</w:t>
      </w:r>
    </w:p>
    <w:p w:rsidR="00333EEF" w:rsidRPr="00646477" w:rsidRDefault="0018174D">
      <w:pPr>
        <w:pStyle w:val="Tijeloteksta"/>
        <w:numPr>
          <w:ilvl w:val="0"/>
          <w:numId w:val="100"/>
        </w:numPr>
        <w:rPr>
          <w:sz w:val="22"/>
          <w:szCs w:val="22"/>
        </w:rPr>
      </w:pPr>
      <w:r w:rsidRPr="00646477">
        <w:rPr>
          <w:sz w:val="22"/>
          <w:szCs w:val="22"/>
        </w:rPr>
        <w:t>Ravnatelj je poslovodni i stručni voditelj Škole.</w:t>
      </w:r>
    </w:p>
    <w:p w:rsidR="00333EEF" w:rsidRPr="00646477" w:rsidRDefault="0018174D">
      <w:pPr>
        <w:pStyle w:val="Odlomakpopisa"/>
        <w:numPr>
          <w:ilvl w:val="0"/>
          <w:numId w:val="100"/>
        </w:numPr>
        <w:jc w:val="both"/>
        <w:rPr>
          <w:sz w:val="22"/>
          <w:szCs w:val="22"/>
          <w:lang w:val="hr-HR"/>
        </w:rPr>
      </w:pPr>
      <w:r w:rsidRPr="00646477">
        <w:rPr>
          <w:sz w:val="22"/>
          <w:szCs w:val="22"/>
          <w:lang w:val="hr-HR"/>
        </w:rPr>
        <w:t>Ravnatelj je odgovoran za zakonitost rada i stručni rad Škole.</w:t>
      </w:r>
    </w:p>
    <w:p w:rsidR="00333EEF" w:rsidRPr="00646477" w:rsidRDefault="00333EEF">
      <w:pPr>
        <w:pStyle w:val="Tijeloteksta"/>
        <w:jc w:val="center"/>
        <w:rPr>
          <w:b/>
          <w:color w:val="365F91"/>
          <w:sz w:val="22"/>
          <w:szCs w:val="22"/>
        </w:rPr>
      </w:pPr>
    </w:p>
    <w:p w:rsidR="00333EEF" w:rsidRDefault="00333EEF">
      <w:pPr>
        <w:pStyle w:val="Tijeloteksta"/>
        <w:jc w:val="center"/>
        <w:rPr>
          <w:b/>
          <w:color w:val="365F91"/>
          <w:szCs w:val="24"/>
        </w:rPr>
      </w:pPr>
    </w:p>
    <w:p w:rsidR="00333EEF" w:rsidRDefault="001D27AA">
      <w:pPr>
        <w:pStyle w:val="Tijeloteksta"/>
        <w:jc w:val="center"/>
        <w:rPr>
          <w:b/>
          <w:szCs w:val="24"/>
        </w:rPr>
      </w:pPr>
      <w:r>
        <w:rPr>
          <w:b/>
          <w:szCs w:val="24"/>
        </w:rPr>
        <w:t>Članak 117</w:t>
      </w:r>
      <w:r w:rsidR="0018174D">
        <w:rPr>
          <w:b/>
          <w:szCs w:val="24"/>
        </w:rPr>
        <w:t>.</w:t>
      </w:r>
    </w:p>
    <w:p w:rsidR="00333EEF" w:rsidRDefault="00333EEF">
      <w:pPr>
        <w:pStyle w:val="Tijeloteksta"/>
        <w:ind w:left="360"/>
        <w:jc w:val="center"/>
        <w:rPr>
          <w:rFonts w:ascii="Arial" w:hAnsi="Arial" w:cs="Arial"/>
          <w:b/>
          <w:color w:val="365F91"/>
          <w:sz w:val="22"/>
        </w:rPr>
      </w:pPr>
    </w:p>
    <w:p w:rsidR="00333EEF" w:rsidRDefault="0018174D">
      <w:pPr>
        <w:ind w:firstLine="720"/>
        <w:jc w:val="both"/>
        <w:rPr>
          <w:sz w:val="22"/>
          <w:szCs w:val="22"/>
          <w:lang w:val="hr-HR"/>
        </w:rPr>
      </w:pPr>
      <w:r w:rsidRPr="00646477">
        <w:rPr>
          <w:sz w:val="22"/>
          <w:szCs w:val="22"/>
          <w:lang w:val="hr-HR"/>
        </w:rPr>
        <w:t>Ravnatelj obavlja i slijedeće poslove:</w:t>
      </w:r>
    </w:p>
    <w:p w:rsidR="00646477" w:rsidRPr="00646477" w:rsidRDefault="00646477">
      <w:pPr>
        <w:ind w:firstLine="720"/>
        <w:jc w:val="both"/>
        <w:rPr>
          <w:sz w:val="22"/>
          <w:szCs w:val="22"/>
          <w:lang w:val="hr-HR"/>
        </w:rPr>
      </w:pPr>
    </w:p>
    <w:p w:rsidR="00333EEF" w:rsidRPr="00646477" w:rsidRDefault="0018174D">
      <w:pPr>
        <w:numPr>
          <w:ilvl w:val="0"/>
          <w:numId w:val="20"/>
        </w:numPr>
        <w:jc w:val="both"/>
        <w:rPr>
          <w:sz w:val="22"/>
          <w:szCs w:val="22"/>
          <w:lang w:val="hr-HR"/>
        </w:rPr>
      </w:pPr>
      <w:r w:rsidRPr="00646477">
        <w:rPr>
          <w:sz w:val="22"/>
          <w:szCs w:val="22"/>
          <w:lang w:val="hr-HR"/>
        </w:rPr>
        <w:t>organizira i vodi rad i poslovanje Škole</w:t>
      </w:r>
    </w:p>
    <w:p w:rsidR="00333EEF" w:rsidRPr="00646477" w:rsidRDefault="0018174D">
      <w:pPr>
        <w:numPr>
          <w:ilvl w:val="0"/>
          <w:numId w:val="20"/>
        </w:numPr>
        <w:jc w:val="both"/>
        <w:rPr>
          <w:sz w:val="22"/>
          <w:szCs w:val="22"/>
          <w:lang w:val="hr-HR"/>
        </w:rPr>
      </w:pPr>
      <w:r w:rsidRPr="00646477">
        <w:rPr>
          <w:sz w:val="22"/>
          <w:szCs w:val="22"/>
          <w:lang w:val="hr-HR"/>
        </w:rPr>
        <w:t>predstavlja i zastupa Školu</w:t>
      </w:r>
    </w:p>
    <w:p w:rsidR="00333EEF" w:rsidRPr="00646477" w:rsidRDefault="0018174D">
      <w:pPr>
        <w:numPr>
          <w:ilvl w:val="0"/>
          <w:numId w:val="20"/>
        </w:numPr>
        <w:jc w:val="both"/>
        <w:rPr>
          <w:sz w:val="22"/>
          <w:szCs w:val="22"/>
          <w:lang w:val="hr-HR"/>
        </w:rPr>
      </w:pPr>
      <w:r w:rsidRPr="00646477">
        <w:rPr>
          <w:sz w:val="22"/>
          <w:szCs w:val="22"/>
          <w:lang w:val="hr-HR"/>
        </w:rPr>
        <w:t>poduzima sve pravne radnje u ime i za račun Škole</w:t>
      </w:r>
    </w:p>
    <w:p w:rsidR="00333EEF" w:rsidRPr="00646477" w:rsidRDefault="0018174D">
      <w:pPr>
        <w:numPr>
          <w:ilvl w:val="0"/>
          <w:numId w:val="20"/>
        </w:numPr>
        <w:jc w:val="both"/>
        <w:rPr>
          <w:sz w:val="22"/>
          <w:szCs w:val="22"/>
          <w:lang w:val="hr-HR"/>
        </w:rPr>
      </w:pPr>
      <w:r w:rsidRPr="00646477">
        <w:rPr>
          <w:sz w:val="22"/>
          <w:szCs w:val="22"/>
          <w:lang w:val="hr-HR"/>
        </w:rPr>
        <w:t>zastupa Školu u svim postupcima pred sudovima, upravnim i drugim državnim tijelima, te pravnim osobama s javnim ovlastima</w:t>
      </w:r>
    </w:p>
    <w:p w:rsidR="00333EEF" w:rsidRPr="00646477" w:rsidRDefault="0018174D">
      <w:pPr>
        <w:pStyle w:val="Tijeloteksta"/>
        <w:numPr>
          <w:ilvl w:val="0"/>
          <w:numId w:val="20"/>
        </w:numPr>
        <w:jc w:val="both"/>
        <w:rPr>
          <w:sz w:val="22"/>
          <w:szCs w:val="22"/>
        </w:rPr>
      </w:pPr>
      <w:r w:rsidRPr="00646477">
        <w:rPr>
          <w:sz w:val="22"/>
          <w:szCs w:val="22"/>
        </w:rPr>
        <w:t>predlaže Školskom odboru statut i druge opće akte</w:t>
      </w:r>
    </w:p>
    <w:p w:rsidR="00333EEF" w:rsidRPr="00646477" w:rsidRDefault="0018174D">
      <w:pPr>
        <w:pStyle w:val="Tijeloteksta"/>
        <w:numPr>
          <w:ilvl w:val="0"/>
          <w:numId w:val="20"/>
        </w:numPr>
        <w:jc w:val="both"/>
        <w:rPr>
          <w:sz w:val="22"/>
          <w:szCs w:val="22"/>
        </w:rPr>
      </w:pPr>
      <w:r w:rsidRPr="00646477">
        <w:rPr>
          <w:sz w:val="22"/>
          <w:szCs w:val="22"/>
        </w:rPr>
        <w:t xml:space="preserve">predlaže Školskom odboru godišnji plan i program rada Škole </w:t>
      </w:r>
    </w:p>
    <w:p w:rsidR="00333EEF" w:rsidRPr="00646477" w:rsidRDefault="0018174D">
      <w:pPr>
        <w:pStyle w:val="Tijeloteksta"/>
        <w:numPr>
          <w:ilvl w:val="0"/>
          <w:numId w:val="20"/>
        </w:numPr>
        <w:jc w:val="both"/>
        <w:rPr>
          <w:sz w:val="22"/>
          <w:szCs w:val="22"/>
        </w:rPr>
      </w:pPr>
      <w:r w:rsidRPr="00646477">
        <w:rPr>
          <w:sz w:val="22"/>
          <w:szCs w:val="22"/>
        </w:rPr>
        <w:t>u suradnji s Nastavničkim vijećem predlaže školski kurikulum</w:t>
      </w:r>
    </w:p>
    <w:p w:rsidR="00333EEF" w:rsidRPr="00646477" w:rsidRDefault="0018174D">
      <w:pPr>
        <w:pStyle w:val="Tijeloteksta"/>
        <w:numPr>
          <w:ilvl w:val="0"/>
          <w:numId w:val="20"/>
        </w:numPr>
        <w:jc w:val="both"/>
        <w:rPr>
          <w:sz w:val="22"/>
          <w:szCs w:val="22"/>
        </w:rPr>
      </w:pPr>
      <w:r w:rsidRPr="00646477">
        <w:rPr>
          <w:sz w:val="22"/>
          <w:szCs w:val="22"/>
        </w:rPr>
        <w:t>predlaže Školskom odboru financi</w:t>
      </w:r>
      <w:r w:rsidRPr="00646477">
        <w:rPr>
          <w:sz w:val="22"/>
          <w:szCs w:val="22"/>
          <w:lang w:val="en-US"/>
        </w:rPr>
        <w:t>ski</w:t>
      </w:r>
      <w:r w:rsidRPr="00646477">
        <w:rPr>
          <w:sz w:val="22"/>
          <w:szCs w:val="22"/>
        </w:rPr>
        <w:t xml:space="preserve"> pla</w:t>
      </w:r>
      <w:r w:rsidRPr="00646477">
        <w:rPr>
          <w:sz w:val="22"/>
          <w:szCs w:val="22"/>
          <w:lang w:val="en-US"/>
        </w:rPr>
        <w:t>n</w:t>
      </w:r>
      <w:r w:rsidRPr="00646477">
        <w:rPr>
          <w:sz w:val="22"/>
          <w:szCs w:val="22"/>
        </w:rPr>
        <w:t xml:space="preserve"> te polugodišnji i godišnji financijski izvještaj i plan nabave</w:t>
      </w:r>
    </w:p>
    <w:p w:rsidR="00333EEF" w:rsidRPr="00646477" w:rsidRDefault="0018174D">
      <w:pPr>
        <w:pStyle w:val="Tijeloteksta"/>
        <w:numPr>
          <w:ilvl w:val="0"/>
          <w:numId w:val="20"/>
        </w:numPr>
        <w:jc w:val="both"/>
        <w:rPr>
          <w:sz w:val="22"/>
          <w:szCs w:val="22"/>
        </w:rPr>
      </w:pPr>
      <w:r w:rsidRPr="00646477">
        <w:rPr>
          <w:rFonts w:eastAsia="Arial Unicode MS"/>
          <w:color w:val="000000"/>
          <w:sz w:val="22"/>
          <w:szCs w:val="22"/>
        </w:rPr>
        <w:lastRenderedPageBreak/>
        <w:t xml:space="preserve">odlučuje o zasnivanju i prestanku radnog odnosa uz prethodnu suglasnost Školskog odbora, </w:t>
      </w:r>
    </w:p>
    <w:p w:rsidR="00333EEF" w:rsidRPr="00646477" w:rsidRDefault="00333EEF">
      <w:pPr>
        <w:pStyle w:val="Tijeloteksta"/>
        <w:ind w:left="360"/>
        <w:jc w:val="both"/>
        <w:rPr>
          <w:sz w:val="22"/>
          <w:szCs w:val="22"/>
        </w:rPr>
      </w:pPr>
    </w:p>
    <w:p w:rsidR="00333EEF" w:rsidRPr="00757E5C" w:rsidRDefault="0018174D">
      <w:pPr>
        <w:pStyle w:val="Tijeloteksta"/>
        <w:numPr>
          <w:ilvl w:val="0"/>
          <w:numId w:val="20"/>
        </w:numPr>
        <w:jc w:val="both"/>
        <w:rPr>
          <w:sz w:val="22"/>
          <w:szCs w:val="22"/>
        </w:rPr>
      </w:pPr>
      <w:r w:rsidRPr="00757E5C">
        <w:rPr>
          <w:rFonts w:eastAsia="Arial Unicode MS"/>
          <w:color w:val="000000"/>
          <w:sz w:val="22"/>
          <w:szCs w:val="22"/>
        </w:rPr>
        <w:t>odlučuje o zasnivanju radnog odnosa do 60 dana bez natječaja zbog obavljanja poslova koji ne trpe odgodu</w:t>
      </w:r>
    </w:p>
    <w:p w:rsidR="00333EEF" w:rsidRDefault="0018174D">
      <w:pPr>
        <w:pStyle w:val="Tijeloteksta"/>
        <w:numPr>
          <w:ilvl w:val="0"/>
          <w:numId w:val="20"/>
        </w:numPr>
        <w:jc w:val="both"/>
        <w:rPr>
          <w:szCs w:val="24"/>
        </w:rPr>
      </w:pPr>
      <w:r>
        <w:rPr>
          <w:szCs w:val="24"/>
        </w:rPr>
        <w:t>provodi odluke i zaključke Osnivača, Školskog odbora i školskih vijeća</w:t>
      </w:r>
    </w:p>
    <w:p w:rsidR="00333EEF" w:rsidRDefault="0018174D">
      <w:pPr>
        <w:pStyle w:val="Tijeloteksta"/>
        <w:numPr>
          <w:ilvl w:val="0"/>
          <w:numId w:val="20"/>
        </w:numPr>
        <w:jc w:val="both"/>
        <w:rPr>
          <w:szCs w:val="24"/>
        </w:rPr>
      </w:pPr>
      <w:r>
        <w:rPr>
          <w:szCs w:val="24"/>
        </w:rPr>
        <w:t>sudjeluje u radu Školskog odbora, bez prava odlučivanja</w:t>
      </w:r>
    </w:p>
    <w:p w:rsidR="00333EEF" w:rsidRDefault="0018174D">
      <w:pPr>
        <w:pStyle w:val="Tijeloteksta"/>
        <w:numPr>
          <w:ilvl w:val="0"/>
          <w:numId w:val="20"/>
        </w:numPr>
        <w:jc w:val="both"/>
        <w:rPr>
          <w:szCs w:val="24"/>
        </w:rPr>
      </w:pPr>
      <w:r>
        <w:rPr>
          <w:szCs w:val="24"/>
        </w:rPr>
        <w:t>brine o sigurnosti, pravima i interesima učenika i radnika Škole</w:t>
      </w:r>
    </w:p>
    <w:p w:rsidR="00333EEF" w:rsidRDefault="0018174D">
      <w:pPr>
        <w:pStyle w:val="Tijeloteksta"/>
        <w:numPr>
          <w:ilvl w:val="0"/>
          <w:numId w:val="20"/>
        </w:numPr>
        <w:jc w:val="both"/>
        <w:rPr>
          <w:szCs w:val="24"/>
        </w:rPr>
      </w:pPr>
      <w:r>
        <w:rPr>
          <w:szCs w:val="24"/>
        </w:rPr>
        <w:t>odgovara za sigurnost učenika, nastavnika, stručnih suradnika i ostalih radnika</w:t>
      </w:r>
    </w:p>
    <w:p w:rsidR="00333EEF" w:rsidRDefault="0018174D">
      <w:pPr>
        <w:pStyle w:val="Tijeloteksta"/>
        <w:numPr>
          <w:ilvl w:val="0"/>
          <w:numId w:val="20"/>
        </w:numPr>
        <w:jc w:val="both"/>
        <w:rPr>
          <w:szCs w:val="24"/>
        </w:rPr>
      </w:pPr>
      <w:r>
        <w:rPr>
          <w:szCs w:val="24"/>
        </w:rPr>
        <w:t>surađuje s učenicima i roditeljima</w:t>
      </w:r>
    </w:p>
    <w:p w:rsidR="00333EEF" w:rsidRDefault="0018174D">
      <w:pPr>
        <w:pStyle w:val="Tijeloteksta"/>
        <w:numPr>
          <w:ilvl w:val="0"/>
          <w:numId w:val="20"/>
        </w:numPr>
        <w:jc w:val="both"/>
        <w:rPr>
          <w:szCs w:val="24"/>
        </w:rPr>
      </w:pPr>
      <w:r>
        <w:rPr>
          <w:szCs w:val="24"/>
        </w:rPr>
        <w:t>osigurava dostupnost učenicima i roditeljima godišnjeg plana i programa rada te školskog kurikuluma objavljivanjem na mrežnim stranicama Škole u skladu s propisima vezanim uz zaštitu osobnih podataka</w:t>
      </w:r>
    </w:p>
    <w:p w:rsidR="00333EEF" w:rsidRDefault="0018174D">
      <w:pPr>
        <w:pStyle w:val="Tijeloteksta"/>
        <w:numPr>
          <w:ilvl w:val="0"/>
          <w:numId w:val="20"/>
        </w:numPr>
        <w:jc w:val="both"/>
        <w:rPr>
          <w:szCs w:val="24"/>
        </w:rPr>
      </w:pPr>
      <w:r>
        <w:rPr>
          <w:szCs w:val="24"/>
        </w:rPr>
        <w:t xml:space="preserve">dostavlja elektroničkim putem Ministarstvu znanosti, obrazovanja i sporta godišnji plan i program rada i školski kurikulum </w:t>
      </w:r>
      <w:r w:rsidRPr="00757E5C">
        <w:rPr>
          <w:szCs w:val="24"/>
        </w:rPr>
        <w:t>do 15. listopada</w:t>
      </w:r>
      <w:r>
        <w:rPr>
          <w:szCs w:val="24"/>
        </w:rPr>
        <w:t xml:space="preserve"> tekuće školske godine</w:t>
      </w:r>
    </w:p>
    <w:p w:rsidR="00333EEF" w:rsidRDefault="0018174D">
      <w:pPr>
        <w:pStyle w:val="Tijeloteksta"/>
        <w:numPr>
          <w:ilvl w:val="0"/>
          <w:numId w:val="20"/>
        </w:numPr>
        <w:jc w:val="both"/>
        <w:rPr>
          <w:szCs w:val="24"/>
        </w:rPr>
      </w:pPr>
      <w:r>
        <w:rPr>
          <w:szCs w:val="24"/>
        </w:rPr>
        <w:t>određuje nastavnika za predlaganje ocjene razrednom vijeću kada učenika ne može ocijeniti predmetni nastavnik zbog izbivanja ili spriječenosti</w:t>
      </w:r>
    </w:p>
    <w:p w:rsidR="00333EEF" w:rsidRDefault="0018174D">
      <w:pPr>
        <w:pStyle w:val="Tijeloteksta"/>
        <w:numPr>
          <w:ilvl w:val="0"/>
          <w:numId w:val="20"/>
        </w:numPr>
        <w:jc w:val="both"/>
        <w:rPr>
          <w:szCs w:val="24"/>
        </w:rPr>
      </w:pPr>
      <w:r>
        <w:rPr>
          <w:szCs w:val="24"/>
        </w:rPr>
        <w:t xml:space="preserve">izdaje nastavnicima i stručnim suradnicima </w:t>
      </w:r>
      <w:r>
        <w:rPr>
          <w:szCs w:val="24"/>
          <w:highlight w:val="yellow"/>
        </w:rPr>
        <w:t>o</w:t>
      </w:r>
      <w:r w:rsidRPr="00757E5C">
        <w:rPr>
          <w:szCs w:val="24"/>
        </w:rPr>
        <w:t>dluku</w:t>
      </w:r>
      <w:r>
        <w:rPr>
          <w:szCs w:val="24"/>
        </w:rPr>
        <w:t xml:space="preserve"> o tjednom i godišnjem zaduženju</w:t>
      </w:r>
    </w:p>
    <w:p w:rsidR="00333EEF" w:rsidRDefault="0018174D">
      <w:pPr>
        <w:pStyle w:val="Tijeloteksta"/>
        <w:numPr>
          <w:ilvl w:val="0"/>
          <w:numId w:val="20"/>
        </w:numPr>
        <w:jc w:val="both"/>
        <w:rPr>
          <w:szCs w:val="24"/>
        </w:rPr>
      </w:pPr>
      <w:r>
        <w:rPr>
          <w:szCs w:val="24"/>
        </w:rPr>
        <w:t>imenuje razrednike</w:t>
      </w:r>
    </w:p>
    <w:p w:rsidR="00333EEF" w:rsidRDefault="0018174D">
      <w:pPr>
        <w:pStyle w:val="Tijeloteksta"/>
        <w:numPr>
          <w:ilvl w:val="0"/>
          <w:numId w:val="20"/>
        </w:numPr>
        <w:jc w:val="both"/>
        <w:rPr>
          <w:szCs w:val="24"/>
        </w:rPr>
      </w:pPr>
      <w:r>
        <w:rPr>
          <w:szCs w:val="24"/>
        </w:rPr>
        <w:t>imenuje upisno povjerenstvo</w:t>
      </w:r>
    </w:p>
    <w:p w:rsidR="00333EEF" w:rsidRDefault="0018174D">
      <w:pPr>
        <w:pStyle w:val="Tijeloteksta"/>
        <w:numPr>
          <w:ilvl w:val="0"/>
          <w:numId w:val="20"/>
        </w:numPr>
        <w:jc w:val="both"/>
        <w:rPr>
          <w:szCs w:val="24"/>
        </w:rPr>
      </w:pPr>
      <w:r>
        <w:rPr>
          <w:szCs w:val="24"/>
        </w:rPr>
        <w:t>surađuje s Osnivačem, tijelima državne uprave, ustanovama i drugim tijelima</w:t>
      </w:r>
    </w:p>
    <w:p w:rsidR="00333EEF" w:rsidRDefault="0018174D">
      <w:pPr>
        <w:pStyle w:val="Tijeloteksta"/>
        <w:numPr>
          <w:ilvl w:val="0"/>
          <w:numId w:val="20"/>
        </w:numPr>
        <w:jc w:val="both"/>
        <w:rPr>
          <w:szCs w:val="24"/>
        </w:rPr>
      </w:pPr>
      <w:r>
        <w:rPr>
          <w:szCs w:val="24"/>
        </w:rPr>
        <w:t>nadzire pravodobno i točno unošenje podataka u elektronsku maticu</w:t>
      </w:r>
    </w:p>
    <w:p w:rsidR="00333EEF" w:rsidRDefault="0018174D">
      <w:pPr>
        <w:pStyle w:val="Tijeloteksta"/>
        <w:numPr>
          <w:ilvl w:val="0"/>
          <w:numId w:val="20"/>
        </w:numPr>
        <w:jc w:val="both"/>
        <w:rPr>
          <w:szCs w:val="24"/>
        </w:rPr>
      </w:pPr>
      <w:r>
        <w:rPr>
          <w:szCs w:val="24"/>
        </w:rPr>
        <w:t>izriče pedagoške mjere za koje je ovlašten</w:t>
      </w:r>
    </w:p>
    <w:p w:rsidR="00333EEF" w:rsidRDefault="0018174D">
      <w:pPr>
        <w:pStyle w:val="Tijeloteksta"/>
        <w:numPr>
          <w:ilvl w:val="0"/>
          <w:numId w:val="20"/>
        </w:numPr>
        <w:jc w:val="both"/>
        <w:rPr>
          <w:szCs w:val="24"/>
        </w:rPr>
      </w:pPr>
      <w:r>
        <w:rPr>
          <w:szCs w:val="24"/>
        </w:rPr>
        <w:t>imenuje članove ispitnog povjerenstva za organizaciju i provođenje državne mature u Školi</w:t>
      </w:r>
    </w:p>
    <w:p w:rsidR="00333EEF" w:rsidRDefault="0018174D">
      <w:pPr>
        <w:pStyle w:val="Tijeloteksta"/>
        <w:numPr>
          <w:ilvl w:val="0"/>
          <w:numId w:val="20"/>
        </w:numPr>
        <w:jc w:val="both"/>
        <w:rPr>
          <w:szCs w:val="24"/>
        </w:rPr>
      </w:pPr>
      <w:r>
        <w:rPr>
          <w:szCs w:val="24"/>
        </w:rPr>
        <w:t>saziva konstituirajuću sjednicu Školskog odbora, Vijeća roditelja i Vijeća učenika</w:t>
      </w:r>
    </w:p>
    <w:p w:rsidR="00333EEF" w:rsidRDefault="0018174D">
      <w:pPr>
        <w:pStyle w:val="Tijeloteksta"/>
        <w:numPr>
          <w:ilvl w:val="0"/>
          <w:numId w:val="20"/>
        </w:numPr>
        <w:jc w:val="both"/>
        <w:rPr>
          <w:szCs w:val="24"/>
        </w:rPr>
      </w:pPr>
      <w:r>
        <w:rPr>
          <w:szCs w:val="24"/>
        </w:rPr>
        <w:t>poduzima mjere propisane zakonom zbog neizvršavanja poslova ili zbog neispunjavanja drugih obveza iz rdnog odnosa</w:t>
      </w:r>
    </w:p>
    <w:p w:rsidR="00333EEF" w:rsidRPr="00757E5C" w:rsidRDefault="0018174D">
      <w:pPr>
        <w:numPr>
          <w:ilvl w:val="0"/>
          <w:numId w:val="20"/>
        </w:numPr>
        <w:jc w:val="both"/>
        <w:rPr>
          <w:sz w:val="24"/>
          <w:szCs w:val="24"/>
          <w:lang w:val="hr-HR"/>
        </w:rPr>
      </w:pPr>
      <w:r w:rsidRPr="00757E5C">
        <w:rPr>
          <w:sz w:val="24"/>
          <w:szCs w:val="24"/>
        </w:rPr>
        <w:t>samostalno sklapa pravne poslove o stjecanju, opterećivanju ili otuđivanju imovine čija vrijednost nije veća od 100.000,00 kuna</w:t>
      </w:r>
    </w:p>
    <w:p w:rsidR="00333EEF" w:rsidRPr="00757E5C" w:rsidRDefault="0018174D">
      <w:pPr>
        <w:numPr>
          <w:ilvl w:val="0"/>
          <w:numId w:val="20"/>
        </w:numPr>
        <w:jc w:val="both"/>
        <w:rPr>
          <w:sz w:val="24"/>
          <w:szCs w:val="24"/>
          <w:lang w:val="hr-HR"/>
        </w:rPr>
      </w:pPr>
      <w:r w:rsidRPr="00757E5C">
        <w:rPr>
          <w:sz w:val="24"/>
          <w:szCs w:val="24"/>
        </w:rPr>
        <w:t>uz suglasnost Školskog odbora sklapa pravne poslove  o stjecanju , opterećivanju i otuđivanju imovine čija je vrijednost od 100.000,00 -500.000,00 kuna</w:t>
      </w:r>
    </w:p>
    <w:p w:rsidR="00333EEF" w:rsidRDefault="0018174D">
      <w:pPr>
        <w:pStyle w:val="Tijeloteksta"/>
        <w:numPr>
          <w:ilvl w:val="0"/>
          <w:numId w:val="20"/>
        </w:numPr>
        <w:jc w:val="both"/>
        <w:rPr>
          <w:szCs w:val="24"/>
        </w:rPr>
      </w:pPr>
      <w:r>
        <w:rPr>
          <w:szCs w:val="24"/>
        </w:rPr>
        <w:t>izvješćuje ured državne uprave u županiji o nemogućnosti konstituiranja Školskog odbora</w:t>
      </w:r>
    </w:p>
    <w:p w:rsidR="00333EEF" w:rsidRDefault="0018174D">
      <w:pPr>
        <w:pStyle w:val="Tijeloteksta"/>
        <w:numPr>
          <w:ilvl w:val="0"/>
          <w:numId w:val="20"/>
        </w:numPr>
        <w:jc w:val="both"/>
        <w:rPr>
          <w:szCs w:val="24"/>
        </w:rPr>
      </w:pPr>
      <w:r>
        <w:rPr>
          <w:szCs w:val="24"/>
        </w:rPr>
        <w:t>upućuje radnike na redovite liječničke preglede</w:t>
      </w:r>
    </w:p>
    <w:p w:rsidR="00333EEF" w:rsidRPr="00757E5C" w:rsidRDefault="0018174D">
      <w:pPr>
        <w:pStyle w:val="Tijeloteksta"/>
        <w:numPr>
          <w:ilvl w:val="0"/>
          <w:numId w:val="20"/>
        </w:numPr>
        <w:jc w:val="both"/>
        <w:rPr>
          <w:szCs w:val="24"/>
        </w:rPr>
      </w:pPr>
      <w:r w:rsidRPr="00757E5C">
        <w:rPr>
          <w:szCs w:val="24"/>
        </w:rPr>
        <w:t>upućuje Školskom odboru prijedlog za donošenje odluke o upućivanju radnika  na liječnički pregled kod ovlaštenog izabranog doktora specijalista medicine rada radi utvrđivanja radne sposobnosti</w:t>
      </w:r>
    </w:p>
    <w:p w:rsidR="00333EEF" w:rsidRPr="00757E5C" w:rsidRDefault="0018174D">
      <w:pPr>
        <w:pStyle w:val="Tijeloteksta"/>
        <w:numPr>
          <w:ilvl w:val="0"/>
          <w:numId w:val="20"/>
        </w:numPr>
        <w:jc w:val="both"/>
        <w:rPr>
          <w:sz w:val="22"/>
          <w:szCs w:val="22"/>
        </w:rPr>
      </w:pPr>
      <w:r w:rsidRPr="00757E5C">
        <w:rPr>
          <w:sz w:val="22"/>
          <w:szCs w:val="22"/>
        </w:rPr>
        <w:t>odobrava službena putovanja te odsustvo zaposlenika s rada</w:t>
      </w:r>
    </w:p>
    <w:p w:rsidR="00333EEF" w:rsidRDefault="0018174D">
      <w:pPr>
        <w:pStyle w:val="Tijeloteksta"/>
        <w:numPr>
          <w:ilvl w:val="0"/>
          <w:numId w:val="20"/>
        </w:numPr>
        <w:jc w:val="both"/>
        <w:rPr>
          <w:szCs w:val="24"/>
        </w:rPr>
      </w:pPr>
      <w:r>
        <w:rPr>
          <w:szCs w:val="24"/>
        </w:rPr>
        <w:t>izvješćuje kolegijalna tijela o nalazima i odlukama tijela upravnog i stručnog nadzora</w:t>
      </w:r>
    </w:p>
    <w:p w:rsidR="00333EEF" w:rsidRDefault="0018174D">
      <w:pPr>
        <w:pStyle w:val="Tijeloteksta"/>
        <w:numPr>
          <w:ilvl w:val="0"/>
          <w:numId w:val="20"/>
        </w:numPr>
        <w:jc w:val="both"/>
        <w:rPr>
          <w:szCs w:val="24"/>
        </w:rPr>
      </w:pPr>
      <w:r>
        <w:rPr>
          <w:szCs w:val="24"/>
        </w:rPr>
        <w:t>izvješćuje roditelje, učenike, osnivača i ured državne uprave u županiji o promjenama u radu i ustrojstvu Škole</w:t>
      </w:r>
    </w:p>
    <w:p w:rsidR="00333EEF" w:rsidRDefault="0018174D">
      <w:pPr>
        <w:pStyle w:val="Tijeloteksta"/>
        <w:numPr>
          <w:ilvl w:val="0"/>
          <w:numId w:val="20"/>
        </w:numPr>
        <w:jc w:val="both"/>
        <w:rPr>
          <w:szCs w:val="24"/>
        </w:rPr>
      </w:pPr>
      <w:r>
        <w:rPr>
          <w:szCs w:val="24"/>
        </w:rPr>
        <w:t>posjećuje nastavu i druge oblike odgojno-obrazovnog rada, analizira rad nastavnika i stručnih suradnika te osigurava njihovo stručno osposobljavanje i usavršavanje</w:t>
      </w:r>
    </w:p>
    <w:p w:rsidR="00333EEF" w:rsidRDefault="0018174D">
      <w:pPr>
        <w:pStyle w:val="Tijeloteksta"/>
        <w:numPr>
          <w:ilvl w:val="0"/>
          <w:numId w:val="20"/>
        </w:numPr>
        <w:jc w:val="both"/>
        <w:rPr>
          <w:szCs w:val="24"/>
        </w:rPr>
      </w:pPr>
      <w:r>
        <w:rPr>
          <w:szCs w:val="24"/>
        </w:rPr>
        <w:lastRenderedPageBreak/>
        <w:t>zabranjuje u Školi sve oblike promidžbe i prodaju proizvoda koji nisu u skladu s ciljevima odgoja i obrazovanja</w:t>
      </w:r>
    </w:p>
    <w:p w:rsidR="00333EEF" w:rsidRDefault="0018174D">
      <w:pPr>
        <w:pStyle w:val="Tijeloteksta"/>
        <w:numPr>
          <w:ilvl w:val="0"/>
          <w:numId w:val="20"/>
        </w:numPr>
        <w:jc w:val="both"/>
        <w:rPr>
          <w:szCs w:val="24"/>
        </w:rPr>
      </w:pPr>
      <w:r>
        <w:rPr>
          <w:szCs w:val="24"/>
        </w:rPr>
        <w:t xml:space="preserve">planira, saziva i vodi sjednice Nastavničkog vijeća </w:t>
      </w:r>
    </w:p>
    <w:p w:rsidR="00333EEF" w:rsidRDefault="0018174D">
      <w:pPr>
        <w:pStyle w:val="Tijeloteksta"/>
        <w:numPr>
          <w:ilvl w:val="0"/>
          <w:numId w:val="20"/>
        </w:numPr>
        <w:jc w:val="both"/>
        <w:rPr>
          <w:szCs w:val="24"/>
        </w:rPr>
      </w:pPr>
      <w:r>
        <w:rPr>
          <w:szCs w:val="24"/>
        </w:rPr>
        <w:t>obavlja druge poslove utvrđene propisima i općim aktima Škole te poslove za koje izrijekom propisima ili općim aktima nisu ovlaštena druga tijela Škole.</w:t>
      </w: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18174D">
      <w:pPr>
        <w:pStyle w:val="Tijeloteksta"/>
        <w:rPr>
          <w:b/>
          <w:szCs w:val="24"/>
        </w:rPr>
      </w:pPr>
      <w:r>
        <w:rPr>
          <w:b/>
          <w:szCs w:val="24"/>
        </w:rPr>
        <w:t xml:space="preserve">                                    </w:t>
      </w:r>
      <w:r w:rsidR="001D27AA">
        <w:rPr>
          <w:b/>
          <w:szCs w:val="24"/>
        </w:rPr>
        <w:t xml:space="preserve">                      Članak 118</w:t>
      </w:r>
      <w:r>
        <w:rPr>
          <w:b/>
          <w:szCs w:val="24"/>
        </w:rPr>
        <w:t>.</w:t>
      </w:r>
    </w:p>
    <w:p w:rsidR="00333EEF" w:rsidRDefault="00333EEF">
      <w:pPr>
        <w:pStyle w:val="Tijeloteksta"/>
        <w:ind w:left="360"/>
        <w:jc w:val="center"/>
        <w:rPr>
          <w:b/>
          <w:szCs w:val="24"/>
        </w:rPr>
      </w:pPr>
    </w:p>
    <w:p w:rsidR="00333EEF" w:rsidRPr="00646477" w:rsidRDefault="0018174D">
      <w:pPr>
        <w:pStyle w:val="Tijeloteksta"/>
        <w:rPr>
          <w:sz w:val="22"/>
          <w:szCs w:val="22"/>
        </w:rPr>
      </w:pPr>
      <w:r w:rsidRPr="00646477">
        <w:rPr>
          <w:sz w:val="22"/>
          <w:szCs w:val="22"/>
        </w:rPr>
        <w:t xml:space="preserve">Ravnatelj Škole mora ispunjavati slijedeće </w:t>
      </w:r>
      <w:r w:rsidRPr="00757E5C">
        <w:rPr>
          <w:b/>
          <w:sz w:val="22"/>
          <w:szCs w:val="22"/>
        </w:rPr>
        <w:t>nužne uvjete</w:t>
      </w:r>
      <w:r w:rsidRPr="00757E5C">
        <w:rPr>
          <w:sz w:val="22"/>
          <w:szCs w:val="22"/>
        </w:rPr>
        <w:t>:</w:t>
      </w:r>
    </w:p>
    <w:p w:rsidR="00333EEF" w:rsidRDefault="00333EEF">
      <w:pPr>
        <w:pStyle w:val="Tijeloteksta"/>
        <w:rPr>
          <w:szCs w:val="24"/>
        </w:rPr>
      </w:pPr>
    </w:p>
    <w:p w:rsidR="00333EEF" w:rsidRDefault="0018174D">
      <w:pPr>
        <w:pStyle w:val="Tijeloteksta"/>
        <w:numPr>
          <w:ilvl w:val="0"/>
          <w:numId w:val="41"/>
        </w:numPr>
        <w:jc w:val="both"/>
        <w:rPr>
          <w:sz w:val="22"/>
          <w:szCs w:val="22"/>
        </w:rPr>
      </w:pPr>
      <w:r>
        <w:rPr>
          <w:sz w:val="22"/>
          <w:szCs w:val="22"/>
        </w:rPr>
        <w:t>završen studij odgovarajuće vrste za rad na radnom mjestu nastavnika ili stručnog suradnika u Školi, a koji može biti:</w:t>
      </w:r>
    </w:p>
    <w:p w:rsidR="00333EEF" w:rsidRDefault="0018174D">
      <w:pPr>
        <w:pStyle w:val="Tijeloteksta"/>
        <w:numPr>
          <w:ilvl w:val="1"/>
          <w:numId w:val="41"/>
        </w:numPr>
        <w:jc w:val="both"/>
        <w:rPr>
          <w:sz w:val="22"/>
          <w:szCs w:val="22"/>
        </w:rPr>
      </w:pPr>
      <w:r>
        <w:rPr>
          <w:sz w:val="22"/>
          <w:szCs w:val="22"/>
        </w:rPr>
        <w:t>sveučilišni diplomski studij ili</w:t>
      </w:r>
    </w:p>
    <w:p w:rsidR="00333EEF" w:rsidRDefault="0018174D">
      <w:pPr>
        <w:pStyle w:val="Tijeloteksta"/>
        <w:numPr>
          <w:ilvl w:val="1"/>
          <w:numId w:val="41"/>
        </w:numPr>
        <w:jc w:val="both"/>
        <w:rPr>
          <w:sz w:val="22"/>
          <w:szCs w:val="22"/>
        </w:rPr>
      </w:pPr>
      <w:r>
        <w:rPr>
          <w:szCs w:val="24"/>
        </w:rPr>
        <w:t xml:space="preserve"> </w:t>
      </w:r>
      <w:r>
        <w:rPr>
          <w:sz w:val="22"/>
          <w:szCs w:val="22"/>
        </w:rPr>
        <w:t xml:space="preserve">integrirani preddiplomski i diplomski sveučilišni studij ili </w:t>
      </w:r>
    </w:p>
    <w:p w:rsidR="00333EEF" w:rsidRDefault="0018174D">
      <w:pPr>
        <w:pStyle w:val="Tijeloteksta"/>
        <w:numPr>
          <w:ilvl w:val="1"/>
          <w:numId w:val="41"/>
        </w:numPr>
        <w:jc w:val="both"/>
        <w:rPr>
          <w:sz w:val="22"/>
          <w:szCs w:val="22"/>
        </w:rPr>
      </w:pPr>
      <w:r>
        <w:rPr>
          <w:sz w:val="22"/>
          <w:szCs w:val="22"/>
        </w:rPr>
        <w:t xml:space="preserve"> specijalistički diplomski stručni studij</w:t>
      </w:r>
    </w:p>
    <w:p w:rsidR="00333EEF" w:rsidRDefault="0018174D">
      <w:pPr>
        <w:pStyle w:val="Tijeloteksta"/>
        <w:numPr>
          <w:ilvl w:val="0"/>
          <w:numId w:val="41"/>
        </w:numPr>
        <w:jc w:val="both"/>
        <w:rPr>
          <w:sz w:val="22"/>
          <w:szCs w:val="22"/>
        </w:rPr>
      </w:pPr>
      <w:r>
        <w:rPr>
          <w:sz w:val="22"/>
          <w:szCs w:val="22"/>
        </w:rPr>
        <w:t>uvjete propisane člankom 106. Zakona o odgoju i obrazovanju u osnovnoj i srednjoj školi</w:t>
      </w:r>
    </w:p>
    <w:p w:rsidR="00333EEF" w:rsidRDefault="0018174D">
      <w:pPr>
        <w:pStyle w:val="Tijeloteksta"/>
        <w:numPr>
          <w:ilvl w:val="0"/>
          <w:numId w:val="41"/>
        </w:numPr>
        <w:jc w:val="both"/>
        <w:rPr>
          <w:sz w:val="22"/>
          <w:szCs w:val="22"/>
        </w:rPr>
      </w:pPr>
      <w:r>
        <w:rPr>
          <w:sz w:val="22"/>
          <w:szCs w:val="22"/>
        </w:rPr>
        <w:t>položen stručni ispit za učitelja, nastavnika ili stručnog suradnika</w:t>
      </w:r>
    </w:p>
    <w:p w:rsidR="00333EEF" w:rsidRDefault="0018174D">
      <w:pPr>
        <w:pStyle w:val="Tijeloteksta"/>
        <w:numPr>
          <w:ilvl w:val="0"/>
          <w:numId w:val="41"/>
        </w:numPr>
        <w:jc w:val="both"/>
        <w:rPr>
          <w:sz w:val="22"/>
          <w:szCs w:val="22"/>
        </w:rPr>
      </w:pPr>
      <w:r>
        <w:rPr>
          <w:sz w:val="22"/>
          <w:szCs w:val="22"/>
        </w:rPr>
        <w:t xml:space="preserve">najmanje osam godina </w:t>
      </w:r>
      <w:r w:rsidRPr="00757E5C">
        <w:rPr>
          <w:sz w:val="22"/>
          <w:szCs w:val="22"/>
        </w:rPr>
        <w:t>radnog iskustva</w:t>
      </w:r>
      <w:r>
        <w:rPr>
          <w:sz w:val="22"/>
          <w:szCs w:val="22"/>
        </w:rPr>
        <w:t xml:space="preserve"> u školskim ili drugim ustanovama u sustavu obrazovanja ili tijelima državne uprave nadležnim za obrazovanje od čega najmanje pet godina na odgojno-obrazovnim poslovima u školskim ustanovama</w:t>
      </w:r>
    </w:p>
    <w:p w:rsidR="00333EEF" w:rsidRDefault="00333EEF">
      <w:pPr>
        <w:pStyle w:val="Tijeloteksta"/>
        <w:jc w:val="both"/>
        <w:rPr>
          <w:sz w:val="22"/>
          <w:szCs w:val="22"/>
        </w:rPr>
      </w:pPr>
    </w:p>
    <w:p w:rsidR="00333EEF" w:rsidRDefault="00333EEF">
      <w:pPr>
        <w:pStyle w:val="Tijeloteksta"/>
        <w:jc w:val="both"/>
        <w:rPr>
          <w:sz w:val="22"/>
          <w:szCs w:val="22"/>
        </w:rPr>
      </w:pPr>
    </w:p>
    <w:p w:rsidR="00333EEF" w:rsidRDefault="0018174D">
      <w:pPr>
        <w:pStyle w:val="Tijeloteksta"/>
        <w:jc w:val="both"/>
        <w:rPr>
          <w:b/>
          <w:sz w:val="22"/>
          <w:szCs w:val="22"/>
        </w:rPr>
      </w:pPr>
      <w:r>
        <w:rPr>
          <w:sz w:val="22"/>
          <w:szCs w:val="22"/>
        </w:rPr>
        <w:t xml:space="preserve">                                                           </w:t>
      </w:r>
      <w:r w:rsidR="001D27AA">
        <w:rPr>
          <w:b/>
          <w:sz w:val="22"/>
          <w:szCs w:val="22"/>
        </w:rPr>
        <w:t>Članak 118</w:t>
      </w:r>
      <w:r>
        <w:rPr>
          <w:b/>
          <w:sz w:val="22"/>
          <w:szCs w:val="22"/>
        </w:rPr>
        <w:t xml:space="preserve">.a </w:t>
      </w:r>
    </w:p>
    <w:p w:rsidR="00333EEF" w:rsidRDefault="00333EEF">
      <w:pPr>
        <w:pStyle w:val="Tijeloteksta"/>
        <w:jc w:val="both"/>
        <w:rPr>
          <w:b/>
          <w:sz w:val="22"/>
          <w:szCs w:val="22"/>
        </w:rPr>
      </w:pPr>
    </w:p>
    <w:p w:rsidR="00333EEF" w:rsidRPr="00757E5C" w:rsidRDefault="0018174D">
      <w:pPr>
        <w:pStyle w:val="Tijeloteksta"/>
        <w:jc w:val="both"/>
        <w:rPr>
          <w:b/>
          <w:sz w:val="22"/>
          <w:szCs w:val="22"/>
        </w:rPr>
      </w:pPr>
      <w:r w:rsidRPr="00757E5C">
        <w:rPr>
          <w:sz w:val="22"/>
          <w:szCs w:val="22"/>
        </w:rPr>
        <w:t>U postupku izbora ravnatelja  provodi se i postupak vrednovanja</w:t>
      </w:r>
      <w:r w:rsidRPr="00757E5C">
        <w:rPr>
          <w:b/>
          <w:sz w:val="22"/>
          <w:szCs w:val="22"/>
        </w:rPr>
        <w:t xml:space="preserve"> dodatnih kompetencija:</w:t>
      </w:r>
    </w:p>
    <w:p w:rsidR="00333EEF" w:rsidRDefault="00333EEF">
      <w:pPr>
        <w:pStyle w:val="Tijeloteksta"/>
        <w:jc w:val="both"/>
        <w:rPr>
          <w:b/>
          <w:sz w:val="22"/>
          <w:szCs w:val="22"/>
          <w:highlight w:val="yellow"/>
        </w:rPr>
      </w:pPr>
    </w:p>
    <w:p w:rsidR="00333EEF" w:rsidRPr="00757E5C" w:rsidRDefault="0018174D">
      <w:pPr>
        <w:pStyle w:val="Tijeloteksta"/>
        <w:jc w:val="both"/>
        <w:rPr>
          <w:sz w:val="22"/>
          <w:szCs w:val="22"/>
        </w:rPr>
      </w:pPr>
      <w:r>
        <w:rPr>
          <w:sz w:val="22"/>
          <w:szCs w:val="22"/>
          <w:highlight w:val="yellow"/>
        </w:rPr>
        <w:t>1</w:t>
      </w:r>
      <w:r w:rsidRPr="00757E5C">
        <w:rPr>
          <w:sz w:val="22"/>
          <w:szCs w:val="22"/>
        </w:rPr>
        <w:t>. poznavanje stranog jezika</w:t>
      </w:r>
    </w:p>
    <w:p w:rsidR="00333EEF" w:rsidRPr="00757E5C" w:rsidRDefault="0018174D">
      <w:pPr>
        <w:pStyle w:val="Tijeloteksta"/>
        <w:jc w:val="both"/>
        <w:rPr>
          <w:sz w:val="22"/>
          <w:szCs w:val="22"/>
        </w:rPr>
      </w:pPr>
      <w:r w:rsidRPr="00757E5C">
        <w:rPr>
          <w:sz w:val="22"/>
          <w:szCs w:val="22"/>
        </w:rPr>
        <w:t>2. osnovne digitalne vještine</w:t>
      </w:r>
    </w:p>
    <w:p w:rsidR="00333EEF" w:rsidRDefault="0018174D">
      <w:pPr>
        <w:pStyle w:val="Tijeloteksta"/>
        <w:jc w:val="both"/>
        <w:rPr>
          <w:sz w:val="22"/>
          <w:szCs w:val="22"/>
        </w:rPr>
      </w:pPr>
      <w:r w:rsidRPr="00757E5C">
        <w:rPr>
          <w:sz w:val="22"/>
          <w:szCs w:val="22"/>
        </w:rPr>
        <w:t>3. iskustvo rada na projektima</w:t>
      </w:r>
    </w:p>
    <w:p w:rsidR="00333EEF" w:rsidRDefault="00333EEF">
      <w:pPr>
        <w:pStyle w:val="Tijeloteksta"/>
        <w:jc w:val="both"/>
        <w:rPr>
          <w:sz w:val="22"/>
          <w:szCs w:val="22"/>
        </w:rPr>
      </w:pPr>
    </w:p>
    <w:p w:rsidR="00333EEF" w:rsidRDefault="0018174D">
      <w:pPr>
        <w:pStyle w:val="Tijeloteksta"/>
        <w:jc w:val="both"/>
        <w:rPr>
          <w:b/>
          <w:sz w:val="22"/>
          <w:szCs w:val="22"/>
        </w:rPr>
      </w:pPr>
      <w:r>
        <w:rPr>
          <w:sz w:val="22"/>
          <w:szCs w:val="22"/>
        </w:rPr>
        <w:t xml:space="preserve">                                                           </w:t>
      </w:r>
      <w:r w:rsidR="001D27AA">
        <w:rPr>
          <w:b/>
          <w:sz w:val="22"/>
          <w:szCs w:val="22"/>
        </w:rPr>
        <w:t>Članak 118</w:t>
      </w:r>
      <w:r>
        <w:rPr>
          <w:b/>
          <w:sz w:val="22"/>
          <w:szCs w:val="22"/>
        </w:rPr>
        <w:t>. b</w:t>
      </w:r>
    </w:p>
    <w:p w:rsidR="00333EEF" w:rsidRDefault="00333EEF">
      <w:pPr>
        <w:pStyle w:val="Tijeloteksta"/>
        <w:jc w:val="both"/>
        <w:rPr>
          <w:b/>
          <w:sz w:val="22"/>
          <w:szCs w:val="22"/>
        </w:rPr>
      </w:pPr>
    </w:p>
    <w:p w:rsidR="00333EEF" w:rsidRDefault="0018174D">
      <w:pPr>
        <w:pStyle w:val="Tijeloteksta"/>
        <w:jc w:val="both"/>
        <w:rPr>
          <w:b/>
          <w:sz w:val="22"/>
          <w:szCs w:val="22"/>
          <w:highlight w:val="yellow"/>
        </w:rPr>
      </w:pPr>
      <w:r>
        <w:rPr>
          <w:b/>
          <w:sz w:val="22"/>
          <w:szCs w:val="22"/>
          <w:highlight w:val="yellow"/>
        </w:rPr>
        <w:t>Š</w:t>
      </w:r>
      <w:r w:rsidRPr="00757E5C">
        <w:rPr>
          <w:b/>
          <w:sz w:val="22"/>
          <w:szCs w:val="22"/>
        </w:rPr>
        <w:t>kolski odbor dodatne kompetencije boduje:</w:t>
      </w:r>
    </w:p>
    <w:p w:rsidR="00333EEF" w:rsidRDefault="00333EEF">
      <w:pPr>
        <w:pStyle w:val="Tijeloteksta"/>
        <w:jc w:val="both"/>
        <w:rPr>
          <w:b/>
          <w:sz w:val="22"/>
          <w:szCs w:val="22"/>
          <w:highlight w:val="yellow"/>
        </w:rPr>
      </w:pPr>
    </w:p>
    <w:p w:rsidR="00333EEF" w:rsidRPr="00757E5C" w:rsidRDefault="0018174D">
      <w:pPr>
        <w:pStyle w:val="Tijeloteksta"/>
        <w:jc w:val="both"/>
        <w:rPr>
          <w:b/>
          <w:sz w:val="22"/>
          <w:szCs w:val="22"/>
        </w:rPr>
      </w:pPr>
      <w:r>
        <w:rPr>
          <w:b/>
          <w:sz w:val="22"/>
          <w:szCs w:val="22"/>
          <w:highlight w:val="yellow"/>
        </w:rPr>
        <w:t xml:space="preserve">1. </w:t>
      </w:r>
      <w:r w:rsidRPr="00757E5C">
        <w:rPr>
          <w:b/>
          <w:sz w:val="22"/>
          <w:szCs w:val="22"/>
        </w:rPr>
        <w:t xml:space="preserve">poznavanje stranog jezika     </w:t>
      </w:r>
      <w:r w:rsidR="00646477" w:rsidRPr="00757E5C">
        <w:rPr>
          <w:b/>
          <w:sz w:val="22"/>
          <w:szCs w:val="22"/>
        </w:rPr>
        <w:t>0-</w:t>
      </w:r>
      <w:r w:rsidRPr="00757E5C">
        <w:rPr>
          <w:b/>
          <w:sz w:val="22"/>
          <w:szCs w:val="22"/>
        </w:rPr>
        <w:t>1 bod</w:t>
      </w:r>
      <w:r w:rsidR="00646477" w:rsidRPr="00757E5C">
        <w:rPr>
          <w:b/>
          <w:sz w:val="22"/>
          <w:szCs w:val="22"/>
        </w:rPr>
        <w:t>, 0 (nema dokaza), 1 (priložen dokaz)</w:t>
      </w:r>
    </w:p>
    <w:p w:rsidR="00333EEF" w:rsidRPr="00757E5C" w:rsidRDefault="0018174D">
      <w:pPr>
        <w:pStyle w:val="Tijeloteksta"/>
        <w:jc w:val="both"/>
        <w:rPr>
          <w:b/>
          <w:sz w:val="22"/>
          <w:szCs w:val="22"/>
        </w:rPr>
      </w:pPr>
      <w:r w:rsidRPr="00757E5C">
        <w:rPr>
          <w:b/>
          <w:sz w:val="22"/>
          <w:szCs w:val="22"/>
        </w:rPr>
        <w:t xml:space="preserve">2. osnovne digitalne vještine       </w:t>
      </w:r>
      <w:r w:rsidR="00646477" w:rsidRPr="00757E5C">
        <w:rPr>
          <w:b/>
          <w:sz w:val="22"/>
          <w:szCs w:val="22"/>
        </w:rPr>
        <w:t>0-</w:t>
      </w:r>
      <w:r w:rsidRPr="00757E5C">
        <w:rPr>
          <w:b/>
          <w:sz w:val="22"/>
          <w:szCs w:val="22"/>
        </w:rPr>
        <w:t>1 bod</w:t>
      </w:r>
      <w:r w:rsidR="00646477" w:rsidRPr="00757E5C">
        <w:rPr>
          <w:b/>
          <w:sz w:val="22"/>
          <w:szCs w:val="22"/>
        </w:rPr>
        <w:t>, 0 (nema dokaza), 1 (priložen dokaz)</w:t>
      </w:r>
    </w:p>
    <w:p w:rsidR="00333EEF" w:rsidRDefault="0018174D">
      <w:pPr>
        <w:pStyle w:val="Tijeloteksta"/>
        <w:jc w:val="both"/>
        <w:rPr>
          <w:b/>
          <w:sz w:val="22"/>
          <w:szCs w:val="22"/>
        </w:rPr>
      </w:pPr>
      <w:r w:rsidRPr="00757E5C">
        <w:rPr>
          <w:b/>
          <w:sz w:val="22"/>
          <w:szCs w:val="22"/>
        </w:rPr>
        <w:t>3. isk</w:t>
      </w:r>
      <w:r w:rsidR="00646477" w:rsidRPr="00757E5C">
        <w:rPr>
          <w:b/>
          <w:sz w:val="22"/>
          <w:szCs w:val="22"/>
        </w:rPr>
        <w:t>ustvo rada na projektima   0-1 bod, 0 (nema dokaza), 1 (priložen dokaz)</w:t>
      </w:r>
    </w:p>
    <w:p w:rsidR="00333EEF" w:rsidRDefault="00333EEF">
      <w:pPr>
        <w:pStyle w:val="Tijeloteksta"/>
        <w:jc w:val="both"/>
        <w:rPr>
          <w:b/>
          <w:sz w:val="22"/>
          <w:szCs w:val="22"/>
        </w:rPr>
      </w:pPr>
    </w:p>
    <w:p w:rsidR="00333EEF" w:rsidRDefault="00333EEF">
      <w:pPr>
        <w:pStyle w:val="Tijeloteksta"/>
        <w:jc w:val="both"/>
        <w:rPr>
          <w:b/>
          <w:sz w:val="22"/>
          <w:szCs w:val="22"/>
        </w:rPr>
      </w:pPr>
    </w:p>
    <w:p w:rsidR="00333EEF" w:rsidRDefault="0018174D">
      <w:pPr>
        <w:pStyle w:val="Tijeloteksta"/>
        <w:jc w:val="both"/>
        <w:rPr>
          <w:b/>
          <w:sz w:val="22"/>
          <w:szCs w:val="22"/>
        </w:rPr>
      </w:pPr>
      <w:r>
        <w:rPr>
          <w:b/>
          <w:sz w:val="22"/>
          <w:szCs w:val="22"/>
        </w:rPr>
        <w:t xml:space="preserve">                                     </w:t>
      </w:r>
      <w:r w:rsidR="001D27AA">
        <w:rPr>
          <w:b/>
          <w:sz w:val="22"/>
          <w:szCs w:val="22"/>
        </w:rPr>
        <w:t xml:space="preserve">                      Članak 118</w:t>
      </w:r>
      <w:r>
        <w:rPr>
          <w:b/>
          <w:sz w:val="22"/>
          <w:szCs w:val="22"/>
        </w:rPr>
        <w:t>. c</w:t>
      </w:r>
    </w:p>
    <w:p w:rsidR="00333EEF" w:rsidRDefault="00333EEF">
      <w:pPr>
        <w:pStyle w:val="Tijeloteksta"/>
        <w:jc w:val="both"/>
        <w:rPr>
          <w:b/>
          <w:sz w:val="22"/>
          <w:szCs w:val="22"/>
        </w:rPr>
      </w:pPr>
    </w:p>
    <w:p w:rsidR="00333EEF" w:rsidRDefault="0018174D">
      <w:pPr>
        <w:pStyle w:val="Tijeloteksta"/>
        <w:jc w:val="both"/>
        <w:rPr>
          <w:b/>
          <w:sz w:val="22"/>
          <w:szCs w:val="22"/>
        </w:rPr>
      </w:pPr>
      <w:r>
        <w:rPr>
          <w:b/>
          <w:sz w:val="22"/>
          <w:szCs w:val="22"/>
        </w:rPr>
        <w:t>Kandidat za ravnatelja dužan je prijavi za natječaj priložiti i program rada za mandatno razdoblje</w:t>
      </w:r>
    </w:p>
    <w:p w:rsidR="00333EEF" w:rsidRDefault="00333EEF">
      <w:pPr>
        <w:pStyle w:val="Tijeloteksta"/>
        <w:jc w:val="both"/>
        <w:rPr>
          <w:b/>
          <w:sz w:val="22"/>
          <w:szCs w:val="22"/>
        </w:rPr>
      </w:pPr>
    </w:p>
    <w:p w:rsidR="00333EEF" w:rsidRDefault="00333EEF">
      <w:pPr>
        <w:pStyle w:val="Tijeloteksta"/>
        <w:ind w:left="360"/>
        <w:jc w:val="center"/>
        <w:rPr>
          <w:szCs w:val="24"/>
        </w:rPr>
      </w:pPr>
    </w:p>
    <w:p w:rsidR="00333EEF" w:rsidRDefault="001D27AA">
      <w:pPr>
        <w:pStyle w:val="Tijeloteksta"/>
        <w:jc w:val="center"/>
        <w:rPr>
          <w:b/>
          <w:szCs w:val="24"/>
        </w:rPr>
      </w:pPr>
      <w:r>
        <w:rPr>
          <w:b/>
          <w:szCs w:val="24"/>
        </w:rPr>
        <w:t>Članak 119</w:t>
      </w:r>
      <w:r w:rsidR="0018174D">
        <w:rPr>
          <w:b/>
          <w:szCs w:val="24"/>
        </w:rPr>
        <w:t>.</w:t>
      </w:r>
    </w:p>
    <w:p w:rsidR="00333EEF" w:rsidRDefault="00333EEF">
      <w:pPr>
        <w:pStyle w:val="Tijeloteksta"/>
        <w:ind w:left="360"/>
        <w:jc w:val="center"/>
        <w:rPr>
          <w:b/>
          <w:color w:val="365F91"/>
          <w:szCs w:val="24"/>
        </w:rPr>
      </w:pPr>
    </w:p>
    <w:p w:rsidR="00333EEF" w:rsidRDefault="0018174D">
      <w:pPr>
        <w:pStyle w:val="Tijeloteksta"/>
        <w:numPr>
          <w:ilvl w:val="0"/>
          <w:numId w:val="48"/>
        </w:numPr>
        <w:jc w:val="both"/>
        <w:rPr>
          <w:sz w:val="22"/>
          <w:szCs w:val="22"/>
        </w:rPr>
      </w:pPr>
      <w:r>
        <w:rPr>
          <w:rFonts w:eastAsia="Arial Unicode MS"/>
          <w:color w:val="000000"/>
          <w:sz w:val="22"/>
          <w:szCs w:val="22"/>
        </w:rPr>
        <w:t xml:space="preserve">Ravnatelj se imenuje na temelju natječaja koji raspisuje Školski odbor. Natječaj se objavljuje </w:t>
      </w:r>
      <w:r w:rsidRPr="00757E5C">
        <w:rPr>
          <w:rFonts w:eastAsia="Arial Unicode MS"/>
          <w:color w:val="000000"/>
          <w:sz w:val="22"/>
          <w:szCs w:val="22"/>
        </w:rPr>
        <w:t xml:space="preserve">u </w:t>
      </w:r>
      <w:r>
        <w:rPr>
          <w:rFonts w:eastAsia="Arial Unicode MS"/>
          <w:color w:val="000000"/>
          <w:sz w:val="22"/>
          <w:szCs w:val="22"/>
          <w:highlight w:val="yellow"/>
        </w:rPr>
        <w:t>„</w:t>
      </w:r>
      <w:r w:rsidRPr="00757E5C">
        <w:rPr>
          <w:rFonts w:eastAsia="Arial Unicode MS"/>
          <w:color w:val="000000"/>
          <w:sz w:val="22"/>
          <w:szCs w:val="22"/>
        </w:rPr>
        <w:t xml:space="preserve">Narodnim novinama“ i na </w:t>
      </w:r>
      <w:r w:rsidRPr="00757E5C">
        <w:rPr>
          <w:rFonts w:eastAsia="Arial Unicode MS"/>
          <w:color w:val="000000"/>
          <w:sz w:val="22"/>
          <w:szCs w:val="22"/>
        </w:rPr>
        <w:lastRenderedPageBreak/>
        <w:t>mrežnim stranicama školske ustanove,</w:t>
      </w:r>
      <w:r>
        <w:rPr>
          <w:rFonts w:eastAsia="Arial Unicode MS"/>
          <w:color w:val="000000"/>
          <w:sz w:val="22"/>
          <w:szCs w:val="22"/>
        </w:rPr>
        <w:t xml:space="preserve"> najmanje 60 dana prije isteka mandata aktualnog ravnatelja.</w:t>
      </w:r>
    </w:p>
    <w:p w:rsidR="00333EEF" w:rsidRDefault="0018174D">
      <w:pPr>
        <w:pStyle w:val="Tijeloteksta"/>
        <w:numPr>
          <w:ilvl w:val="0"/>
          <w:numId w:val="48"/>
        </w:numPr>
        <w:jc w:val="both"/>
        <w:rPr>
          <w:sz w:val="22"/>
          <w:szCs w:val="22"/>
        </w:rPr>
      </w:pPr>
      <w:r>
        <w:rPr>
          <w:szCs w:val="24"/>
        </w:rPr>
        <w:t xml:space="preserve"> </w:t>
      </w:r>
      <w:r>
        <w:rPr>
          <w:sz w:val="22"/>
          <w:szCs w:val="22"/>
        </w:rPr>
        <w:t>Odlukom o raspisivanju natječaja  za imenovanje ravnatelja Školski odbor utvrđuje tekst natječaja.</w:t>
      </w:r>
    </w:p>
    <w:p w:rsidR="00333EEF" w:rsidRDefault="00333EEF">
      <w:pPr>
        <w:pStyle w:val="Tijeloteksta"/>
        <w:jc w:val="both"/>
        <w:rPr>
          <w:rFonts w:eastAsia="Arial Unicode MS"/>
          <w:color w:val="000000"/>
          <w:sz w:val="22"/>
          <w:szCs w:val="22"/>
        </w:rPr>
      </w:pPr>
    </w:p>
    <w:p w:rsidR="00333EEF" w:rsidRDefault="0018174D">
      <w:pPr>
        <w:pStyle w:val="Odlomakpopisa"/>
        <w:numPr>
          <w:ilvl w:val="0"/>
          <w:numId w:val="48"/>
        </w:numPr>
        <w:jc w:val="both"/>
        <w:rPr>
          <w:rFonts w:eastAsia="Arial Unicode MS"/>
          <w:color w:val="000000"/>
          <w:szCs w:val="24"/>
        </w:rPr>
      </w:pPr>
      <w:r>
        <w:rPr>
          <w:rFonts w:eastAsia="Arial Unicode MS"/>
          <w:color w:val="000000"/>
          <w:sz w:val="22"/>
          <w:szCs w:val="22"/>
        </w:rPr>
        <w:t xml:space="preserve">U natječaju za imenovanje ravnatelja objavljuju se: </w:t>
      </w:r>
      <w:r w:rsidRPr="00757E5C">
        <w:rPr>
          <w:rFonts w:eastAsia="Arial Unicode MS"/>
          <w:color w:val="000000"/>
          <w:sz w:val="22"/>
          <w:szCs w:val="22"/>
        </w:rPr>
        <w:t>ime i sjedište ustanove, vrijeme na koje se imenuje ravnatelj, uvjeti koje kandidati moraju ispunjavati, dodatne kompetencije koje se vrednuju, jasna  naznaka kojom se dokumentacijom dokazuje ispunjavanje uvjeta i dodatnih kompetencija, obveza dostavljanja programa rada za mandatno razdoblje, rok do kojeg se primaju prijave i rok u kojem će prijavljeni kandidati biti obavješteni o imenovanju, naznaku : “za natječaj za  ravnatelja – ne otvarati” te naznaku da se nepravovremene prijave i prijave s nepotpunom dokumentacijom neće razmatrati te da se  osobe koje prema posebnim propisima ostvaruju pravo prednosti trebaju u prijavi pozvati  na to pravo odnosno uz prijavu priložiti svu potrebnu dokumentaciju prema posebnom zakonu</w:t>
      </w:r>
      <w:r>
        <w:rPr>
          <w:rFonts w:eastAsia="Arial Unicode MS"/>
          <w:color w:val="000000"/>
          <w:sz w:val="22"/>
          <w:szCs w:val="22"/>
        </w:rPr>
        <w:t xml:space="preserve">. </w:t>
      </w:r>
    </w:p>
    <w:p w:rsidR="00333EEF" w:rsidRDefault="0018174D">
      <w:pPr>
        <w:pStyle w:val="Tijeloteksta"/>
        <w:numPr>
          <w:ilvl w:val="0"/>
          <w:numId w:val="48"/>
        </w:numPr>
        <w:jc w:val="both"/>
        <w:rPr>
          <w:rFonts w:eastAsia="Arial Unicode MS"/>
          <w:color w:val="000000"/>
          <w:szCs w:val="24"/>
        </w:rPr>
      </w:pPr>
      <w:r>
        <w:rPr>
          <w:rFonts w:eastAsia="Arial Unicode MS"/>
          <w:color w:val="000000"/>
          <w:sz w:val="22"/>
          <w:szCs w:val="22"/>
        </w:rPr>
        <w:t>Natječaj traje 8 dana</w:t>
      </w:r>
      <w:r>
        <w:rPr>
          <w:rFonts w:eastAsia="Arial Unicode MS"/>
          <w:color w:val="000000"/>
          <w:szCs w:val="24"/>
        </w:rPr>
        <w:t>.</w:t>
      </w:r>
    </w:p>
    <w:p w:rsidR="00333EEF" w:rsidRDefault="0018174D">
      <w:pPr>
        <w:pStyle w:val="Tijeloteksta"/>
        <w:numPr>
          <w:ilvl w:val="0"/>
          <w:numId w:val="48"/>
        </w:numPr>
        <w:jc w:val="both"/>
        <w:rPr>
          <w:rFonts w:eastAsia="Arial Unicode MS"/>
          <w:color w:val="000000"/>
          <w:sz w:val="22"/>
          <w:szCs w:val="22"/>
          <w:highlight w:val="yellow"/>
        </w:rPr>
      </w:pPr>
      <w:r w:rsidRPr="00757E5C">
        <w:rPr>
          <w:rFonts w:eastAsia="Arial Unicode MS"/>
          <w:color w:val="000000"/>
          <w:sz w:val="22"/>
          <w:szCs w:val="22"/>
        </w:rPr>
        <w:t xml:space="preserve">Školski odbor donosi </w:t>
      </w:r>
      <w:r w:rsidRPr="00757E5C">
        <w:rPr>
          <w:rFonts w:eastAsia="Arial Unicode MS"/>
          <w:i/>
          <w:color w:val="000000"/>
          <w:sz w:val="22"/>
          <w:szCs w:val="22"/>
        </w:rPr>
        <w:t>Odluku o imenovanju ravnatelja</w:t>
      </w:r>
      <w:r w:rsidRPr="00757E5C">
        <w:rPr>
          <w:rFonts w:eastAsia="Arial Unicode MS"/>
          <w:color w:val="000000"/>
          <w:sz w:val="22"/>
          <w:szCs w:val="22"/>
        </w:rPr>
        <w:t xml:space="preserve"> te istu upućuje u Ministarstvo radi davanja suglasnosti ministra zajedno s natječajnom dokumentacijom</w:t>
      </w:r>
      <w:r>
        <w:rPr>
          <w:rFonts w:eastAsia="Arial Unicode MS"/>
          <w:color w:val="000000"/>
          <w:sz w:val="22"/>
          <w:szCs w:val="22"/>
          <w:highlight w:val="yellow"/>
        </w:rPr>
        <w:t>.</w:t>
      </w:r>
    </w:p>
    <w:p w:rsidR="00333EEF" w:rsidRDefault="0018174D">
      <w:pPr>
        <w:pStyle w:val="Tijeloteksta"/>
        <w:numPr>
          <w:ilvl w:val="0"/>
          <w:numId w:val="48"/>
        </w:numPr>
        <w:jc w:val="both"/>
        <w:rPr>
          <w:rFonts w:eastAsia="Arial Unicode MS"/>
          <w:color w:val="000000"/>
          <w:sz w:val="22"/>
          <w:szCs w:val="22"/>
        </w:rPr>
      </w:pPr>
      <w:r>
        <w:rPr>
          <w:rFonts w:eastAsia="Arial Unicode MS"/>
          <w:color w:val="000000"/>
          <w:sz w:val="22"/>
          <w:szCs w:val="22"/>
        </w:rPr>
        <w:t>U slučaju da ministar ne uskrati suglasnost  u roku od 15 dana od dana dostave zahtjeva za suglasnošću, smatra se da je suglasnost dana</w:t>
      </w:r>
    </w:p>
    <w:p w:rsidR="00333EEF" w:rsidRPr="00757E5C" w:rsidRDefault="0018174D">
      <w:pPr>
        <w:pStyle w:val="Tijeloteksta"/>
        <w:numPr>
          <w:ilvl w:val="0"/>
          <w:numId w:val="48"/>
        </w:numPr>
        <w:jc w:val="both"/>
        <w:rPr>
          <w:rFonts w:eastAsia="Arial Unicode MS"/>
          <w:color w:val="000000"/>
          <w:sz w:val="22"/>
          <w:szCs w:val="22"/>
        </w:rPr>
      </w:pPr>
      <w:r w:rsidRPr="00757E5C">
        <w:rPr>
          <w:rFonts w:eastAsia="Arial Unicode MS"/>
          <w:color w:val="000000"/>
          <w:sz w:val="22"/>
          <w:szCs w:val="22"/>
        </w:rPr>
        <w:t>Odluka o imenovanju ravnatelja stupa na snagu nakon dobivene suglasnosti ministra.</w:t>
      </w:r>
    </w:p>
    <w:p w:rsidR="00333EEF" w:rsidRDefault="0018174D">
      <w:pPr>
        <w:pStyle w:val="Tijeloteksta"/>
        <w:numPr>
          <w:ilvl w:val="0"/>
          <w:numId w:val="48"/>
        </w:numPr>
        <w:tabs>
          <w:tab w:val="clear" w:pos="2629"/>
        </w:tabs>
        <w:ind w:left="0"/>
        <w:jc w:val="both"/>
        <w:rPr>
          <w:rFonts w:eastAsia="Arial Unicode MS"/>
          <w:color w:val="000000"/>
          <w:szCs w:val="24"/>
        </w:rPr>
      </w:pPr>
      <w:r w:rsidRPr="00757E5C">
        <w:rPr>
          <w:rFonts w:eastAsia="Arial Unicode MS"/>
          <w:color w:val="000000"/>
          <w:szCs w:val="24"/>
        </w:rPr>
        <w:t>Predsjednik Školskog odbora dužan je kandidate</w:t>
      </w:r>
      <w:r>
        <w:rPr>
          <w:rFonts w:eastAsia="Arial Unicode MS"/>
          <w:color w:val="000000"/>
          <w:szCs w:val="24"/>
        </w:rPr>
        <w:t xml:space="preserve"> izvijestiti o rezultatima natječaja u roku od 45 dana od dana isteka roka za podnošenje prijave te ih uputiti na nihovo pravo da pregledaju natječajnu dokumentaciju te da tužbu mogu ponijeti mjesno nadležnom općinskom sudu u roku od 15 dana od dana primitka obavijesti o rezultatu natječaja.</w:t>
      </w:r>
    </w:p>
    <w:p w:rsidR="00333EEF" w:rsidRDefault="0018174D">
      <w:pPr>
        <w:pStyle w:val="Tijeloteksta"/>
        <w:numPr>
          <w:ilvl w:val="0"/>
          <w:numId w:val="48"/>
        </w:numPr>
        <w:jc w:val="both"/>
        <w:rPr>
          <w:rFonts w:eastAsia="Arial Unicode MS"/>
          <w:color w:val="000000"/>
          <w:szCs w:val="24"/>
        </w:rPr>
      </w:pPr>
      <w:r>
        <w:rPr>
          <w:rFonts w:eastAsia="Arial Unicode MS"/>
          <w:color w:val="000000"/>
          <w:szCs w:val="24"/>
        </w:rPr>
        <w:t>Osoba koja je podnijela prijavu na natječaj može pobijati tužbom odluku o imenovanju zbog bitne povrede postupka ili zbog toga što izabrani kandidat ne ispunjava uvjete koji su objavljeni u natječaju.</w:t>
      </w:r>
    </w:p>
    <w:p w:rsidR="00333EEF" w:rsidRDefault="00333EEF">
      <w:pPr>
        <w:pStyle w:val="Tijeloteksta"/>
        <w:rPr>
          <w:b/>
          <w:color w:val="365F91"/>
          <w:szCs w:val="24"/>
        </w:rPr>
      </w:pPr>
    </w:p>
    <w:p w:rsidR="00333EEF" w:rsidRDefault="001D27AA">
      <w:pPr>
        <w:pStyle w:val="Tijeloteksta"/>
        <w:ind w:left="360"/>
        <w:jc w:val="center"/>
        <w:rPr>
          <w:b/>
          <w:szCs w:val="24"/>
        </w:rPr>
      </w:pPr>
      <w:r>
        <w:rPr>
          <w:b/>
          <w:szCs w:val="24"/>
        </w:rPr>
        <w:t>Članak 120</w:t>
      </w:r>
      <w:r w:rsidR="0018174D">
        <w:rPr>
          <w:b/>
          <w:szCs w:val="24"/>
        </w:rPr>
        <w:t>.</w:t>
      </w:r>
    </w:p>
    <w:p w:rsidR="00333EEF" w:rsidRDefault="00333EEF">
      <w:pPr>
        <w:pStyle w:val="Tijeloteksta"/>
        <w:ind w:left="360"/>
        <w:jc w:val="center"/>
        <w:rPr>
          <w:b/>
          <w:szCs w:val="24"/>
        </w:rPr>
      </w:pPr>
    </w:p>
    <w:p w:rsidR="00333EEF" w:rsidRDefault="0018174D">
      <w:pPr>
        <w:pStyle w:val="Tijeloteksta"/>
        <w:spacing w:after="120"/>
        <w:ind w:firstLine="708"/>
        <w:jc w:val="both"/>
        <w:rPr>
          <w:sz w:val="22"/>
          <w:szCs w:val="22"/>
        </w:rPr>
      </w:pPr>
      <w:r>
        <w:rPr>
          <w:szCs w:val="24"/>
        </w:rPr>
        <w:t xml:space="preserve">(1) </w:t>
      </w:r>
      <w:r>
        <w:rPr>
          <w:sz w:val="22"/>
          <w:szCs w:val="22"/>
        </w:rPr>
        <w:t xml:space="preserve">Uz prijavu na natječaj kandidat za ravnatelja dužan je dostaviti dokaze o ispunjavanju  </w:t>
      </w:r>
      <w:r w:rsidRPr="00757E5C">
        <w:rPr>
          <w:sz w:val="22"/>
          <w:szCs w:val="22"/>
        </w:rPr>
        <w:t>nužnih uvjeta k</w:t>
      </w:r>
      <w:r>
        <w:rPr>
          <w:sz w:val="22"/>
          <w:szCs w:val="22"/>
        </w:rPr>
        <w:t>ao i dokaz da se u trenutku podnošenja prijave na natječaj protiv njega ne vodi kazneni postupak za kaznena djela iz članka 106. Zakona o odgoju i obrazovanju u osnovnoj i srednjoj školi.</w:t>
      </w:r>
    </w:p>
    <w:p w:rsidR="00333EEF" w:rsidRDefault="0018174D">
      <w:pPr>
        <w:pStyle w:val="Tijeloteksta"/>
        <w:spacing w:after="120"/>
        <w:ind w:firstLine="708"/>
        <w:jc w:val="both"/>
        <w:rPr>
          <w:sz w:val="22"/>
          <w:szCs w:val="22"/>
        </w:rPr>
      </w:pPr>
      <w:r>
        <w:rPr>
          <w:szCs w:val="24"/>
        </w:rPr>
        <w:t>(2)</w:t>
      </w:r>
      <w:r>
        <w:rPr>
          <w:sz w:val="22"/>
          <w:szCs w:val="22"/>
        </w:rPr>
        <w:t xml:space="preserve">   Ako se kandidat poziva na </w:t>
      </w:r>
      <w:r w:rsidRPr="00757E5C">
        <w:rPr>
          <w:sz w:val="22"/>
          <w:szCs w:val="22"/>
        </w:rPr>
        <w:t>dodatne kompetencije</w:t>
      </w:r>
      <w:r>
        <w:rPr>
          <w:sz w:val="22"/>
          <w:szCs w:val="22"/>
        </w:rPr>
        <w:t xml:space="preserve"> tada je dužan dokazati iste na sljedeći  način:</w:t>
      </w:r>
    </w:p>
    <w:p w:rsidR="00333EEF" w:rsidRDefault="0018174D">
      <w:pPr>
        <w:pStyle w:val="Tijeloteksta"/>
        <w:spacing w:after="120"/>
        <w:ind w:firstLine="708"/>
        <w:jc w:val="both"/>
        <w:rPr>
          <w:sz w:val="22"/>
          <w:szCs w:val="22"/>
        </w:rPr>
      </w:pPr>
      <w:r>
        <w:rPr>
          <w:sz w:val="22"/>
          <w:szCs w:val="22"/>
        </w:rPr>
        <w:t xml:space="preserve">- </w:t>
      </w:r>
      <w:r w:rsidRPr="00757E5C">
        <w:rPr>
          <w:sz w:val="22"/>
          <w:szCs w:val="22"/>
        </w:rPr>
        <w:t>poznavanje stranog jezika:</w:t>
      </w:r>
      <w:r w:rsidR="00875E05" w:rsidRPr="00757E5C">
        <w:rPr>
          <w:sz w:val="22"/>
          <w:szCs w:val="22"/>
        </w:rPr>
        <w:t xml:space="preserve"> </w:t>
      </w:r>
      <w:r w:rsidRPr="00757E5C">
        <w:rPr>
          <w:sz w:val="22"/>
          <w:szCs w:val="22"/>
        </w:rPr>
        <w:t xml:space="preserve"> </w:t>
      </w:r>
      <w:r w:rsidR="00646477" w:rsidRPr="00757E5C">
        <w:rPr>
          <w:sz w:val="22"/>
          <w:szCs w:val="22"/>
        </w:rPr>
        <w:t xml:space="preserve">stupanj prema Zajedničkom europskom referentnom  okviru za jezike, </w:t>
      </w:r>
      <w:r w:rsidRPr="00757E5C">
        <w:rPr>
          <w:sz w:val="22"/>
          <w:szCs w:val="22"/>
        </w:rPr>
        <w:t>svjedodžba ili druga javna isprava, potvrda o pohađanju obrazovanja i edukacija stranih jezika, javna isprava o izvršenom testiranju znanja stranog jezika od ovlaštene ustanove ili druga javna isprava.</w:t>
      </w:r>
    </w:p>
    <w:p w:rsidR="00333EEF" w:rsidRPr="00757E5C" w:rsidRDefault="0018174D">
      <w:pPr>
        <w:pStyle w:val="Tijeloteksta"/>
        <w:spacing w:after="120"/>
        <w:ind w:firstLine="708"/>
        <w:jc w:val="both"/>
        <w:rPr>
          <w:sz w:val="22"/>
          <w:szCs w:val="22"/>
        </w:rPr>
      </w:pPr>
      <w:r>
        <w:rPr>
          <w:sz w:val="22"/>
          <w:szCs w:val="22"/>
        </w:rPr>
        <w:t xml:space="preserve">- </w:t>
      </w:r>
      <w:r w:rsidRPr="00757E5C">
        <w:rPr>
          <w:sz w:val="22"/>
          <w:szCs w:val="22"/>
        </w:rPr>
        <w:t>osnovne digitalne vještine: uvjerenje, certifikat, potvrda, svjedodžba ili druga javna isprava</w:t>
      </w:r>
    </w:p>
    <w:p w:rsidR="00333EEF" w:rsidRPr="00757E5C" w:rsidRDefault="0018174D">
      <w:pPr>
        <w:pStyle w:val="Tijeloteksta"/>
        <w:spacing w:after="120"/>
        <w:ind w:firstLine="708"/>
        <w:jc w:val="both"/>
        <w:rPr>
          <w:sz w:val="22"/>
          <w:szCs w:val="22"/>
        </w:rPr>
      </w:pPr>
      <w:r>
        <w:rPr>
          <w:sz w:val="22"/>
          <w:szCs w:val="22"/>
          <w:highlight w:val="yellow"/>
        </w:rPr>
        <w:lastRenderedPageBreak/>
        <w:t xml:space="preserve">- </w:t>
      </w:r>
      <w:r w:rsidRPr="00757E5C">
        <w:rPr>
          <w:sz w:val="22"/>
          <w:szCs w:val="22"/>
        </w:rPr>
        <w:t>iskustvo rada na projektima: potvrda ili isprava o sudjelovanju u provedbi projekta, osobna izjava kandidata u životopisu</w:t>
      </w:r>
    </w:p>
    <w:p w:rsidR="00333EEF" w:rsidRDefault="0018174D">
      <w:pPr>
        <w:pStyle w:val="Tijeloteksta"/>
        <w:spacing w:after="120"/>
        <w:ind w:firstLine="708"/>
        <w:jc w:val="both"/>
        <w:rPr>
          <w:sz w:val="22"/>
          <w:szCs w:val="22"/>
        </w:rPr>
      </w:pPr>
      <w:r w:rsidRPr="00757E5C">
        <w:rPr>
          <w:szCs w:val="24"/>
        </w:rPr>
        <w:t>(3)</w:t>
      </w:r>
      <w:r w:rsidRPr="00757E5C">
        <w:rPr>
          <w:sz w:val="22"/>
          <w:szCs w:val="22"/>
        </w:rPr>
        <w:t xml:space="preserve">  Kandidat je dužan dostaviti i program rada za mandatno razdoblje.</w:t>
      </w:r>
    </w:p>
    <w:p w:rsidR="00333EEF" w:rsidRDefault="0018174D">
      <w:pPr>
        <w:pStyle w:val="Tijeloteksta"/>
        <w:spacing w:after="120"/>
        <w:ind w:firstLine="708"/>
        <w:rPr>
          <w:szCs w:val="24"/>
        </w:rPr>
      </w:pPr>
      <w:r>
        <w:rPr>
          <w:szCs w:val="24"/>
        </w:rPr>
        <w:t xml:space="preserve">(4) </w:t>
      </w:r>
      <w:r>
        <w:rPr>
          <w:sz w:val="22"/>
          <w:szCs w:val="22"/>
        </w:rPr>
        <w:t>Posebno uvjerenje o osuđivanosti ili neosuđivanosti za kaznena djela iz članka 106. Zakona o odgoju i obrazovanju u osnovnoj i srednjoj školi kandidata za ravnatelja pribavlja uz prethodnu suglasnost kandidata za ravnatelja aktualni ravnatelj prema Zakonu o pravnim posljedicama osude, kaznenoj evidenciji i rehabilitaciji.</w:t>
      </w: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333EEF">
      <w:pPr>
        <w:pStyle w:val="Tijeloteksta"/>
        <w:ind w:left="360"/>
        <w:jc w:val="center"/>
        <w:rPr>
          <w:b/>
          <w:color w:val="365F91"/>
          <w:szCs w:val="24"/>
        </w:rPr>
      </w:pPr>
    </w:p>
    <w:p w:rsidR="00333EEF" w:rsidRDefault="001D27AA">
      <w:pPr>
        <w:pStyle w:val="Tijeloteksta"/>
        <w:ind w:left="360"/>
        <w:jc w:val="center"/>
        <w:rPr>
          <w:b/>
          <w:szCs w:val="24"/>
        </w:rPr>
      </w:pPr>
      <w:r>
        <w:rPr>
          <w:b/>
          <w:szCs w:val="24"/>
        </w:rPr>
        <w:t>Članak 121</w:t>
      </w:r>
      <w:r w:rsidR="0018174D">
        <w:rPr>
          <w:b/>
          <w:szCs w:val="24"/>
        </w:rPr>
        <w:t>.</w:t>
      </w:r>
    </w:p>
    <w:p w:rsidR="00333EEF" w:rsidRDefault="00333EEF">
      <w:pPr>
        <w:pStyle w:val="Tijeloteksta"/>
        <w:ind w:left="360"/>
        <w:jc w:val="center"/>
        <w:rPr>
          <w:b/>
          <w:color w:val="365F91"/>
          <w:szCs w:val="24"/>
        </w:rPr>
      </w:pPr>
    </w:p>
    <w:p w:rsidR="00333EEF" w:rsidRDefault="0018174D">
      <w:pPr>
        <w:pStyle w:val="Tijeloteksta"/>
        <w:ind w:left="720"/>
        <w:rPr>
          <w:rFonts w:eastAsia="Arial Unicode MS"/>
          <w:color w:val="000000"/>
          <w:szCs w:val="24"/>
        </w:rPr>
      </w:pPr>
      <w:r>
        <w:rPr>
          <w:rFonts w:eastAsia="Arial Unicode MS"/>
          <w:color w:val="000000"/>
          <w:szCs w:val="24"/>
        </w:rPr>
        <w:t xml:space="preserve">U postupku izbora i imenovanja ravnatelja članovi Školskog odbora iz reda Nastavničkog vijeća, Vijeća roditelja te Radničkog vijeća na sjednicama su </w:t>
      </w:r>
    </w:p>
    <w:p w:rsidR="00333EEF" w:rsidRDefault="0018174D">
      <w:pPr>
        <w:pStyle w:val="Tijeloteksta"/>
        <w:rPr>
          <w:rFonts w:eastAsia="Arial Unicode MS"/>
          <w:color w:val="000000"/>
          <w:szCs w:val="24"/>
        </w:rPr>
      </w:pPr>
      <w:r>
        <w:rPr>
          <w:rFonts w:eastAsia="Arial Unicode MS"/>
          <w:color w:val="000000"/>
          <w:szCs w:val="24"/>
        </w:rPr>
        <w:t xml:space="preserve">            obvezni zastupati i iznositi stajališta tijela koje ih je imenovalo ili izabralo u   </w:t>
      </w:r>
    </w:p>
    <w:p w:rsidR="00333EEF" w:rsidRDefault="0018174D">
      <w:pPr>
        <w:pStyle w:val="Tijeloteksta"/>
        <w:rPr>
          <w:rFonts w:eastAsia="Arial Unicode MS"/>
          <w:color w:val="000000"/>
          <w:szCs w:val="24"/>
        </w:rPr>
      </w:pPr>
      <w:r>
        <w:rPr>
          <w:rFonts w:eastAsia="Arial Unicode MS"/>
          <w:color w:val="000000"/>
          <w:szCs w:val="24"/>
        </w:rPr>
        <w:t xml:space="preserve">            Školski odbor.</w:t>
      </w:r>
      <w:r>
        <w:rPr>
          <w:rFonts w:eastAsia="Arial Unicode MS"/>
          <w:color w:val="000000"/>
          <w:szCs w:val="24"/>
        </w:rPr>
        <w:tab/>
      </w:r>
    </w:p>
    <w:p w:rsidR="00333EEF" w:rsidRDefault="00333EEF">
      <w:pPr>
        <w:pStyle w:val="Tijeloteksta"/>
        <w:ind w:left="360"/>
        <w:jc w:val="center"/>
        <w:rPr>
          <w:b/>
          <w:color w:val="365F91"/>
          <w:szCs w:val="24"/>
        </w:rPr>
      </w:pPr>
    </w:p>
    <w:p w:rsidR="00A06470" w:rsidRDefault="00A06470">
      <w:pPr>
        <w:pStyle w:val="Tijeloteksta"/>
        <w:ind w:left="360"/>
        <w:jc w:val="center"/>
        <w:rPr>
          <w:b/>
          <w:color w:val="365F91"/>
          <w:szCs w:val="24"/>
        </w:rPr>
      </w:pPr>
    </w:p>
    <w:p w:rsidR="00A06470" w:rsidRDefault="00A06470">
      <w:pPr>
        <w:pStyle w:val="Tijeloteksta"/>
        <w:ind w:left="360"/>
        <w:jc w:val="center"/>
        <w:rPr>
          <w:b/>
          <w:color w:val="365F91"/>
          <w:szCs w:val="24"/>
        </w:rPr>
      </w:pPr>
    </w:p>
    <w:p w:rsidR="00333EEF" w:rsidRDefault="001D27AA">
      <w:pPr>
        <w:pStyle w:val="Tijeloteksta"/>
        <w:jc w:val="center"/>
        <w:rPr>
          <w:b/>
          <w:szCs w:val="24"/>
        </w:rPr>
      </w:pPr>
      <w:r>
        <w:rPr>
          <w:b/>
          <w:szCs w:val="24"/>
        </w:rPr>
        <w:t>Članak 122</w:t>
      </w:r>
      <w:r w:rsidR="0018174D" w:rsidRPr="00757E5C">
        <w:rPr>
          <w:b/>
          <w:szCs w:val="24"/>
        </w:rPr>
        <w:t>.</w:t>
      </w:r>
    </w:p>
    <w:p w:rsidR="00333EEF" w:rsidRDefault="00333EEF">
      <w:pPr>
        <w:pStyle w:val="Tijeloteksta"/>
        <w:ind w:left="360"/>
        <w:jc w:val="center"/>
        <w:rPr>
          <w:b/>
          <w:color w:val="365F91"/>
          <w:szCs w:val="24"/>
        </w:rPr>
      </w:pPr>
    </w:p>
    <w:p w:rsidR="00333EEF" w:rsidRPr="00757E5C" w:rsidRDefault="0018174D">
      <w:pPr>
        <w:pStyle w:val="Tijeloteksta"/>
        <w:numPr>
          <w:ilvl w:val="1"/>
          <w:numId w:val="17"/>
        </w:numPr>
        <w:ind w:left="1068"/>
        <w:jc w:val="both"/>
        <w:rPr>
          <w:rFonts w:eastAsia="Arial Unicode MS"/>
          <w:color w:val="000000"/>
          <w:sz w:val="22"/>
          <w:szCs w:val="22"/>
        </w:rPr>
      </w:pPr>
      <w:r w:rsidRPr="00757E5C">
        <w:rPr>
          <w:rFonts w:eastAsia="Arial Unicode MS"/>
          <w:color w:val="000000"/>
          <w:sz w:val="22"/>
          <w:szCs w:val="22"/>
        </w:rPr>
        <w:t>Natječajnu dokumentaciju pregledava Školski odbor koji utvrđuje ispunjava li kandidat nužne uvjete.</w:t>
      </w:r>
    </w:p>
    <w:p w:rsidR="00333EEF" w:rsidRPr="00757E5C" w:rsidRDefault="0018174D">
      <w:pPr>
        <w:pStyle w:val="Tijeloteksta"/>
        <w:numPr>
          <w:ilvl w:val="1"/>
          <w:numId w:val="17"/>
        </w:numPr>
        <w:ind w:left="1068"/>
        <w:jc w:val="both"/>
        <w:rPr>
          <w:rFonts w:eastAsia="Arial Unicode MS"/>
          <w:color w:val="000000"/>
          <w:sz w:val="22"/>
          <w:szCs w:val="22"/>
        </w:rPr>
      </w:pPr>
      <w:r w:rsidRPr="00757E5C">
        <w:rPr>
          <w:rFonts w:eastAsia="Arial Unicode MS"/>
          <w:color w:val="000000"/>
          <w:sz w:val="22"/>
          <w:szCs w:val="22"/>
        </w:rPr>
        <w:t>Ako je kandidat stekao i dodatne kompetencije, školski odbor provodi vrednovanje tih kompetencija u post</w:t>
      </w:r>
      <w:r w:rsidR="00145A0F">
        <w:rPr>
          <w:rFonts w:eastAsia="Arial Unicode MS"/>
          <w:color w:val="000000"/>
          <w:sz w:val="22"/>
          <w:szCs w:val="22"/>
        </w:rPr>
        <w:t>upku propisanom odredbom čl. 118</w:t>
      </w:r>
      <w:r w:rsidRPr="00757E5C">
        <w:rPr>
          <w:rFonts w:eastAsia="Arial Unicode MS"/>
          <w:color w:val="000000"/>
          <w:sz w:val="22"/>
          <w:szCs w:val="22"/>
        </w:rPr>
        <w:t xml:space="preserve"> b Statuta.</w:t>
      </w:r>
    </w:p>
    <w:p w:rsidR="00333EEF" w:rsidRPr="00757E5C" w:rsidRDefault="0018174D">
      <w:pPr>
        <w:numPr>
          <w:ilvl w:val="1"/>
          <w:numId w:val="17"/>
        </w:numPr>
        <w:ind w:left="1068"/>
        <w:jc w:val="both"/>
        <w:rPr>
          <w:rFonts w:eastAsia="Arial Unicode MS"/>
          <w:color w:val="000000"/>
          <w:sz w:val="22"/>
          <w:szCs w:val="22"/>
          <w:lang w:val="hr-HR"/>
        </w:rPr>
      </w:pPr>
      <w:r w:rsidRPr="00757E5C">
        <w:rPr>
          <w:rFonts w:eastAsia="Arial Unicode MS"/>
          <w:color w:val="000000"/>
          <w:sz w:val="22"/>
          <w:szCs w:val="22"/>
          <w:lang w:val="hr-HR"/>
        </w:rPr>
        <w:t>Nakon provedenog vrednovanja dodatnih kompetencija Školski odbor dostavlja listu  s dva (2) najbolje rangirana kandidata.</w:t>
      </w:r>
    </w:p>
    <w:p w:rsidR="00333EEF" w:rsidRPr="00757E5C" w:rsidRDefault="00333EEF">
      <w:pPr>
        <w:ind w:left="1068"/>
        <w:jc w:val="both"/>
        <w:rPr>
          <w:rFonts w:eastAsia="Arial Unicode MS"/>
          <w:color w:val="000000"/>
          <w:sz w:val="24"/>
          <w:szCs w:val="24"/>
          <w:lang w:val="hr-HR"/>
        </w:rPr>
      </w:pPr>
    </w:p>
    <w:p w:rsidR="00333EEF" w:rsidRPr="00757E5C" w:rsidRDefault="0018174D">
      <w:pPr>
        <w:ind w:left="1068"/>
        <w:jc w:val="both"/>
        <w:rPr>
          <w:rFonts w:eastAsia="Arial Unicode MS"/>
          <w:color w:val="000000"/>
          <w:sz w:val="24"/>
          <w:szCs w:val="24"/>
          <w:lang w:val="hr-HR"/>
        </w:rPr>
      </w:pPr>
      <w:r w:rsidRPr="00757E5C">
        <w:rPr>
          <w:rFonts w:eastAsia="Arial Unicode MS"/>
          <w:color w:val="000000"/>
          <w:sz w:val="22"/>
          <w:szCs w:val="22"/>
          <w:lang w:val="hr-HR"/>
        </w:rPr>
        <w:t>Lista se dostavlja Nastavničkom vijeću, skupu radnika i vijeću roditelja</w:t>
      </w:r>
      <w:r w:rsidRPr="00757E5C">
        <w:rPr>
          <w:rFonts w:eastAsia="Arial Unicode MS"/>
          <w:color w:val="000000"/>
          <w:sz w:val="24"/>
          <w:szCs w:val="24"/>
          <w:lang w:val="hr-HR"/>
        </w:rPr>
        <w:t>.</w:t>
      </w:r>
    </w:p>
    <w:p w:rsidR="00333EEF" w:rsidRPr="00757E5C" w:rsidRDefault="00333EEF">
      <w:pPr>
        <w:ind w:left="1068"/>
        <w:jc w:val="both"/>
        <w:rPr>
          <w:rFonts w:eastAsia="Arial Unicode MS"/>
          <w:color w:val="000000"/>
          <w:sz w:val="24"/>
          <w:szCs w:val="24"/>
          <w:lang w:val="hr-HR"/>
        </w:rPr>
      </w:pPr>
    </w:p>
    <w:p w:rsidR="00333EEF" w:rsidRPr="00757E5C" w:rsidRDefault="0018174D">
      <w:pPr>
        <w:numPr>
          <w:ilvl w:val="1"/>
          <w:numId w:val="17"/>
        </w:numPr>
        <w:ind w:left="1068"/>
        <w:jc w:val="both"/>
        <w:rPr>
          <w:rFonts w:eastAsia="Arial Unicode MS"/>
          <w:color w:val="000000"/>
          <w:sz w:val="24"/>
          <w:szCs w:val="24"/>
          <w:lang w:val="hr-HR"/>
        </w:rPr>
      </w:pPr>
      <w:r w:rsidRPr="00757E5C">
        <w:rPr>
          <w:rFonts w:eastAsia="Arial Unicode MS"/>
          <w:color w:val="000000"/>
          <w:sz w:val="24"/>
          <w:szCs w:val="24"/>
          <w:lang w:val="hr-HR"/>
        </w:rPr>
        <w:t>Ako su dva ili više kandidata nakon provedenog postupka vrednovanja ostvarila jednak broj bodova, Školski odbor dostavlja listu u kojoj se navode svi kandidati koji su ostvarili jednak broj bodova.</w:t>
      </w:r>
    </w:p>
    <w:p w:rsidR="00333EEF" w:rsidRPr="00757E5C" w:rsidRDefault="0018174D">
      <w:pPr>
        <w:numPr>
          <w:ilvl w:val="1"/>
          <w:numId w:val="17"/>
        </w:numPr>
        <w:ind w:left="1068"/>
        <w:jc w:val="both"/>
        <w:rPr>
          <w:rFonts w:eastAsia="Arial Unicode MS"/>
          <w:color w:val="000000"/>
          <w:sz w:val="24"/>
          <w:szCs w:val="24"/>
          <w:lang w:val="hr-HR"/>
        </w:rPr>
      </w:pPr>
      <w:r w:rsidRPr="00757E5C">
        <w:rPr>
          <w:rFonts w:eastAsia="Arial Unicode MS"/>
          <w:color w:val="000000"/>
          <w:sz w:val="24"/>
          <w:szCs w:val="24"/>
          <w:lang w:val="hr-HR"/>
        </w:rPr>
        <w:t>Iznimno, ukoliko  nakon vrednovanja dva najbolja rezultata vrednovanja ostvaruje više osoba s jednakim brojem bodova, među kojima je i os</w:t>
      </w:r>
      <w:r w:rsidRPr="00757E5C">
        <w:rPr>
          <w:rFonts w:eastAsia="Arial Unicode MS"/>
          <w:color w:val="000000"/>
          <w:sz w:val="24"/>
          <w:szCs w:val="24"/>
          <w:lang w:val="en-US"/>
        </w:rPr>
        <w:t xml:space="preserve">oba </w:t>
      </w:r>
      <w:r w:rsidRPr="00757E5C">
        <w:rPr>
          <w:rFonts w:eastAsia="Arial Unicode MS"/>
          <w:color w:val="000000"/>
          <w:sz w:val="24"/>
          <w:szCs w:val="24"/>
          <w:lang w:val="hr-HR"/>
        </w:rPr>
        <w:t>koja ostvaruje prednost pri zapošljavanju  prema posebnim propisima, u daljnji se postupak upućuje lista na kojoj se navode kandidati koji ostvaruju prednost pri zapošljavanju prema posebnim propisima.</w:t>
      </w:r>
    </w:p>
    <w:p w:rsidR="00333EEF" w:rsidRDefault="00333EEF">
      <w:pPr>
        <w:pStyle w:val="Tijeloteksta"/>
        <w:ind w:left="360"/>
        <w:jc w:val="center"/>
        <w:rPr>
          <w:b/>
          <w:color w:val="365F91"/>
          <w:szCs w:val="24"/>
        </w:rPr>
      </w:pPr>
    </w:p>
    <w:p w:rsidR="00333EEF" w:rsidRDefault="001D27AA">
      <w:pPr>
        <w:pStyle w:val="Tijeloteksta"/>
        <w:ind w:left="360"/>
        <w:jc w:val="center"/>
        <w:rPr>
          <w:b/>
          <w:szCs w:val="24"/>
        </w:rPr>
      </w:pPr>
      <w:r>
        <w:rPr>
          <w:b/>
          <w:szCs w:val="24"/>
        </w:rPr>
        <w:t>Članak 123</w:t>
      </w:r>
      <w:r w:rsidR="0018174D">
        <w:rPr>
          <w:b/>
          <w:szCs w:val="24"/>
        </w:rPr>
        <w:t>.</w:t>
      </w:r>
    </w:p>
    <w:p w:rsidR="00333EEF" w:rsidRDefault="00333EEF">
      <w:pPr>
        <w:pStyle w:val="Tijeloteksta"/>
        <w:ind w:left="360"/>
        <w:jc w:val="center"/>
        <w:rPr>
          <w:b/>
          <w:color w:val="365F91"/>
          <w:szCs w:val="24"/>
        </w:rPr>
      </w:pPr>
    </w:p>
    <w:p w:rsidR="00333EEF" w:rsidRDefault="0018174D">
      <w:pPr>
        <w:numPr>
          <w:ilvl w:val="0"/>
          <w:numId w:val="22"/>
        </w:numPr>
        <w:jc w:val="both"/>
        <w:rPr>
          <w:rFonts w:eastAsia="Arial Unicode MS"/>
          <w:color w:val="000000"/>
          <w:sz w:val="24"/>
          <w:szCs w:val="24"/>
          <w:lang w:val="hr-HR"/>
        </w:rPr>
      </w:pPr>
      <w:r>
        <w:rPr>
          <w:rFonts w:eastAsia="Arial Unicode MS"/>
          <w:color w:val="000000"/>
          <w:sz w:val="24"/>
          <w:szCs w:val="24"/>
          <w:lang w:val="hr-HR"/>
        </w:rPr>
        <w:t>Pri zaprimanju prijava kandidata za ravnatelja Škole, prijave je potrebno urudžbirati neotvorene, a predsjednik Školskog odbora ih otvara na sjednici Školskog odbora.</w:t>
      </w:r>
    </w:p>
    <w:p w:rsidR="00333EEF" w:rsidRDefault="0018174D">
      <w:pPr>
        <w:numPr>
          <w:ilvl w:val="0"/>
          <w:numId w:val="22"/>
        </w:numPr>
        <w:jc w:val="both"/>
        <w:rPr>
          <w:rFonts w:eastAsia="Arial Unicode MS"/>
          <w:color w:val="000000"/>
          <w:sz w:val="24"/>
          <w:szCs w:val="24"/>
          <w:lang w:val="hr-HR"/>
        </w:rPr>
      </w:pPr>
      <w:r>
        <w:rPr>
          <w:rFonts w:eastAsia="Arial Unicode MS"/>
          <w:color w:val="000000"/>
          <w:sz w:val="24"/>
          <w:szCs w:val="24"/>
          <w:lang w:val="hr-HR"/>
        </w:rPr>
        <w:t>Prijave se otvaraju i razmatraju abecednim redom te za svaku otvorenu prijavu potrebno je utvrditi:</w:t>
      </w:r>
    </w:p>
    <w:p w:rsidR="00333EEF" w:rsidRDefault="0018174D">
      <w:pPr>
        <w:numPr>
          <w:ilvl w:val="0"/>
          <w:numId w:val="17"/>
        </w:numPr>
        <w:jc w:val="both"/>
        <w:rPr>
          <w:rFonts w:eastAsia="Arial Unicode MS"/>
          <w:color w:val="000000"/>
          <w:sz w:val="24"/>
          <w:szCs w:val="24"/>
          <w:lang w:val="hr-HR"/>
        </w:rPr>
      </w:pPr>
      <w:r>
        <w:rPr>
          <w:rFonts w:eastAsia="Arial Unicode MS"/>
          <w:color w:val="000000"/>
          <w:sz w:val="24"/>
          <w:szCs w:val="24"/>
          <w:lang w:val="hr-HR"/>
        </w:rPr>
        <w:t>ispunjava li kandidat uvjete natječaja</w:t>
      </w:r>
    </w:p>
    <w:p w:rsidR="00333EEF" w:rsidRDefault="0018174D">
      <w:pPr>
        <w:numPr>
          <w:ilvl w:val="0"/>
          <w:numId w:val="17"/>
        </w:numPr>
        <w:jc w:val="both"/>
        <w:rPr>
          <w:rFonts w:eastAsia="Arial Unicode MS"/>
          <w:color w:val="000000"/>
          <w:sz w:val="24"/>
          <w:szCs w:val="24"/>
          <w:lang w:val="hr-HR"/>
        </w:rPr>
      </w:pPr>
      <w:r>
        <w:rPr>
          <w:rFonts w:eastAsia="Arial Unicode MS"/>
          <w:color w:val="000000"/>
          <w:sz w:val="24"/>
          <w:szCs w:val="24"/>
          <w:lang w:val="hr-HR"/>
        </w:rPr>
        <w:t>je li prijava dostavljena u propisanom</w:t>
      </w:r>
      <w:r>
        <w:rPr>
          <w:rFonts w:eastAsia="Arial Unicode MS"/>
          <w:color w:val="000000"/>
          <w:sz w:val="24"/>
          <w:szCs w:val="24"/>
          <w:lang w:val="en-US"/>
        </w:rPr>
        <w:t xml:space="preserve"> roku</w:t>
      </w:r>
    </w:p>
    <w:p w:rsidR="00333EEF" w:rsidRDefault="0018174D">
      <w:pPr>
        <w:ind w:left="1080"/>
        <w:jc w:val="both"/>
        <w:rPr>
          <w:rFonts w:eastAsia="Arial Unicode MS"/>
          <w:color w:val="000000"/>
          <w:sz w:val="24"/>
          <w:szCs w:val="24"/>
          <w:lang w:val="hr-HR"/>
        </w:rPr>
      </w:pPr>
      <w:r>
        <w:rPr>
          <w:rFonts w:eastAsia="Arial Unicode MS"/>
          <w:color w:val="000000"/>
          <w:sz w:val="24"/>
          <w:szCs w:val="24"/>
          <w:lang w:val="en-US"/>
        </w:rPr>
        <w:lastRenderedPageBreak/>
        <w:t xml:space="preserve">(3) Nakon utvrđivanja ukupnog rezultata ostvarenog na vrednovanju, školski odbor utvrđuje listu dva najbolje rangirana  kandidata te ih dostavljam nastavničkom vijeću, vijeću roditelja i skupu radnika i školskom odboru a na čijim će sjednicama dva najbolje rangirana kandidata predstaviti svoj program rada za mandat o razdoblje. </w:t>
      </w:r>
    </w:p>
    <w:p w:rsidR="00333EEF" w:rsidRDefault="00333EEF">
      <w:pPr>
        <w:jc w:val="both"/>
        <w:rPr>
          <w:rFonts w:eastAsia="Arial Unicode MS"/>
          <w:color w:val="000000"/>
          <w:sz w:val="24"/>
          <w:szCs w:val="24"/>
          <w:lang w:val="hr-HR"/>
        </w:rPr>
      </w:pPr>
    </w:p>
    <w:p w:rsidR="00333EEF" w:rsidRDefault="00333EEF">
      <w:pPr>
        <w:jc w:val="both"/>
        <w:rPr>
          <w:rFonts w:eastAsia="Arial Unicode MS"/>
          <w:color w:val="000000"/>
          <w:sz w:val="24"/>
          <w:szCs w:val="24"/>
          <w:lang w:val="hr-HR"/>
        </w:rPr>
      </w:pPr>
    </w:p>
    <w:p w:rsidR="00333EEF" w:rsidRDefault="0018174D">
      <w:pPr>
        <w:ind w:left="1080"/>
        <w:jc w:val="both"/>
        <w:rPr>
          <w:rFonts w:eastAsia="Arial Unicode MS"/>
          <w:color w:val="000000"/>
          <w:sz w:val="24"/>
          <w:szCs w:val="24"/>
          <w:lang w:val="hr-HR"/>
        </w:rPr>
      </w:pPr>
      <w:r>
        <w:rPr>
          <w:rFonts w:eastAsia="Arial Unicode MS"/>
          <w:color w:val="000000"/>
          <w:sz w:val="24"/>
          <w:szCs w:val="24"/>
          <w:lang w:val="en-US"/>
        </w:rPr>
        <w:t>(4)</w:t>
      </w:r>
      <w:r>
        <w:rPr>
          <w:rFonts w:eastAsia="Arial Unicode MS"/>
          <w:color w:val="000000"/>
          <w:sz w:val="24"/>
          <w:szCs w:val="24"/>
          <w:lang w:val="hr-HR"/>
        </w:rPr>
        <w:t xml:space="preserve">Sjednica Školskog odbora na kojem se donosi odluka o </w:t>
      </w:r>
      <w:r>
        <w:rPr>
          <w:rFonts w:eastAsia="Arial Unicode MS"/>
          <w:color w:val="000000"/>
          <w:sz w:val="24"/>
          <w:szCs w:val="24"/>
          <w:lang w:val="en-US"/>
        </w:rPr>
        <w:t>imenovanju</w:t>
      </w:r>
      <w:r>
        <w:rPr>
          <w:rFonts w:eastAsia="Arial Unicode MS"/>
          <w:color w:val="000000"/>
          <w:sz w:val="24"/>
          <w:szCs w:val="24"/>
          <w:lang w:val="hr-HR"/>
        </w:rPr>
        <w:t xml:space="preserve"> ravnatelja škole održat će se osam (8) dana nakon sjednice na kojoj su se otvarale molbe kandidata.</w:t>
      </w:r>
    </w:p>
    <w:p w:rsidR="00333EEF" w:rsidRDefault="0018174D">
      <w:pPr>
        <w:ind w:left="1080"/>
        <w:jc w:val="both"/>
        <w:rPr>
          <w:rFonts w:eastAsia="Arial Unicode MS"/>
          <w:color w:val="000000"/>
          <w:sz w:val="24"/>
          <w:szCs w:val="24"/>
          <w:lang w:val="hr-HR"/>
        </w:rPr>
      </w:pPr>
      <w:r>
        <w:rPr>
          <w:rFonts w:eastAsia="Arial Unicode MS"/>
          <w:color w:val="000000"/>
          <w:sz w:val="24"/>
          <w:szCs w:val="24"/>
          <w:lang w:val="en-US"/>
        </w:rPr>
        <w:t>(5)</w:t>
      </w:r>
      <w:r>
        <w:rPr>
          <w:rFonts w:eastAsia="Arial Unicode MS"/>
          <w:color w:val="000000"/>
          <w:sz w:val="24"/>
          <w:szCs w:val="24"/>
          <w:lang w:val="hr-HR"/>
        </w:rPr>
        <w:t>U tom će se periodu između dviju sjednica Školskog odbora održati sjednice Nastavničkog vijeća, skupa radnika i vijeća roditelja na kojima će se u postupku tajnog glasovanja izabrati kandidati za koje će predstavnici spomenutih tijela glasati na sjednici Školskog odbora na kojoj će se odlučivati o izboru za ravnatelja.</w:t>
      </w:r>
    </w:p>
    <w:p w:rsidR="00333EEF" w:rsidRDefault="0018174D">
      <w:pPr>
        <w:jc w:val="both"/>
        <w:rPr>
          <w:rFonts w:eastAsia="Arial Unicode MS"/>
          <w:color w:val="000000"/>
          <w:sz w:val="24"/>
          <w:szCs w:val="24"/>
          <w:lang w:val="hr-HR"/>
        </w:rPr>
      </w:pPr>
      <w:r>
        <w:rPr>
          <w:rFonts w:eastAsia="Arial Unicode MS"/>
          <w:color w:val="000000"/>
          <w:sz w:val="24"/>
          <w:szCs w:val="24"/>
          <w:lang w:val="en-US"/>
        </w:rPr>
        <w:t>(6)</w:t>
      </w:r>
      <w:r>
        <w:rPr>
          <w:rFonts w:eastAsia="Arial Unicode MS"/>
          <w:color w:val="000000"/>
          <w:sz w:val="24"/>
          <w:szCs w:val="24"/>
          <w:lang w:val="hr-HR"/>
        </w:rPr>
        <w:t>Nastavničko vijeće, skup radnika i vijeće roditelja zaključak sa spomenute sjednice dostavit će Školskom odboru najkasnije do početka sjednice na kojoj će se odlučivati o</w:t>
      </w:r>
      <w:r>
        <w:rPr>
          <w:rFonts w:eastAsia="Arial Unicode MS"/>
          <w:color w:val="000000"/>
          <w:sz w:val="24"/>
          <w:szCs w:val="24"/>
          <w:lang w:val="en-US"/>
        </w:rPr>
        <w:t xml:space="preserve"> imenovanju</w:t>
      </w:r>
      <w:r>
        <w:rPr>
          <w:rFonts w:eastAsia="Arial Unicode MS"/>
          <w:color w:val="000000"/>
          <w:sz w:val="24"/>
          <w:szCs w:val="24"/>
          <w:lang w:val="hr-HR"/>
        </w:rPr>
        <w:t xml:space="preserve">  ravnatelja škole.</w:t>
      </w:r>
    </w:p>
    <w:p w:rsidR="00333EEF" w:rsidRDefault="00333EEF">
      <w:pPr>
        <w:pStyle w:val="Tijeloteksta"/>
        <w:ind w:left="360"/>
        <w:jc w:val="center"/>
        <w:rPr>
          <w:szCs w:val="24"/>
        </w:rPr>
      </w:pPr>
    </w:p>
    <w:p w:rsidR="00333EEF" w:rsidRDefault="00333EEF">
      <w:pPr>
        <w:pStyle w:val="Tijeloteksta"/>
        <w:ind w:left="360"/>
        <w:jc w:val="center"/>
        <w:rPr>
          <w:b/>
          <w:color w:val="365F91"/>
          <w:szCs w:val="24"/>
        </w:rPr>
      </w:pPr>
    </w:p>
    <w:p w:rsidR="00333EEF" w:rsidRDefault="00333EEF">
      <w:pPr>
        <w:pStyle w:val="Tijeloteksta"/>
        <w:jc w:val="center"/>
        <w:rPr>
          <w:rFonts w:eastAsia="Arial Unicode MS"/>
          <w:b/>
          <w:bCs/>
          <w:color w:val="000000"/>
          <w:szCs w:val="24"/>
        </w:rPr>
      </w:pPr>
    </w:p>
    <w:p w:rsidR="00333EEF" w:rsidRDefault="00333EEF">
      <w:pPr>
        <w:pStyle w:val="Tijeloteksta"/>
        <w:jc w:val="center"/>
        <w:rPr>
          <w:rFonts w:eastAsia="Arial Unicode MS"/>
          <w:b/>
          <w:bCs/>
          <w:color w:val="000000"/>
          <w:szCs w:val="24"/>
        </w:rPr>
      </w:pPr>
    </w:p>
    <w:p w:rsidR="00333EEF" w:rsidRDefault="00333EEF">
      <w:pPr>
        <w:pStyle w:val="Tijeloteksta"/>
        <w:jc w:val="center"/>
        <w:rPr>
          <w:rFonts w:eastAsia="Arial Unicode MS"/>
          <w:b/>
          <w:bCs/>
          <w:color w:val="000000"/>
          <w:szCs w:val="24"/>
        </w:rPr>
      </w:pPr>
    </w:p>
    <w:p w:rsidR="00333EEF" w:rsidRDefault="001D27AA">
      <w:pPr>
        <w:pStyle w:val="Tijeloteksta"/>
        <w:jc w:val="center"/>
        <w:rPr>
          <w:rFonts w:eastAsia="Arial Unicode MS"/>
          <w:b/>
          <w:bCs/>
          <w:color w:val="000000"/>
          <w:szCs w:val="24"/>
        </w:rPr>
      </w:pPr>
      <w:r>
        <w:rPr>
          <w:rFonts w:eastAsia="Arial Unicode MS"/>
          <w:b/>
          <w:bCs/>
          <w:color w:val="000000"/>
          <w:szCs w:val="24"/>
        </w:rPr>
        <w:t>Članak 124</w:t>
      </w:r>
      <w:r w:rsidR="0018174D">
        <w:rPr>
          <w:rFonts w:eastAsia="Arial Unicode MS"/>
          <w:b/>
          <w:bCs/>
          <w:color w:val="000000"/>
          <w:szCs w:val="24"/>
        </w:rPr>
        <w:t xml:space="preserve">. </w:t>
      </w:r>
    </w:p>
    <w:p w:rsidR="00333EEF" w:rsidRDefault="00333EEF">
      <w:pPr>
        <w:pStyle w:val="Tijeloteksta"/>
        <w:jc w:val="center"/>
        <w:rPr>
          <w:rFonts w:eastAsia="Arial Unicode MS"/>
          <w:b/>
          <w:bCs/>
          <w:color w:val="000000"/>
          <w:szCs w:val="24"/>
        </w:rPr>
      </w:pPr>
    </w:p>
    <w:p w:rsidR="00333EEF" w:rsidRDefault="0018174D">
      <w:pPr>
        <w:pStyle w:val="Tijeloteksta"/>
        <w:jc w:val="both"/>
        <w:rPr>
          <w:rFonts w:eastAsia="Arial Unicode MS"/>
          <w:bCs/>
          <w:color w:val="000000"/>
          <w:szCs w:val="24"/>
        </w:rPr>
      </w:pPr>
      <w:r>
        <w:rPr>
          <w:rFonts w:eastAsia="Arial Unicode MS"/>
          <w:bCs/>
          <w:color w:val="000000"/>
          <w:szCs w:val="24"/>
          <w:lang w:val="en-US"/>
        </w:rPr>
        <w:t xml:space="preserve">             (1) Program rada za mandatno razdoblje sadrži ciljeve, aktivnosti, budžet, vremenski plan, projekte i ostale elemente koji opisuju što će se i kako raditi u mandatnm razdoblju. </w:t>
      </w:r>
    </w:p>
    <w:p w:rsidR="00333EEF" w:rsidRDefault="0018174D">
      <w:pPr>
        <w:pStyle w:val="Tijeloteksta"/>
        <w:ind w:left="1080"/>
        <w:jc w:val="both"/>
        <w:rPr>
          <w:rFonts w:eastAsia="Arial Unicode MS"/>
          <w:bCs/>
          <w:color w:val="000000"/>
          <w:szCs w:val="24"/>
          <w:lang w:val="en-US"/>
        </w:rPr>
      </w:pPr>
      <w:r>
        <w:rPr>
          <w:rFonts w:eastAsia="Arial Unicode MS"/>
          <w:bCs/>
          <w:color w:val="000000"/>
          <w:szCs w:val="24"/>
          <w:lang w:val="en-US"/>
        </w:rPr>
        <w:t xml:space="preserve">(2) Kandidat ima 20 min za predstavljanje svog programa rad na svakoj od sjednica i to bez nazočnosti drugih kandidata. </w:t>
      </w:r>
    </w:p>
    <w:p w:rsidR="00333EEF" w:rsidRDefault="0018174D">
      <w:pPr>
        <w:pStyle w:val="Tijeloteksta"/>
        <w:ind w:left="1080"/>
        <w:jc w:val="both"/>
        <w:rPr>
          <w:rFonts w:eastAsia="Arial Unicode MS"/>
          <w:bCs/>
          <w:color w:val="000000"/>
          <w:szCs w:val="24"/>
        </w:rPr>
      </w:pPr>
      <w:r>
        <w:rPr>
          <w:rFonts w:eastAsia="Arial Unicode MS"/>
          <w:bCs/>
          <w:color w:val="000000"/>
          <w:szCs w:val="24"/>
          <w:lang w:val="en-US"/>
        </w:rPr>
        <w:t xml:space="preserve">(3) Obavijest o vremenu i mjestu održavanja sjednice kandidatima će biti dostavljena na adresu stanovanja naznačeno u prijavi i elektroničkom pošto. </w:t>
      </w:r>
    </w:p>
    <w:p w:rsidR="00333EEF" w:rsidRDefault="00333EEF">
      <w:pPr>
        <w:pStyle w:val="Tijeloteksta"/>
        <w:jc w:val="center"/>
        <w:rPr>
          <w:rFonts w:eastAsia="Arial Unicode MS"/>
          <w:b/>
          <w:bCs/>
          <w:color w:val="000000"/>
          <w:szCs w:val="24"/>
        </w:rPr>
      </w:pPr>
    </w:p>
    <w:p w:rsidR="00333EEF" w:rsidRDefault="001D27AA">
      <w:pPr>
        <w:pStyle w:val="Tijeloteksta"/>
        <w:jc w:val="center"/>
        <w:rPr>
          <w:rFonts w:eastAsia="Arial Unicode MS"/>
          <w:b/>
          <w:bCs/>
          <w:color w:val="000000"/>
          <w:szCs w:val="24"/>
        </w:rPr>
      </w:pPr>
      <w:r>
        <w:rPr>
          <w:rFonts w:eastAsia="Arial Unicode MS"/>
          <w:b/>
          <w:bCs/>
          <w:color w:val="000000"/>
          <w:szCs w:val="24"/>
        </w:rPr>
        <w:t>Članak 125</w:t>
      </w:r>
      <w:r w:rsidR="0018174D">
        <w:rPr>
          <w:rFonts w:eastAsia="Arial Unicode MS"/>
          <w:b/>
          <w:bCs/>
          <w:color w:val="000000"/>
          <w:szCs w:val="24"/>
        </w:rPr>
        <w:t xml:space="preserve">. </w:t>
      </w:r>
    </w:p>
    <w:p w:rsidR="00333EEF" w:rsidRDefault="00333EEF">
      <w:pPr>
        <w:pStyle w:val="Tijeloteksta"/>
        <w:jc w:val="center"/>
        <w:rPr>
          <w:rFonts w:eastAsia="Arial Unicode MS"/>
          <w:b/>
          <w:bCs/>
          <w:color w:val="000000"/>
          <w:szCs w:val="24"/>
        </w:rPr>
      </w:pPr>
    </w:p>
    <w:p w:rsidR="00333EEF" w:rsidRDefault="0018174D">
      <w:pPr>
        <w:pStyle w:val="Tijeloteksta"/>
        <w:ind w:left="1080"/>
        <w:jc w:val="both"/>
        <w:rPr>
          <w:rFonts w:eastAsia="Arial Unicode MS"/>
          <w:bCs/>
          <w:color w:val="000000"/>
          <w:szCs w:val="24"/>
        </w:rPr>
      </w:pPr>
      <w:r>
        <w:rPr>
          <w:rFonts w:eastAsia="Arial Unicode MS"/>
          <w:bCs/>
          <w:color w:val="000000"/>
          <w:szCs w:val="24"/>
          <w:lang w:val="en-US"/>
        </w:rPr>
        <w:t xml:space="preserve">(1) Na sjednici nastavničkom vijeća, vijeća roditelja i skupa radnika imenuje se povjerenstvo koje provodi postupak i sa stavlja zapisnik. </w:t>
      </w: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(2 Povjerenstvo ima tri člana. Predsjednika i dva člana. Član povjerenstva ne može biti osoba koja je kandidat za ravnatelja. </w:t>
      </w: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(3)Povjerenstvo izrađuje glasačkim popis, glasačke listiće, provodi tajno glasovanje, utvrđuje rezultat i vodi zapisnik o glasovanju. Tajnom glasovanju moraju biti nazočni svi članovi povjerenstva. </w:t>
      </w:r>
    </w:p>
    <w:p w:rsidR="00333EEF" w:rsidRDefault="00333EEF">
      <w:pPr>
        <w:pStyle w:val="Tijeloteksta"/>
        <w:ind w:left="1080"/>
        <w:jc w:val="both"/>
        <w:rPr>
          <w:rFonts w:eastAsia="Arial Unicode MS"/>
          <w:color w:val="000000"/>
          <w:szCs w:val="24"/>
          <w:lang w:val="en-US"/>
        </w:rPr>
      </w:pP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(4) Na glasačkom listiću imena kandidata za ravnatelja moraju biti navedena abecednim redom prezimena i imena. </w:t>
      </w:r>
    </w:p>
    <w:p w:rsidR="00333EEF" w:rsidRDefault="0018174D">
      <w:pPr>
        <w:pStyle w:val="Tijeloteksta"/>
        <w:ind w:left="1080"/>
        <w:jc w:val="both"/>
        <w:rPr>
          <w:rFonts w:eastAsia="Arial Unicode MS"/>
          <w:color w:val="000000"/>
          <w:szCs w:val="24"/>
          <w:lang w:val="en-US"/>
        </w:rPr>
      </w:pPr>
      <w:r>
        <w:rPr>
          <w:rFonts w:eastAsia="Arial Unicode MS"/>
          <w:color w:val="000000"/>
          <w:szCs w:val="24"/>
          <w:lang w:val="en-US"/>
        </w:rPr>
        <w:t xml:space="preserve">(5)Glasačkim listići se numeriraju i ovjeravaju pečatom škole. Broj glasačkim listića mora odgovarati broju članova nazočnih na sjednici. </w:t>
      </w:r>
    </w:p>
    <w:p w:rsidR="00333EEF" w:rsidRDefault="0018174D">
      <w:pPr>
        <w:pStyle w:val="Tijeloteksta"/>
        <w:jc w:val="both"/>
        <w:rPr>
          <w:rFonts w:eastAsia="Arial Unicode MS"/>
          <w:color w:val="000000"/>
          <w:szCs w:val="24"/>
          <w:lang w:val="en-US"/>
        </w:rPr>
      </w:pPr>
      <w:r>
        <w:rPr>
          <w:rFonts w:eastAsia="Arial Unicode MS"/>
          <w:color w:val="000000"/>
          <w:szCs w:val="24"/>
          <w:lang w:val="en-US"/>
        </w:rPr>
        <w:t xml:space="preserve">(6) Svaki član nazočan na sjednici glasuje na nači da zaokruži redni broj ispred imena kandidata. </w:t>
      </w:r>
    </w:p>
    <w:p w:rsidR="00333EEF" w:rsidRDefault="0018174D">
      <w:pPr>
        <w:pStyle w:val="Tijeloteksta"/>
        <w:jc w:val="both"/>
        <w:rPr>
          <w:rFonts w:eastAsia="Arial Unicode MS"/>
          <w:color w:val="000000"/>
          <w:szCs w:val="24"/>
          <w:lang w:val="en-US"/>
        </w:rPr>
      </w:pPr>
      <w:r>
        <w:rPr>
          <w:rFonts w:eastAsia="Arial Unicode MS"/>
          <w:color w:val="000000"/>
          <w:szCs w:val="24"/>
          <w:lang w:val="en-US"/>
        </w:rPr>
        <w:lastRenderedPageBreak/>
        <w:t xml:space="preserve">(7) Svaki drugi način glasovanja smatra se ne važećim glasačkim listićem. </w:t>
      </w:r>
    </w:p>
    <w:p w:rsidR="00333EEF" w:rsidRDefault="0018174D">
      <w:pPr>
        <w:pStyle w:val="Tijeloteksta"/>
        <w:jc w:val="both"/>
        <w:rPr>
          <w:rFonts w:eastAsia="Arial Unicode MS"/>
          <w:color w:val="000000"/>
          <w:szCs w:val="24"/>
          <w:lang w:val="en-US"/>
        </w:rPr>
      </w:pPr>
      <w:r>
        <w:rPr>
          <w:rFonts w:eastAsia="Arial Unicode MS"/>
          <w:color w:val="000000"/>
          <w:szCs w:val="24"/>
          <w:lang w:val="en-US"/>
        </w:rPr>
        <w:t xml:space="preserve">(8) Pisanim zaključkom utvrđuje se kandidat koji je dobio najveći broj glasova. </w:t>
      </w:r>
    </w:p>
    <w:p w:rsidR="00333EEF" w:rsidRDefault="0018174D">
      <w:pPr>
        <w:pStyle w:val="Tijeloteksta"/>
        <w:jc w:val="both"/>
        <w:rPr>
          <w:rFonts w:eastAsia="Arial Unicode MS"/>
          <w:color w:val="000000"/>
          <w:szCs w:val="24"/>
        </w:rPr>
      </w:pPr>
      <w:r>
        <w:rPr>
          <w:rFonts w:eastAsia="Arial Unicode MS"/>
          <w:color w:val="000000"/>
          <w:szCs w:val="24"/>
          <w:lang w:val="en-US"/>
        </w:rPr>
        <w:t xml:space="preserve">(9) Ako dva ili više kandidata dobiju jednak broj glasova, glasovanje se ponavlja sve dok jedan kandidat ne dobije veći broj glasova. </w:t>
      </w:r>
    </w:p>
    <w:p w:rsidR="00333EEF" w:rsidRDefault="00333EEF">
      <w:pPr>
        <w:pStyle w:val="Tijeloteksta"/>
        <w:rPr>
          <w:rFonts w:eastAsia="Arial Unicode MS"/>
          <w:color w:val="000000"/>
          <w:szCs w:val="24"/>
        </w:rPr>
      </w:pPr>
    </w:p>
    <w:p w:rsidR="00333EEF" w:rsidRDefault="00333EEF">
      <w:pPr>
        <w:pStyle w:val="Tijeloteksta"/>
        <w:rPr>
          <w:rFonts w:eastAsia="Arial Unicode MS"/>
          <w:color w:val="000000"/>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126</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numPr>
          <w:ilvl w:val="0"/>
          <w:numId w:val="31"/>
        </w:numPr>
        <w:jc w:val="both"/>
        <w:rPr>
          <w:rFonts w:eastAsia="Arial Unicode MS"/>
          <w:color w:val="000000"/>
          <w:sz w:val="24"/>
          <w:szCs w:val="24"/>
        </w:rPr>
      </w:pPr>
      <w:proofErr w:type="spellStart"/>
      <w:r>
        <w:rPr>
          <w:rFonts w:eastAsia="Arial Unicode MS"/>
          <w:color w:val="000000"/>
          <w:sz w:val="24"/>
          <w:szCs w:val="24"/>
        </w:rPr>
        <w:t>Nakon</w:t>
      </w:r>
      <w:proofErr w:type="spellEnd"/>
      <w:r>
        <w:rPr>
          <w:rFonts w:eastAsia="Arial Unicode MS"/>
          <w:color w:val="000000"/>
          <w:sz w:val="24"/>
          <w:szCs w:val="24"/>
        </w:rPr>
        <w:t xml:space="preserve"> </w:t>
      </w:r>
      <w:proofErr w:type="spellStart"/>
      <w:r>
        <w:rPr>
          <w:rFonts w:eastAsia="Arial Unicode MS"/>
          <w:color w:val="000000"/>
          <w:sz w:val="24"/>
          <w:szCs w:val="24"/>
        </w:rPr>
        <w:t>primitka</w:t>
      </w:r>
      <w:proofErr w:type="spellEnd"/>
      <w:r>
        <w:rPr>
          <w:rFonts w:eastAsia="Arial Unicode MS"/>
          <w:color w:val="000000"/>
          <w:sz w:val="24"/>
          <w:szCs w:val="24"/>
        </w:rPr>
        <w:t xml:space="preserve"> </w:t>
      </w:r>
      <w:proofErr w:type="spellStart"/>
      <w:r>
        <w:rPr>
          <w:rFonts w:eastAsia="Arial Unicode MS"/>
          <w:color w:val="000000"/>
          <w:sz w:val="24"/>
          <w:szCs w:val="24"/>
        </w:rPr>
        <w:t>pisanog</w:t>
      </w:r>
      <w:proofErr w:type="spellEnd"/>
      <w:r>
        <w:rPr>
          <w:rFonts w:eastAsia="Arial Unicode MS"/>
          <w:color w:val="000000"/>
          <w:sz w:val="24"/>
          <w:szCs w:val="24"/>
        </w:rPr>
        <w:t xml:space="preserve"> </w:t>
      </w:r>
      <w:proofErr w:type="spellStart"/>
      <w:r>
        <w:rPr>
          <w:rFonts w:eastAsia="Arial Unicode MS"/>
          <w:color w:val="000000"/>
          <w:sz w:val="24"/>
          <w:szCs w:val="24"/>
        </w:rPr>
        <w:t>zaključka</w:t>
      </w:r>
      <w:proofErr w:type="spellEnd"/>
      <w:r>
        <w:rPr>
          <w:rFonts w:eastAsia="Arial Unicode MS"/>
          <w:color w:val="000000"/>
          <w:sz w:val="24"/>
          <w:szCs w:val="24"/>
        </w:rPr>
        <w:t xml:space="preserve"> </w:t>
      </w:r>
      <w:proofErr w:type="spellStart"/>
      <w:r>
        <w:rPr>
          <w:rFonts w:eastAsia="Arial Unicode MS"/>
          <w:color w:val="000000"/>
          <w:sz w:val="24"/>
          <w:szCs w:val="24"/>
        </w:rPr>
        <w:t>nastavničkog</w:t>
      </w:r>
      <w:proofErr w:type="spellEnd"/>
      <w:r>
        <w:rPr>
          <w:rFonts w:eastAsia="Arial Unicode MS"/>
          <w:color w:val="000000"/>
          <w:sz w:val="24"/>
          <w:szCs w:val="24"/>
        </w:rPr>
        <w:t xml:space="preserve"> </w:t>
      </w:r>
      <w:proofErr w:type="spellStart"/>
      <w:r>
        <w:rPr>
          <w:rFonts w:eastAsia="Arial Unicode MS"/>
          <w:color w:val="000000"/>
          <w:sz w:val="24"/>
          <w:szCs w:val="24"/>
        </w:rPr>
        <w:t>vijeća</w:t>
      </w:r>
      <w:proofErr w:type="spellEnd"/>
      <w:r>
        <w:rPr>
          <w:rFonts w:eastAsia="Arial Unicode MS"/>
          <w:color w:val="000000"/>
          <w:sz w:val="24"/>
          <w:szCs w:val="24"/>
        </w:rPr>
        <w:t xml:space="preserve">, </w:t>
      </w:r>
      <w:proofErr w:type="spellStart"/>
      <w:r>
        <w:rPr>
          <w:rFonts w:eastAsia="Arial Unicode MS"/>
          <w:color w:val="000000"/>
          <w:sz w:val="24"/>
          <w:szCs w:val="24"/>
        </w:rPr>
        <w:t>vijeća</w:t>
      </w:r>
      <w:proofErr w:type="spellEnd"/>
      <w:r>
        <w:rPr>
          <w:rFonts w:eastAsia="Arial Unicode MS"/>
          <w:color w:val="000000"/>
          <w:sz w:val="24"/>
          <w:szCs w:val="24"/>
        </w:rPr>
        <w:t xml:space="preserve"> </w:t>
      </w:r>
      <w:proofErr w:type="spellStart"/>
      <w:r>
        <w:rPr>
          <w:rFonts w:eastAsia="Arial Unicode MS"/>
          <w:color w:val="000000"/>
          <w:sz w:val="24"/>
          <w:szCs w:val="24"/>
        </w:rPr>
        <w:t>roditelja</w:t>
      </w:r>
      <w:proofErr w:type="spellEnd"/>
      <w:r>
        <w:rPr>
          <w:rFonts w:eastAsia="Arial Unicode MS"/>
          <w:color w:val="000000"/>
          <w:sz w:val="24"/>
          <w:szCs w:val="24"/>
        </w:rPr>
        <w:t xml:space="preserve"> </w:t>
      </w:r>
      <w:proofErr w:type="spellStart"/>
      <w:r>
        <w:rPr>
          <w:rFonts w:eastAsia="Arial Unicode MS"/>
          <w:color w:val="000000"/>
          <w:sz w:val="24"/>
          <w:szCs w:val="24"/>
        </w:rPr>
        <w:t>i</w:t>
      </w:r>
      <w:proofErr w:type="spellEnd"/>
      <w:r>
        <w:rPr>
          <w:rFonts w:eastAsia="Arial Unicode MS"/>
          <w:color w:val="000000"/>
          <w:sz w:val="24"/>
          <w:szCs w:val="24"/>
        </w:rPr>
        <w:t xml:space="preserve"> </w:t>
      </w:r>
      <w:proofErr w:type="spellStart"/>
      <w:r>
        <w:rPr>
          <w:rFonts w:eastAsia="Arial Unicode MS"/>
          <w:color w:val="000000"/>
          <w:sz w:val="24"/>
          <w:szCs w:val="24"/>
        </w:rPr>
        <w:t>skupa</w:t>
      </w:r>
      <w:proofErr w:type="spellEnd"/>
      <w:r>
        <w:rPr>
          <w:rFonts w:eastAsia="Arial Unicode MS"/>
          <w:color w:val="000000"/>
          <w:sz w:val="24"/>
          <w:szCs w:val="24"/>
        </w:rPr>
        <w:t xml:space="preserve"> </w:t>
      </w:r>
      <w:proofErr w:type="spellStart"/>
      <w:r>
        <w:rPr>
          <w:rFonts w:eastAsia="Arial Unicode MS"/>
          <w:color w:val="000000"/>
          <w:sz w:val="24"/>
          <w:szCs w:val="24"/>
        </w:rPr>
        <w:t>radnika</w:t>
      </w:r>
      <w:proofErr w:type="spellEnd"/>
      <w:r>
        <w:rPr>
          <w:rFonts w:eastAsia="Arial Unicode MS"/>
          <w:color w:val="000000"/>
          <w:sz w:val="24"/>
          <w:szCs w:val="24"/>
        </w:rPr>
        <w:t xml:space="preserve">, </w:t>
      </w:r>
      <w:proofErr w:type="spellStart"/>
      <w:r>
        <w:rPr>
          <w:rFonts w:eastAsia="Arial Unicode MS"/>
          <w:color w:val="000000"/>
          <w:sz w:val="24"/>
          <w:szCs w:val="24"/>
        </w:rPr>
        <w:t>školski</w:t>
      </w:r>
      <w:proofErr w:type="spellEnd"/>
      <w:r>
        <w:rPr>
          <w:rFonts w:eastAsia="Arial Unicode MS"/>
          <w:color w:val="000000"/>
          <w:sz w:val="24"/>
          <w:szCs w:val="24"/>
        </w:rPr>
        <w:t xml:space="preserve"> </w:t>
      </w:r>
      <w:proofErr w:type="spellStart"/>
      <w:r>
        <w:rPr>
          <w:rFonts w:eastAsia="Arial Unicode MS"/>
          <w:color w:val="000000"/>
          <w:sz w:val="24"/>
          <w:szCs w:val="24"/>
        </w:rPr>
        <w:t>odbor</w:t>
      </w:r>
      <w:proofErr w:type="spellEnd"/>
      <w:r>
        <w:rPr>
          <w:rFonts w:eastAsia="Arial Unicode MS"/>
          <w:color w:val="000000"/>
          <w:sz w:val="24"/>
          <w:szCs w:val="24"/>
        </w:rPr>
        <w:t xml:space="preserve"> </w:t>
      </w:r>
      <w:proofErr w:type="spellStart"/>
      <w:r>
        <w:rPr>
          <w:rFonts w:eastAsia="Arial Unicode MS"/>
          <w:color w:val="000000"/>
          <w:sz w:val="24"/>
          <w:szCs w:val="24"/>
        </w:rPr>
        <w:t>donosi</w:t>
      </w:r>
      <w:proofErr w:type="spellEnd"/>
      <w:r>
        <w:rPr>
          <w:rFonts w:eastAsia="Arial Unicode MS"/>
          <w:color w:val="000000"/>
          <w:sz w:val="24"/>
          <w:szCs w:val="24"/>
        </w:rPr>
        <w:t xml:space="preserve"> </w:t>
      </w:r>
      <w:proofErr w:type="spellStart"/>
      <w:r w:rsidRPr="00757E5C">
        <w:rPr>
          <w:rFonts w:eastAsia="Arial Unicode MS"/>
          <w:color w:val="000000"/>
          <w:sz w:val="24"/>
          <w:szCs w:val="24"/>
        </w:rPr>
        <w:t>odluku</w:t>
      </w:r>
      <w:proofErr w:type="spellEnd"/>
      <w:r w:rsidRPr="00757E5C">
        <w:rPr>
          <w:rFonts w:eastAsia="Arial Unicode MS"/>
          <w:color w:val="000000"/>
          <w:sz w:val="24"/>
          <w:szCs w:val="24"/>
        </w:rPr>
        <w:t xml:space="preserve"> o </w:t>
      </w:r>
      <w:proofErr w:type="spellStart"/>
      <w:r w:rsidRPr="00757E5C">
        <w:rPr>
          <w:rFonts w:eastAsia="Arial Unicode MS"/>
          <w:color w:val="000000"/>
          <w:sz w:val="24"/>
          <w:szCs w:val="24"/>
        </w:rPr>
        <w:t>imenovanju</w:t>
      </w:r>
      <w:proofErr w:type="spellEnd"/>
      <w:r w:rsidRPr="00757E5C">
        <w:rPr>
          <w:rFonts w:eastAsia="Arial Unicode MS"/>
          <w:color w:val="000000"/>
          <w:sz w:val="24"/>
          <w:szCs w:val="24"/>
        </w:rPr>
        <w:t xml:space="preserve"> </w:t>
      </w:r>
      <w:proofErr w:type="spellStart"/>
      <w:r w:rsidRPr="00757E5C">
        <w:rPr>
          <w:rFonts w:eastAsia="Arial Unicode MS"/>
          <w:color w:val="000000"/>
          <w:sz w:val="24"/>
          <w:szCs w:val="24"/>
        </w:rPr>
        <w:t>ravnatelja</w:t>
      </w:r>
      <w:proofErr w:type="spellEnd"/>
      <w:r>
        <w:rPr>
          <w:rFonts w:eastAsia="Arial Unicode MS"/>
          <w:color w:val="000000"/>
          <w:sz w:val="24"/>
          <w:szCs w:val="24"/>
        </w:rPr>
        <w:t xml:space="preserve"> </w:t>
      </w:r>
      <w:proofErr w:type="spellStart"/>
      <w:r>
        <w:rPr>
          <w:rFonts w:eastAsia="Arial Unicode MS"/>
          <w:color w:val="000000"/>
          <w:sz w:val="24"/>
          <w:szCs w:val="24"/>
        </w:rPr>
        <w:t>javnim</w:t>
      </w:r>
      <w:proofErr w:type="spellEnd"/>
      <w:r>
        <w:rPr>
          <w:rFonts w:eastAsia="Arial Unicode MS"/>
          <w:color w:val="000000"/>
          <w:sz w:val="24"/>
          <w:szCs w:val="24"/>
        </w:rPr>
        <w:t xml:space="preserve"> </w:t>
      </w:r>
      <w:proofErr w:type="spellStart"/>
      <w:r>
        <w:rPr>
          <w:rFonts w:eastAsia="Arial Unicode MS"/>
          <w:color w:val="000000"/>
          <w:sz w:val="24"/>
          <w:szCs w:val="24"/>
        </w:rPr>
        <w:t>glasovanjem</w:t>
      </w:r>
      <w:proofErr w:type="spellEnd"/>
      <w:r>
        <w:rPr>
          <w:rFonts w:eastAsia="Arial Unicode MS"/>
          <w:color w:val="000000"/>
          <w:sz w:val="24"/>
          <w:szCs w:val="24"/>
        </w:rPr>
        <w:t xml:space="preserve">. </w:t>
      </w:r>
      <w:proofErr w:type="spellStart"/>
      <w:r>
        <w:rPr>
          <w:rFonts w:eastAsia="Arial Unicode MS"/>
          <w:color w:val="000000"/>
          <w:sz w:val="24"/>
          <w:szCs w:val="24"/>
        </w:rPr>
        <w:t>Odluka</w:t>
      </w:r>
      <w:proofErr w:type="spellEnd"/>
      <w:r>
        <w:rPr>
          <w:rFonts w:eastAsia="Arial Unicode MS"/>
          <w:color w:val="000000"/>
          <w:sz w:val="24"/>
          <w:szCs w:val="24"/>
        </w:rPr>
        <w:t xml:space="preserve"> stupa </w:t>
      </w:r>
      <w:proofErr w:type="spellStart"/>
      <w:r>
        <w:rPr>
          <w:rFonts w:eastAsia="Arial Unicode MS"/>
          <w:color w:val="000000"/>
          <w:sz w:val="24"/>
          <w:szCs w:val="24"/>
        </w:rPr>
        <w:t>na</w:t>
      </w:r>
      <w:proofErr w:type="spellEnd"/>
      <w:r>
        <w:rPr>
          <w:rFonts w:eastAsia="Arial Unicode MS"/>
          <w:color w:val="000000"/>
          <w:sz w:val="24"/>
          <w:szCs w:val="24"/>
        </w:rPr>
        <w:t xml:space="preserve"> </w:t>
      </w:r>
      <w:proofErr w:type="spellStart"/>
      <w:r>
        <w:rPr>
          <w:rFonts w:eastAsia="Arial Unicode MS"/>
          <w:color w:val="000000"/>
          <w:sz w:val="24"/>
          <w:szCs w:val="24"/>
        </w:rPr>
        <w:t>snagu</w:t>
      </w:r>
      <w:proofErr w:type="spellEnd"/>
      <w:r>
        <w:rPr>
          <w:rFonts w:eastAsia="Arial Unicode MS"/>
          <w:color w:val="000000"/>
          <w:sz w:val="24"/>
          <w:szCs w:val="24"/>
        </w:rPr>
        <w:t xml:space="preserve"> </w:t>
      </w:r>
      <w:proofErr w:type="spellStart"/>
      <w:r>
        <w:rPr>
          <w:rFonts w:eastAsia="Arial Unicode MS"/>
          <w:color w:val="000000"/>
          <w:sz w:val="24"/>
          <w:szCs w:val="24"/>
        </w:rPr>
        <w:t>nakon</w:t>
      </w:r>
      <w:proofErr w:type="spellEnd"/>
      <w:r>
        <w:rPr>
          <w:rFonts w:eastAsia="Arial Unicode MS"/>
          <w:color w:val="000000"/>
          <w:sz w:val="24"/>
          <w:szCs w:val="24"/>
        </w:rPr>
        <w:t xml:space="preserve"> </w:t>
      </w:r>
      <w:proofErr w:type="spellStart"/>
      <w:r>
        <w:rPr>
          <w:rFonts w:eastAsia="Arial Unicode MS"/>
          <w:color w:val="000000"/>
          <w:sz w:val="24"/>
          <w:szCs w:val="24"/>
        </w:rPr>
        <w:t>dobivene</w:t>
      </w:r>
      <w:proofErr w:type="spellEnd"/>
      <w:r>
        <w:rPr>
          <w:rFonts w:eastAsia="Arial Unicode MS"/>
          <w:color w:val="000000"/>
          <w:sz w:val="24"/>
          <w:szCs w:val="24"/>
        </w:rPr>
        <w:t xml:space="preserve"> </w:t>
      </w:r>
      <w:proofErr w:type="spellStart"/>
      <w:r>
        <w:rPr>
          <w:rFonts w:eastAsia="Arial Unicode MS"/>
          <w:color w:val="000000"/>
          <w:sz w:val="24"/>
          <w:szCs w:val="24"/>
        </w:rPr>
        <w:t>suglasnosti</w:t>
      </w:r>
      <w:proofErr w:type="spellEnd"/>
      <w:r>
        <w:rPr>
          <w:rFonts w:eastAsia="Arial Unicode MS"/>
          <w:color w:val="000000"/>
          <w:sz w:val="24"/>
          <w:szCs w:val="24"/>
        </w:rPr>
        <w:t xml:space="preserve"> </w:t>
      </w:r>
      <w:proofErr w:type="spellStart"/>
      <w:r>
        <w:rPr>
          <w:rFonts w:eastAsia="Arial Unicode MS"/>
          <w:color w:val="000000"/>
          <w:sz w:val="24"/>
          <w:szCs w:val="24"/>
        </w:rPr>
        <w:t>ministra</w:t>
      </w:r>
      <w:proofErr w:type="spellEnd"/>
      <w:r>
        <w:rPr>
          <w:rFonts w:eastAsia="Arial Unicode MS"/>
          <w:color w:val="000000"/>
          <w:sz w:val="24"/>
          <w:szCs w:val="24"/>
        </w:rPr>
        <w:t>.</w:t>
      </w:r>
    </w:p>
    <w:p w:rsidR="00333EEF" w:rsidRDefault="0018174D">
      <w:pPr>
        <w:numPr>
          <w:ilvl w:val="0"/>
          <w:numId w:val="31"/>
        </w:numPr>
        <w:jc w:val="both"/>
        <w:rPr>
          <w:rFonts w:eastAsia="Arial Unicode MS"/>
          <w:color w:val="000000"/>
          <w:sz w:val="24"/>
          <w:szCs w:val="24"/>
        </w:rPr>
      </w:pPr>
      <w:proofErr w:type="spellStart"/>
      <w:r>
        <w:rPr>
          <w:rFonts w:eastAsia="Arial Unicode MS"/>
          <w:color w:val="000000"/>
          <w:sz w:val="24"/>
          <w:szCs w:val="24"/>
        </w:rPr>
        <w:t>Ukoliko</w:t>
      </w:r>
      <w:proofErr w:type="spellEnd"/>
      <w:r>
        <w:rPr>
          <w:rFonts w:eastAsia="Arial Unicode MS"/>
          <w:color w:val="000000"/>
          <w:sz w:val="24"/>
          <w:szCs w:val="24"/>
        </w:rPr>
        <w:t xml:space="preserve"> </w:t>
      </w:r>
      <w:proofErr w:type="spellStart"/>
      <w:r>
        <w:rPr>
          <w:rFonts w:eastAsia="Arial Unicode MS"/>
          <w:color w:val="000000"/>
          <w:sz w:val="24"/>
          <w:szCs w:val="24"/>
        </w:rPr>
        <w:t>ministar</w:t>
      </w:r>
      <w:proofErr w:type="spellEnd"/>
      <w:r>
        <w:rPr>
          <w:rFonts w:eastAsia="Arial Unicode MS"/>
          <w:color w:val="000000"/>
          <w:sz w:val="24"/>
          <w:szCs w:val="24"/>
        </w:rPr>
        <w:t xml:space="preserve"> ne </w:t>
      </w:r>
      <w:proofErr w:type="spellStart"/>
      <w:r>
        <w:rPr>
          <w:rFonts w:eastAsia="Arial Unicode MS"/>
          <w:color w:val="000000"/>
          <w:sz w:val="24"/>
          <w:szCs w:val="24"/>
        </w:rPr>
        <w:t>uskrati</w:t>
      </w:r>
      <w:proofErr w:type="spellEnd"/>
      <w:r>
        <w:rPr>
          <w:rFonts w:eastAsia="Arial Unicode MS"/>
          <w:color w:val="000000"/>
          <w:sz w:val="24"/>
          <w:szCs w:val="24"/>
        </w:rPr>
        <w:t xml:space="preserve"> </w:t>
      </w:r>
      <w:proofErr w:type="spellStart"/>
      <w:r>
        <w:rPr>
          <w:rFonts w:eastAsia="Arial Unicode MS"/>
          <w:color w:val="000000"/>
          <w:sz w:val="24"/>
          <w:szCs w:val="24"/>
        </w:rPr>
        <w:t>suglasnost</w:t>
      </w:r>
      <w:proofErr w:type="spellEnd"/>
      <w:r>
        <w:rPr>
          <w:rFonts w:eastAsia="Arial Unicode MS"/>
          <w:color w:val="000000"/>
          <w:sz w:val="24"/>
          <w:szCs w:val="24"/>
        </w:rPr>
        <w:t xml:space="preserve"> u </w:t>
      </w:r>
      <w:proofErr w:type="spellStart"/>
      <w:r>
        <w:rPr>
          <w:rFonts w:eastAsia="Arial Unicode MS"/>
          <w:color w:val="000000"/>
          <w:sz w:val="24"/>
          <w:szCs w:val="24"/>
        </w:rPr>
        <w:t>roku</w:t>
      </w:r>
      <w:proofErr w:type="spellEnd"/>
      <w:r>
        <w:rPr>
          <w:rFonts w:eastAsia="Arial Unicode MS"/>
          <w:color w:val="000000"/>
          <w:sz w:val="24"/>
          <w:szCs w:val="24"/>
        </w:rPr>
        <w:t xml:space="preserve"> </w:t>
      </w:r>
      <w:proofErr w:type="spellStart"/>
      <w:r>
        <w:rPr>
          <w:rFonts w:eastAsia="Arial Unicode MS"/>
          <w:color w:val="000000"/>
          <w:sz w:val="24"/>
          <w:szCs w:val="24"/>
        </w:rPr>
        <w:t>od</w:t>
      </w:r>
      <w:proofErr w:type="spellEnd"/>
      <w:r>
        <w:rPr>
          <w:rFonts w:eastAsia="Arial Unicode MS"/>
          <w:color w:val="000000"/>
          <w:sz w:val="24"/>
          <w:szCs w:val="24"/>
        </w:rPr>
        <w:t xml:space="preserve"> 15 </w:t>
      </w:r>
      <w:proofErr w:type="spellStart"/>
      <w:r>
        <w:rPr>
          <w:rFonts w:eastAsia="Arial Unicode MS"/>
          <w:color w:val="000000"/>
          <w:sz w:val="24"/>
          <w:szCs w:val="24"/>
        </w:rPr>
        <w:t>dana</w:t>
      </w:r>
      <w:proofErr w:type="spellEnd"/>
      <w:r>
        <w:rPr>
          <w:rFonts w:eastAsia="Arial Unicode MS"/>
          <w:color w:val="000000"/>
          <w:sz w:val="24"/>
          <w:szCs w:val="24"/>
        </w:rPr>
        <w:t xml:space="preserve"> </w:t>
      </w:r>
      <w:proofErr w:type="spellStart"/>
      <w:r>
        <w:rPr>
          <w:rFonts w:eastAsia="Arial Unicode MS"/>
          <w:color w:val="000000"/>
          <w:sz w:val="24"/>
          <w:szCs w:val="24"/>
        </w:rPr>
        <w:t>od</w:t>
      </w:r>
      <w:proofErr w:type="spellEnd"/>
      <w:r>
        <w:rPr>
          <w:rFonts w:eastAsia="Arial Unicode MS"/>
          <w:color w:val="000000"/>
          <w:sz w:val="24"/>
          <w:szCs w:val="24"/>
        </w:rPr>
        <w:t xml:space="preserve"> </w:t>
      </w:r>
      <w:proofErr w:type="spellStart"/>
      <w:r>
        <w:rPr>
          <w:rFonts w:eastAsia="Arial Unicode MS"/>
          <w:color w:val="000000"/>
          <w:sz w:val="24"/>
          <w:szCs w:val="24"/>
        </w:rPr>
        <w:t>dana</w:t>
      </w:r>
      <w:proofErr w:type="spellEnd"/>
      <w:r>
        <w:rPr>
          <w:rFonts w:eastAsia="Arial Unicode MS"/>
          <w:color w:val="000000"/>
          <w:sz w:val="24"/>
          <w:szCs w:val="24"/>
        </w:rPr>
        <w:t xml:space="preserve"> </w:t>
      </w:r>
      <w:proofErr w:type="spellStart"/>
      <w:r>
        <w:rPr>
          <w:rFonts w:eastAsia="Arial Unicode MS"/>
          <w:color w:val="000000"/>
          <w:sz w:val="24"/>
          <w:szCs w:val="24"/>
        </w:rPr>
        <w:t>dostave</w:t>
      </w:r>
      <w:proofErr w:type="spellEnd"/>
      <w:r>
        <w:rPr>
          <w:rFonts w:eastAsia="Arial Unicode MS"/>
          <w:color w:val="000000"/>
          <w:sz w:val="24"/>
          <w:szCs w:val="24"/>
        </w:rPr>
        <w:t xml:space="preserve"> </w:t>
      </w:r>
      <w:proofErr w:type="spellStart"/>
      <w:r>
        <w:rPr>
          <w:rFonts w:eastAsia="Arial Unicode MS"/>
          <w:color w:val="000000"/>
          <w:sz w:val="24"/>
          <w:szCs w:val="24"/>
        </w:rPr>
        <w:t>zahtjeva</w:t>
      </w:r>
      <w:proofErr w:type="spellEnd"/>
      <w:r>
        <w:rPr>
          <w:rFonts w:eastAsia="Arial Unicode MS"/>
          <w:color w:val="000000"/>
          <w:sz w:val="24"/>
          <w:szCs w:val="24"/>
        </w:rPr>
        <w:t xml:space="preserve"> </w:t>
      </w:r>
      <w:proofErr w:type="spellStart"/>
      <w:r>
        <w:rPr>
          <w:rFonts w:eastAsia="Arial Unicode MS"/>
          <w:color w:val="000000"/>
          <w:sz w:val="24"/>
          <w:szCs w:val="24"/>
        </w:rPr>
        <w:t>za</w:t>
      </w:r>
      <w:proofErr w:type="spellEnd"/>
      <w:r>
        <w:rPr>
          <w:rFonts w:eastAsia="Arial Unicode MS"/>
          <w:color w:val="000000"/>
          <w:sz w:val="24"/>
          <w:szCs w:val="24"/>
        </w:rPr>
        <w:t xml:space="preserve"> </w:t>
      </w:r>
      <w:proofErr w:type="spellStart"/>
      <w:r>
        <w:rPr>
          <w:rFonts w:eastAsia="Arial Unicode MS"/>
          <w:color w:val="000000"/>
          <w:sz w:val="24"/>
          <w:szCs w:val="24"/>
        </w:rPr>
        <w:t>suglasnošću</w:t>
      </w:r>
      <w:proofErr w:type="spellEnd"/>
      <w:r>
        <w:rPr>
          <w:rFonts w:eastAsia="Arial Unicode MS"/>
          <w:color w:val="000000"/>
          <w:sz w:val="24"/>
          <w:szCs w:val="24"/>
        </w:rPr>
        <w:t xml:space="preserve">, </w:t>
      </w:r>
      <w:proofErr w:type="spellStart"/>
      <w:r>
        <w:rPr>
          <w:rFonts w:eastAsia="Arial Unicode MS"/>
          <w:color w:val="000000"/>
          <w:sz w:val="24"/>
          <w:szCs w:val="24"/>
        </w:rPr>
        <w:t>smatra</w:t>
      </w:r>
      <w:proofErr w:type="spellEnd"/>
      <w:r>
        <w:rPr>
          <w:rFonts w:eastAsia="Arial Unicode MS"/>
          <w:color w:val="000000"/>
          <w:sz w:val="24"/>
          <w:szCs w:val="24"/>
        </w:rPr>
        <w:t xml:space="preserve"> se </w:t>
      </w:r>
      <w:proofErr w:type="spellStart"/>
      <w:r>
        <w:rPr>
          <w:rFonts w:eastAsia="Arial Unicode MS"/>
          <w:color w:val="000000"/>
          <w:sz w:val="24"/>
          <w:szCs w:val="24"/>
        </w:rPr>
        <w:t>da</w:t>
      </w:r>
      <w:proofErr w:type="spellEnd"/>
      <w:r>
        <w:rPr>
          <w:rFonts w:eastAsia="Arial Unicode MS"/>
          <w:color w:val="000000"/>
          <w:sz w:val="24"/>
          <w:szCs w:val="24"/>
        </w:rPr>
        <w:t xml:space="preserve"> je </w:t>
      </w:r>
      <w:proofErr w:type="spellStart"/>
      <w:r>
        <w:rPr>
          <w:rFonts w:eastAsia="Arial Unicode MS"/>
          <w:color w:val="000000"/>
          <w:sz w:val="24"/>
          <w:szCs w:val="24"/>
        </w:rPr>
        <w:t>suglasnost</w:t>
      </w:r>
      <w:proofErr w:type="spellEnd"/>
      <w:r>
        <w:rPr>
          <w:rFonts w:eastAsia="Arial Unicode MS"/>
          <w:color w:val="000000"/>
          <w:sz w:val="24"/>
          <w:szCs w:val="24"/>
        </w:rPr>
        <w:t xml:space="preserve"> </w:t>
      </w:r>
      <w:proofErr w:type="spellStart"/>
      <w:r>
        <w:rPr>
          <w:rFonts w:eastAsia="Arial Unicode MS"/>
          <w:color w:val="000000"/>
          <w:sz w:val="24"/>
          <w:szCs w:val="24"/>
        </w:rPr>
        <w:t>dana</w:t>
      </w:r>
      <w:proofErr w:type="spellEnd"/>
      <w:r>
        <w:rPr>
          <w:rFonts w:eastAsia="Arial Unicode MS"/>
          <w:color w:val="000000"/>
          <w:sz w:val="24"/>
          <w:szCs w:val="24"/>
        </w:rPr>
        <w:t>.</w:t>
      </w:r>
    </w:p>
    <w:p w:rsidR="0018174D" w:rsidRDefault="0018174D">
      <w:pPr>
        <w:numPr>
          <w:ilvl w:val="0"/>
          <w:numId w:val="31"/>
        </w:numPr>
        <w:jc w:val="both"/>
        <w:rPr>
          <w:rFonts w:eastAsia="Arial Unicode MS"/>
          <w:color w:val="000000"/>
          <w:sz w:val="24"/>
          <w:szCs w:val="24"/>
        </w:rPr>
      </w:pPr>
      <w:proofErr w:type="spellStart"/>
      <w:r>
        <w:rPr>
          <w:rFonts w:eastAsia="Arial Unicode MS"/>
          <w:color w:val="000000"/>
          <w:sz w:val="24"/>
          <w:szCs w:val="24"/>
        </w:rPr>
        <w:t>Ukoliko</w:t>
      </w:r>
      <w:proofErr w:type="spellEnd"/>
      <w:r>
        <w:rPr>
          <w:rFonts w:eastAsia="Arial Unicode MS"/>
          <w:color w:val="000000"/>
          <w:sz w:val="24"/>
          <w:szCs w:val="24"/>
        </w:rPr>
        <w:t xml:space="preserve"> </w:t>
      </w:r>
      <w:proofErr w:type="spellStart"/>
      <w:r>
        <w:rPr>
          <w:rFonts w:eastAsia="Arial Unicode MS"/>
          <w:color w:val="000000"/>
          <w:sz w:val="24"/>
          <w:szCs w:val="24"/>
        </w:rPr>
        <w:t>ministar</w:t>
      </w:r>
      <w:proofErr w:type="spellEnd"/>
      <w:r>
        <w:rPr>
          <w:rFonts w:eastAsia="Arial Unicode MS"/>
          <w:color w:val="000000"/>
          <w:sz w:val="24"/>
          <w:szCs w:val="24"/>
        </w:rPr>
        <w:t xml:space="preserve"> </w:t>
      </w:r>
      <w:proofErr w:type="spellStart"/>
      <w:r>
        <w:rPr>
          <w:rFonts w:eastAsia="Arial Unicode MS"/>
          <w:color w:val="000000"/>
          <w:sz w:val="24"/>
          <w:szCs w:val="24"/>
        </w:rPr>
        <w:t>uskrati</w:t>
      </w:r>
      <w:proofErr w:type="spellEnd"/>
      <w:r>
        <w:rPr>
          <w:rFonts w:eastAsia="Arial Unicode MS"/>
          <w:color w:val="000000"/>
          <w:sz w:val="24"/>
          <w:szCs w:val="24"/>
        </w:rPr>
        <w:t xml:space="preserve"> </w:t>
      </w:r>
      <w:proofErr w:type="spellStart"/>
      <w:r>
        <w:rPr>
          <w:rFonts w:eastAsia="Arial Unicode MS"/>
          <w:color w:val="000000"/>
          <w:sz w:val="24"/>
          <w:szCs w:val="24"/>
        </w:rPr>
        <w:t>suglasnost</w:t>
      </w:r>
      <w:proofErr w:type="spellEnd"/>
      <w:r>
        <w:rPr>
          <w:rFonts w:eastAsia="Arial Unicode MS"/>
          <w:color w:val="000000"/>
          <w:sz w:val="24"/>
          <w:szCs w:val="24"/>
        </w:rPr>
        <w:t xml:space="preserve"> , </w:t>
      </w:r>
      <w:proofErr w:type="spellStart"/>
      <w:r>
        <w:rPr>
          <w:rFonts w:eastAsia="Arial Unicode MS"/>
          <w:color w:val="000000"/>
          <w:sz w:val="24"/>
          <w:szCs w:val="24"/>
        </w:rPr>
        <w:t>školski</w:t>
      </w:r>
      <w:proofErr w:type="spellEnd"/>
      <w:r>
        <w:rPr>
          <w:rFonts w:eastAsia="Arial Unicode MS"/>
          <w:color w:val="000000"/>
          <w:sz w:val="24"/>
          <w:szCs w:val="24"/>
        </w:rPr>
        <w:t xml:space="preserve"> </w:t>
      </w:r>
      <w:proofErr w:type="spellStart"/>
      <w:r>
        <w:rPr>
          <w:rFonts w:eastAsia="Arial Unicode MS"/>
          <w:color w:val="000000"/>
          <w:sz w:val="24"/>
          <w:szCs w:val="24"/>
        </w:rPr>
        <w:t>odbor</w:t>
      </w:r>
      <w:proofErr w:type="spellEnd"/>
      <w:r>
        <w:rPr>
          <w:rFonts w:eastAsia="Arial Unicode MS"/>
          <w:color w:val="000000"/>
          <w:sz w:val="24"/>
          <w:szCs w:val="24"/>
        </w:rPr>
        <w:t xml:space="preserve"> </w:t>
      </w:r>
      <w:proofErr w:type="spellStart"/>
      <w:r>
        <w:rPr>
          <w:rFonts w:eastAsia="Arial Unicode MS"/>
          <w:color w:val="000000"/>
          <w:sz w:val="24"/>
          <w:szCs w:val="24"/>
        </w:rPr>
        <w:t>će</w:t>
      </w:r>
      <w:proofErr w:type="spellEnd"/>
      <w:r>
        <w:rPr>
          <w:rFonts w:eastAsia="Arial Unicode MS"/>
          <w:color w:val="000000"/>
          <w:sz w:val="24"/>
          <w:szCs w:val="24"/>
        </w:rPr>
        <w:t xml:space="preserve"> </w:t>
      </w:r>
      <w:proofErr w:type="spellStart"/>
      <w:r>
        <w:rPr>
          <w:rFonts w:eastAsia="Arial Unicode MS"/>
          <w:color w:val="000000"/>
          <w:sz w:val="24"/>
          <w:szCs w:val="24"/>
        </w:rPr>
        <w:t>imenovati</w:t>
      </w:r>
      <w:proofErr w:type="spellEnd"/>
      <w:r>
        <w:rPr>
          <w:rFonts w:eastAsia="Arial Unicode MS"/>
          <w:color w:val="000000"/>
          <w:sz w:val="24"/>
          <w:szCs w:val="24"/>
        </w:rPr>
        <w:t xml:space="preserve"> </w:t>
      </w:r>
      <w:proofErr w:type="spellStart"/>
      <w:r>
        <w:rPr>
          <w:rFonts w:eastAsia="Arial Unicode MS"/>
          <w:color w:val="000000"/>
          <w:sz w:val="24"/>
          <w:szCs w:val="24"/>
        </w:rPr>
        <w:t>vršitelja</w:t>
      </w:r>
      <w:proofErr w:type="spellEnd"/>
      <w:r>
        <w:rPr>
          <w:rFonts w:eastAsia="Arial Unicode MS"/>
          <w:color w:val="000000"/>
          <w:sz w:val="24"/>
          <w:szCs w:val="24"/>
        </w:rPr>
        <w:t xml:space="preserve"> </w:t>
      </w:r>
      <w:proofErr w:type="spellStart"/>
      <w:r>
        <w:rPr>
          <w:rFonts w:eastAsia="Arial Unicode MS"/>
          <w:color w:val="000000"/>
          <w:sz w:val="24"/>
          <w:szCs w:val="24"/>
        </w:rPr>
        <w:t>dužnosti</w:t>
      </w:r>
      <w:proofErr w:type="spellEnd"/>
      <w:r>
        <w:rPr>
          <w:rFonts w:eastAsia="Arial Unicode MS"/>
          <w:color w:val="000000"/>
          <w:sz w:val="24"/>
          <w:szCs w:val="24"/>
        </w:rPr>
        <w:t xml:space="preserve"> </w:t>
      </w:r>
      <w:proofErr w:type="spellStart"/>
      <w:r>
        <w:rPr>
          <w:rFonts w:eastAsia="Arial Unicode MS"/>
          <w:color w:val="000000"/>
          <w:sz w:val="24"/>
          <w:szCs w:val="24"/>
        </w:rPr>
        <w:t>ravnatelja</w:t>
      </w:r>
      <w:proofErr w:type="spellEnd"/>
      <w:r>
        <w:rPr>
          <w:rFonts w:eastAsia="Arial Unicode MS"/>
          <w:color w:val="000000"/>
          <w:sz w:val="24"/>
          <w:szCs w:val="24"/>
        </w:rPr>
        <w:t xml:space="preserve">  </w:t>
      </w:r>
      <w:proofErr w:type="spellStart"/>
      <w:r>
        <w:rPr>
          <w:rFonts w:eastAsia="Arial Unicode MS"/>
          <w:color w:val="000000"/>
          <w:sz w:val="24"/>
          <w:szCs w:val="24"/>
        </w:rPr>
        <w:t>i</w:t>
      </w:r>
      <w:proofErr w:type="spellEnd"/>
      <w:r>
        <w:rPr>
          <w:rFonts w:eastAsia="Arial Unicode MS"/>
          <w:color w:val="000000"/>
          <w:sz w:val="24"/>
          <w:szCs w:val="24"/>
        </w:rPr>
        <w:t xml:space="preserve"> </w:t>
      </w:r>
      <w:proofErr w:type="spellStart"/>
      <w:r>
        <w:rPr>
          <w:rFonts w:eastAsia="Arial Unicode MS"/>
          <w:color w:val="000000"/>
          <w:sz w:val="24"/>
          <w:szCs w:val="24"/>
        </w:rPr>
        <w:t>raspisat</w:t>
      </w:r>
      <w:proofErr w:type="spellEnd"/>
      <w:r>
        <w:rPr>
          <w:rFonts w:eastAsia="Arial Unicode MS"/>
          <w:color w:val="000000"/>
          <w:sz w:val="24"/>
          <w:szCs w:val="24"/>
        </w:rPr>
        <w:t xml:space="preserve"> </w:t>
      </w:r>
      <w:proofErr w:type="spellStart"/>
      <w:r>
        <w:rPr>
          <w:rFonts w:eastAsia="Arial Unicode MS"/>
          <w:color w:val="000000"/>
          <w:sz w:val="24"/>
          <w:szCs w:val="24"/>
        </w:rPr>
        <w:t>će</w:t>
      </w:r>
      <w:proofErr w:type="spellEnd"/>
      <w:r>
        <w:rPr>
          <w:rFonts w:eastAsia="Arial Unicode MS"/>
          <w:color w:val="000000"/>
          <w:sz w:val="24"/>
          <w:szCs w:val="24"/>
        </w:rPr>
        <w:t xml:space="preserve"> </w:t>
      </w:r>
      <w:proofErr w:type="spellStart"/>
      <w:r>
        <w:rPr>
          <w:rFonts w:eastAsia="Arial Unicode MS"/>
          <w:color w:val="000000"/>
          <w:sz w:val="24"/>
          <w:szCs w:val="24"/>
        </w:rPr>
        <w:t>novi</w:t>
      </w:r>
      <w:proofErr w:type="spellEnd"/>
      <w:r>
        <w:rPr>
          <w:rFonts w:eastAsia="Arial Unicode MS"/>
          <w:color w:val="000000"/>
          <w:sz w:val="24"/>
          <w:szCs w:val="24"/>
        </w:rPr>
        <w:t xml:space="preserve"> </w:t>
      </w:r>
      <w:proofErr w:type="spellStart"/>
      <w:r>
        <w:rPr>
          <w:rFonts w:eastAsia="Arial Unicode MS"/>
          <w:color w:val="000000"/>
          <w:sz w:val="24"/>
          <w:szCs w:val="24"/>
        </w:rPr>
        <w:t>natječaj</w:t>
      </w:r>
      <w:proofErr w:type="spellEnd"/>
      <w:r>
        <w:rPr>
          <w:rFonts w:eastAsia="Arial Unicode MS"/>
          <w:color w:val="000000"/>
          <w:sz w:val="24"/>
          <w:szCs w:val="24"/>
        </w:rPr>
        <w:t>.</w:t>
      </w:r>
    </w:p>
    <w:p w:rsidR="00333EEF" w:rsidRDefault="00333EEF">
      <w:pPr>
        <w:pStyle w:val="Tijeloteksta"/>
        <w:rPr>
          <w:rFonts w:eastAsia="Arial Unicode MS"/>
          <w:b/>
          <w:bCs/>
          <w:i/>
          <w:iC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127</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47"/>
        </w:numPr>
        <w:jc w:val="both"/>
        <w:rPr>
          <w:rFonts w:eastAsia="Arial Unicode MS"/>
          <w:color w:val="000000"/>
          <w:szCs w:val="24"/>
        </w:rPr>
      </w:pPr>
      <w:r>
        <w:rPr>
          <w:rFonts w:eastAsia="Arial Unicode MS"/>
          <w:color w:val="000000"/>
          <w:szCs w:val="24"/>
        </w:rPr>
        <w:t>Odlukom o imenovanju ravnatelja Školski odbor utvrđuje vrijeme stupanja ravnatelja na rad te druga pitanja u svezi s njegovim pravima i obvezama.</w:t>
      </w:r>
    </w:p>
    <w:p w:rsidR="00333EEF" w:rsidRDefault="0018174D">
      <w:pPr>
        <w:pStyle w:val="Tijeloteksta"/>
        <w:numPr>
          <w:ilvl w:val="0"/>
          <w:numId w:val="47"/>
        </w:numPr>
        <w:jc w:val="both"/>
        <w:rPr>
          <w:rFonts w:eastAsia="Arial Unicode MS"/>
          <w:color w:val="000000"/>
          <w:szCs w:val="24"/>
        </w:rPr>
      </w:pPr>
      <w:r>
        <w:rPr>
          <w:rFonts w:eastAsia="Arial Unicode MS"/>
          <w:color w:val="000000"/>
          <w:szCs w:val="24"/>
        </w:rPr>
        <w:t>S osobom imenovanom za  ravnatelja školske ustanove predsjednik Školskog odbora sklapa ugovor o  radu na određeno puno radno vrijeme na rok od pet (5) godina.</w:t>
      </w:r>
    </w:p>
    <w:p w:rsidR="00333EEF" w:rsidRDefault="00333EEF">
      <w:pPr>
        <w:pStyle w:val="Tijeloteksta"/>
        <w:ind w:left="1080"/>
        <w:jc w:val="both"/>
        <w:rPr>
          <w:rFonts w:eastAsia="Arial Unicode MS"/>
          <w:color w:val="000000"/>
          <w:szCs w:val="24"/>
        </w:rPr>
      </w:pPr>
    </w:p>
    <w:p w:rsidR="00333EEF" w:rsidRDefault="001D27AA" w:rsidP="001D27AA">
      <w:pPr>
        <w:pStyle w:val="Tijeloteksta"/>
        <w:ind w:left="1080"/>
        <w:rPr>
          <w:rFonts w:eastAsia="Arial Unicode MS"/>
          <w:b/>
          <w:color w:val="000000"/>
          <w:szCs w:val="24"/>
        </w:rPr>
      </w:pPr>
      <w:r>
        <w:rPr>
          <w:rFonts w:eastAsia="Arial Unicode MS"/>
          <w:b/>
          <w:color w:val="000000"/>
          <w:szCs w:val="24"/>
        </w:rPr>
        <w:t xml:space="preserve">                                        Članak 128</w:t>
      </w:r>
      <w:r w:rsidR="0018174D">
        <w:rPr>
          <w:rFonts w:eastAsia="Arial Unicode MS"/>
          <w:b/>
          <w:color w:val="000000"/>
          <w:szCs w:val="24"/>
        </w:rPr>
        <w:t>.</w:t>
      </w:r>
    </w:p>
    <w:p w:rsidR="00333EEF" w:rsidRDefault="00333EEF">
      <w:pPr>
        <w:pStyle w:val="Tijeloteksta"/>
        <w:ind w:left="1080"/>
        <w:jc w:val="center"/>
        <w:rPr>
          <w:rFonts w:eastAsia="Arial Unicode MS"/>
          <w:color w:val="000000"/>
          <w:szCs w:val="24"/>
        </w:rPr>
      </w:pP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Školski odbor imenovat će vršitelja dužnosti ravnatelja:</w:t>
      </w:r>
    </w:p>
    <w:p w:rsidR="00333EEF" w:rsidRDefault="0018174D">
      <w:pPr>
        <w:pStyle w:val="Tijeloteksta"/>
        <w:numPr>
          <w:ilvl w:val="1"/>
          <w:numId w:val="13"/>
        </w:numPr>
        <w:jc w:val="both"/>
        <w:rPr>
          <w:rFonts w:eastAsia="Arial Unicode MS"/>
          <w:color w:val="000000"/>
          <w:szCs w:val="24"/>
        </w:rPr>
      </w:pPr>
      <w:r>
        <w:rPr>
          <w:rFonts w:eastAsia="Arial Unicode MS"/>
          <w:color w:val="000000"/>
          <w:szCs w:val="24"/>
        </w:rPr>
        <w:t>kada se na raspisani natječaj za ravnatelja nitko ne prijavi ili nitko od prijavljenih kandidata ne bude izabran</w:t>
      </w:r>
    </w:p>
    <w:p w:rsidR="00333EEF" w:rsidRDefault="0018174D">
      <w:pPr>
        <w:pStyle w:val="Tijeloteksta"/>
        <w:numPr>
          <w:ilvl w:val="1"/>
          <w:numId w:val="13"/>
        </w:numPr>
        <w:jc w:val="both"/>
        <w:rPr>
          <w:rFonts w:eastAsia="Arial Unicode MS"/>
          <w:color w:val="000000"/>
          <w:szCs w:val="24"/>
        </w:rPr>
      </w:pPr>
      <w:r>
        <w:rPr>
          <w:rFonts w:eastAsia="Arial Unicode MS"/>
          <w:color w:val="000000"/>
          <w:szCs w:val="24"/>
        </w:rPr>
        <w:t>kada ravnatelj bude razriješen</w:t>
      </w:r>
    </w:p>
    <w:p w:rsidR="00333EEF" w:rsidRDefault="0018174D">
      <w:pPr>
        <w:pStyle w:val="Tijeloteksta"/>
        <w:numPr>
          <w:ilvl w:val="1"/>
          <w:numId w:val="13"/>
        </w:numPr>
        <w:jc w:val="both"/>
        <w:rPr>
          <w:rFonts w:eastAsia="Arial Unicode MS"/>
          <w:color w:val="000000"/>
          <w:szCs w:val="24"/>
        </w:rPr>
      </w:pPr>
      <w:r>
        <w:rPr>
          <w:rFonts w:eastAsia="Arial Unicode MS"/>
          <w:color w:val="000000"/>
          <w:szCs w:val="24"/>
        </w:rPr>
        <w:t>kada Škola nema ravnatelja</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 xml:space="preserve">Za vršitelja dužnosti ravnatelja može se imenovati osoba koja ispunjava uvjete za nastavnika ili stručnog suradnika koji se prethodno suglasio s imenovanjem. </w:t>
      </w:r>
      <w:r>
        <w:rPr>
          <w:szCs w:val="24"/>
        </w:rPr>
        <w:t>Vršitelj dužnosti ravnatelja imenuje se bez postupka propisanog za imenovanje ravnatelja na sjednici Školskog odbora tajnim glasovanjem</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Za vršitelja dužnosti ravnatelja ne može se imenovati osoba kojoj je kao izabranom kandidatu za ravnatelja uskraćena suglasnost ministra.</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Mandat vršitelja dužnosti ravnatelja traje do imenovanja ravnatelja, a najdulje godinu dana.</w:t>
      </w:r>
    </w:p>
    <w:p w:rsidR="00333EEF" w:rsidRDefault="0018174D">
      <w:pPr>
        <w:pStyle w:val="Tijeloteksta"/>
        <w:numPr>
          <w:ilvl w:val="0"/>
          <w:numId w:val="13"/>
        </w:numPr>
        <w:jc w:val="both"/>
        <w:rPr>
          <w:rFonts w:eastAsia="Arial Unicode MS"/>
          <w:color w:val="000000"/>
          <w:szCs w:val="24"/>
        </w:rPr>
      </w:pPr>
      <w:r>
        <w:rPr>
          <w:rFonts w:eastAsia="Arial Unicode MS"/>
          <w:color w:val="000000"/>
          <w:szCs w:val="24"/>
        </w:rPr>
        <w:t>Vršitelj dužnosti ima sva prava i obveze ravnatelja.</w:t>
      </w:r>
    </w:p>
    <w:p w:rsidR="00333EEF" w:rsidRDefault="00333EEF">
      <w:pPr>
        <w:pStyle w:val="Tijeloteksta"/>
        <w:ind w:left="1080"/>
        <w:jc w:val="both"/>
        <w:rPr>
          <w:rFonts w:eastAsia="Arial Unicode MS"/>
          <w:color w:val="000000"/>
          <w:szCs w:val="24"/>
        </w:rPr>
      </w:pPr>
    </w:p>
    <w:p w:rsidR="00333EEF" w:rsidRDefault="001D27AA" w:rsidP="001D27AA">
      <w:pPr>
        <w:pStyle w:val="Tijeloteksta"/>
        <w:ind w:left="1080"/>
        <w:rPr>
          <w:rFonts w:eastAsia="Arial Unicode MS"/>
          <w:b/>
          <w:color w:val="000000"/>
          <w:szCs w:val="24"/>
        </w:rPr>
      </w:pPr>
      <w:r>
        <w:rPr>
          <w:rFonts w:eastAsia="Arial Unicode MS"/>
          <w:b/>
          <w:color w:val="000000"/>
          <w:szCs w:val="24"/>
        </w:rPr>
        <w:t xml:space="preserve">                                         Članak 129</w:t>
      </w:r>
      <w:r w:rsidR="0018174D">
        <w:rPr>
          <w:rFonts w:eastAsia="Arial Unicode MS"/>
          <w:b/>
          <w:color w:val="000000"/>
          <w:szCs w:val="24"/>
        </w:rPr>
        <w:t>.</w:t>
      </w:r>
    </w:p>
    <w:p w:rsidR="00333EEF" w:rsidRDefault="00333EEF">
      <w:pPr>
        <w:pStyle w:val="Tijeloteksta"/>
        <w:ind w:left="1080"/>
        <w:jc w:val="center"/>
        <w:rPr>
          <w:rFonts w:eastAsia="Arial Unicode MS"/>
          <w:color w:val="000000"/>
          <w:szCs w:val="24"/>
        </w:rPr>
      </w:pPr>
    </w:p>
    <w:p w:rsidR="00333EEF" w:rsidRDefault="0018174D">
      <w:pPr>
        <w:pStyle w:val="Tijeloteksta"/>
        <w:tabs>
          <w:tab w:val="left" w:pos="3075"/>
        </w:tabs>
        <w:rPr>
          <w:szCs w:val="24"/>
        </w:rPr>
      </w:pPr>
      <w:r>
        <w:rPr>
          <w:szCs w:val="24"/>
        </w:rPr>
        <w:tab/>
      </w:r>
    </w:p>
    <w:p w:rsidR="00333EEF" w:rsidRDefault="0018174D">
      <w:pPr>
        <w:pStyle w:val="Tijeloteksta"/>
        <w:ind w:firstLine="708"/>
        <w:rPr>
          <w:szCs w:val="24"/>
        </w:rPr>
      </w:pPr>
      <w:r>
        <w:rPr>
          <w:szCs w:val="24"/>
        </w:rPr>
        <w:t xml:space="preserve">(1) Imenovani vršitelj dužnosti ravnatelja sa Školskog odbora sklapa ugovor o </w:t>
      </w:r>
    </w:p>
    <w:p w:rsidR="00333EEF" w:rsidRDefault="0018174D">
      <w:pPr>
        <w:pStyle w:val="Tijeloteksta"/>
        <w:ind w:firstLine="708"/>
        <w:rPr>
          <w:szCs w:val="24"/>
        </w:rPr>
      </w:pPr>
      <w:r>
        <w:rPr>
          <w:szCs w:val="24"/>
        </w:rPr>
        <w:t xml:space="preserve">    radu na određeno vrijeme za razdoblje u kojem će obavljeti poslove vršitelja </w:t>
      </w:r>
    </w:p>
    <w:p w:rsidR="00333EEF" w:rsidRDefault="0018174D">
      <w:pPr>
        <w:pStyle w:val="Tijeloteksta"/>
        <w:ind w:firstLine="708"/>
        <w:rPr>
          <w:szCs w:val="24"/>
        </w:rPr>
      </w:pPr>
      <w:r>
        <w:rPr>
          <w:szCs w:val="24"/>
        </w:rPr>
        <w:t xml:space="preserve">    dužnosti ravnatelja. </w:t>
      </w:r>
    </w:p>
    <w:p w:rsidR="00333EEF" w:rsidRDefault="0018174D">
      <w:pPr>
        <w:pStyle w:val="Tijeloteksta"/>
        <w:ind w:firstLine="708"/>
        <w:rPr>
          <w:szCs w:val="24"/>
        </w:rPr>
      </w:pPr>
      <w:r>
        <w:rPr>
          <w:szCs w:val="24"/>
        </w:rPr>
        <w:t xml:space="preserve">(2) Ugovor o radu na određeno vrijeme potpisuje vršitelj dužnosti ravnatelja i </w:t>
      </w:r>
    </w:p>
    <w:p w:rsidR="00333EEF" w:rsidRDefault="0018174D">
      <w:pPr>
        <w:pStyle w:val="Tijeloteksta"/>
        <w:ind w:firstLine="708"/>
        <w:rPr>
          <w:szCs w:val="24"/>
        </w:rPr>
      </w:pPr>
      <w:r>
        <w:rPr>
          <w:szCs w:val="24"/>
        </w:rPr>
        <w:lastRenderedPageBreak/>
        <w:t xml:space="preserve">     predsjednik Školskog odbora.</w:t>
      </w:r>
    </w:p>
    <w:p w:rsidR="00333EEF" w:rsidRDefault="0018174D">
      <w:pPr>
        <w:pStyle w:val="Normal1"/>
        <w:ind w:firstLine="708"/>
        <w:jc w:val="both"/>
        <w:rPr>
          <w:color w:val="auto"/>
          <w:sz w:val="24"/>
          <w:szCs w:val="24"/>
        </w:rPr>
      </w:pPr>
      <w:r>
        <w:rPr>
          <w:color w:val="auto"/>
          <w:sz w:val="24"/>
          <w:szCs w:val="24"/>
        </w:rPr>
        <w:t xml:space="preserve">(3) Ako osoba koja je  imenovana za vršitelja dužnosti ravnatelja ima sa </w:t>
      </w:r>
    </w:p>
    <w:p w:rsidR="00333EEF" w:rsidRDefault="0018174D">
      <w:pPr>
        <w:pStyle w:val="Normal1"/>
        <w:ind w:firstLine="708"/>
        <w:jc w:val="both"/>
        <w:rPr>
          <w:color w:val="auto"/>
          <w:sz w:val="24"/>
          <w:szCs w:val="24"/>
        </w:rPr>
      </w:pPr>
      <w:r>
        <w:rPr>
          <w:color w:val="auto"/>
          <w:sz w:val="24"/>
          <w:szCs w:val="24"/>
        </w:rPr>
        <w:t xml:space="preserve">     Školom sklopljen ugovor o radu na neodređeno vrijeme za poslove učitelja </w:t>
      </w:r>
    </w:p>
    <w:p w:rsidR="00333EEF" w:rsidRDefault="0018174D">
      <w:pPr>
        <w:pStyle w:val="Normal1"/>
        <w:ind w:firstLine="708"/>
        <w:jc w:val="both"/>
        <w:rPr>
          <w:color w:val="auto"/>
          <w:sz w:val="24"/>
          <w:szCs w:val="24"/>
        </w:rPr>
      </w:pPr>
      <w:r>
        <w:rPr>
          <w:color w:val="auto"/>
          <w:sz w:val="24"/>
          <w:szCs w:val="24"/>
        </w:rPr>
        <w:t xml:space="preserve">     ili  stručnog suradnika ima pravo na mirovanje ugovora o radu za razdoblje </w:t>
      </w:r>
    </w:p>
    <w:p w:rsidR="00333EEF" w:rsidRDefault="0018174D">
      <w:pPr>
        <w:pStyle w:val="Normal1"/>
        <w:ind w:firstLine="708"/>
        <w:jc w:val="both"/>
        <w:rPr>
          <w:rFonts w:eastAsia="Comic Sans MS"/>
          <w:color w:val="auto"/>
          <w:sz w:val="24"/>
          <w:szCs w:val="24"/>
        </w:rPr>
      </w:pPr>
      <w:r>
        <w:rPr>
          <w:color w:val="auto"/>
          <w:sz w:val="24"/>
          <w:szCs w:val="24"/>
        </w:rPr>
        <w:t xml:space="preserve">      u kojem će obavljati poslove vršitelja dužnosti ravnatelja.</w:t>
      </w:r>
    </w:p>
    <w:p w:rsidR="00333EEF" w:rsidRDefault="0018174D">
      <w:pPr>
        <w:pStyle w:val="Tijeloteksta"/>
        <w:ind w:firstLine="708"/>
        <w:rPr>
          <w:szCs w:val="24"/>
        </w:rPr>
      </w:pPr>
      <w:r>
        <w:rPr>
          <w:szCs w:val="24"/>
        </w:rPr>
        <w:t xml:space="preserve">(4) Podaci o imenovanom vršitelju dužnosti ravnatelja obvezno se upisuju u </w:t>
      </w:r>
    </w:p>
    <w:p w:rsidR="00333EEF" w:rsidRDefault="0018174D">
      <w:pPr>
        <w:pStyle w:val="Tijeloteksta"/>
        <w:ind w:firstLine="708"/>
        <w:rPr>
          <w:szCs w:val="24"/>
        </w:rPr>
      </w:pPr>
      <w:r>
        <w:rPr>
          <w:szCs w:val="24"/>
        </w:rPr>
        <w:t xml:space="preserve">     sudski registar.</w:t>
      </w:r>
    </w:p>
    <w:p w:rsidR="00333EEF" w:rsidRDefault="0018174D">
      <w:pPr>
        <w:pStyle w:val="Tijeloteksta"/>
        <w:ind w:firstLine="708"/>
        <w:rPr>
          <w:szCs w:val="24"/>
        </w:rPr>
      </w:pPr>
      <w:r>
        <w:rPr>
          <w:szCs w:val="24"/>
        </w:rPr>
        <w:t xml:space="preserve">(5) Školski odbor može u svakom trenutku razriješiti vršitelja dužnosti </w:t>
      </w:r>
    </w:p>
    <w:p w:rsidR="00333EEF" w:rsidRDefault="0018174D">
      <w:pPr>
        <w:pStyle w:val="Tijeloteksta"/>
        <w:ind w:firstLine="708"/>
        <w:rPr>
          <w:szCs w:val="24"/>
        </w:rPr>
      </w:pPr>
      <w:r>
        <w:rPr>
          <w:szCs w:val="24"/>
        </w:rPr>
        <w:t xml:space="preserve">     ravnatelja i za vršitelja dužnosti imenovati drugog nastavnika ili stručnog </w:t>
      </w:r>
    </w:p>
    <w:p w:rsidR="00333EEF" w:rsidRDefault="0018174D">
      <w:pPr>
        <w:pStyle w:val="Tijeloteksta"/>
        <w:ind w:firstLine="708"/>
        <w:rPr>
          <w:szCs w:val="24"/>
        </w:rPr>
      </w:pPr>
      <w:r>
        <w:rPr>
          <w:szCs w:val="24"/>
        </w:rPr>
        <w:t xml:space="preserve">     suradnika.</w:t>
      </w:r>
    </w:p>
    <w:p w:rsidR="00333EEF" w:rsidRDefault="00333EEF">
      <w:pPr>
        <w:pStyle w:val="Tijeloteksta"/>
        <w:ind w:left="1080"/>
        <w:jc w:val="center"/>
        <w:rPr>
          <w:rFonts w:eastAsia="Arial Unicode MS"/>
          <w:b/>
          <w:color w:val="000000"/>
          <w:szCs w:val="24"/>
        </w:rPr>
      </w:pPr>
    </w:p>
    <w:p w:rsidR="00333EEF" w:rsidRDefault="001D27AA">
      <w:pPr>
        <w:pStyle w:val="Tijeloteksta"/>
        <w:ind w:left="1080"/>
        <w:jc w:val="center"/>
        <w:rPr>
          <w:rFonts w:eastAsia="Arial Unicode MS"/>
          <w:b/>
          <w:color w:val="000000"/>
          <w:szCs w:val="24"/>
        </w:rPr>
      </w:pPr>
      <w:r>
        <w:rPr>
          <w:rFonts w:eastAsia="Arial Unicode MS"/>
          <w:b/>
          <w:color w:val="000000"/>
          <w:szCs w:val="24"/>
        </w:rPr>
        <w:t>Članak 130</w:t>
      </w:r>
      <w:r w:rsidR="0018174D">
        <w:rPr>
          <w:rFonts w:eastAsia="Arial Unicode MS"/>
          <w:b/>
          <w:color w:val="000000"/>
          <w:szCs w:val="24"/>
        </w:rPr>
        <w:t>.</w:t>
      </w:r>
    </w:p>
    <w:p w:rsidR="00333EEF" w:rsidRDefault="00333EEF">
      <w:pPr>
        <w:pStyle w:val="Tijeloteksta"/>
        <w:rPr>
          <w:rFonts w:eastAsia="Arial Unicode MS"/>
          <w:color w:val="000000"/>
          <w:szCs w:val="24"/>
        </w:rPr>
      </w:pPr>
    </w:p>
    <w:p w:rsidR="00333EEF" w:rsidRDefault="0018174D">
      <w:pPr>
        <w:jc w:val="both"/>
        <w:rPr>
          <w:sz w:val="24"/>
          <w:szCs w:val="24"/>
        </w:rPr>
      </w:pPr>
      <w:r>
        <w:rPr>
          <w:sz w:val="24"/>
          <w:szCs w:val="24"/>
        </w:rPr>
        <w:t>Ravnatelju Škole ugovor o radu prestaje:</w:t>
      </w:r>
    </w:p>
    <w:p w:rsidR="00333EEF" w:rsidRDefault="0018174D">
      <w:pPr>
        <w:numPr>
          <w:ilvl w:val="0"/>
          <w:numId w:val="118"/>
        </w:numPr>
        <w:jc w:val="both"/>
        <w:rPr>
          <w:sz w:val="24"/>
          <w:szCs w:val="24"/>
        </w:rPr>
      </w:pPr>
      <w:r>
        <w:rPr>
          <w:sz w:val="24"/>
          <w:szCs w:val="24"/>
        </w:rPr>
        <w:t>smrću,</w:t>
      </w:r>
    </w:p>
    <w:p w:rsidR="00333EEF" w:rsidRDefault="0018174D">
      <w:pPr>
        <w:numPr>
          <w:ilvl w:val="0"/>
          <w:numId w:val="118"/>
        </w:numPr>
        <w:jc w:val="both"/>
        <w:rPr>
          <w:sz w:val="24"/>
          <w:szCs w:val="24"/>
        </w:rPr>
      </w:pPr>
      <w:r>
        <w:rPr>
          <w:sz w:val="24"/>
          <w:szCs w:val="24"/>
        </w:rPr>
        <w:t>istekom vremena na koje je sklopljen ugovor o radu na određeno vrijeme,</w:t>
      </w:r>
    </w:p>
    <w:p w:rsidR="00333EEF" w:rsidRDefault="0018174D">
      <w:pPr>
        <w:numPr>
          <w:ilvl w:val="0"/>
          <w:numId w:val="118"/>
        </w:numPr>
        <w:jc w:val="both"/>
        <w:rPr>
          <w:sz w:val="24"/>
          <w:szCs w:val="24"/>
        </w:rPr>
      </w:pPr>
      <w:r>
        <w:rPr>
          <w:sz w:val="24"/>
          <w:szCs w:val="24"/>
        </w:rPr>
        <w:t>na kraju školske godine u kojoj ravnatelj navrši 65 godina života i 15 godina mirovinskog staža,</w:t>
      </w:r>
    </w:p>
    <w:p w:rsidR="00333EEF" w:rsidRDefault="0018174D">
      <w:pPr>
        <w:numPr>
          <w:ilvl w:val="0"/>
          <w:numId w:val="118"/>
        </w:numPr>
        <w:jc w:val="both"/>
        <w:rPr>
          <w:sz w:val="24"/>
          <w:szCs w:val="24"/>
        </w:rPr>
      </w:pPr>
      <w:r>
        <w:rPr>
          <w:sz w:val="24"/>
          <w:szCs w:val="24"/>
        </w:rPr>
        <w:t>sporazumom ravnatelja i Škole o prestanku ugovora o radu,</w:t>
      </w:r>
    </w:p>
    <w:p w:rsidR="00333EEF" w:rsidRDefault="0018174D">
      <w:pPr>
        <w:numPr>
          <w:ilvl w:val="0"/>
          <w:numId w:val="118"/>
        </w:numPr>
        <w:jc w:val="both"/>
        <w:rPr>
          <w:sz w:val="24"/>
          <w:szCs w:val="24"/>
        </w:rPr>
      </w:pPr>
      <w:r>
        <w:rPr>
          <w:sz w:val="24"/>
          <w:szCs w:val="24"/>
        </w:rPr>
        <w:t>dostavom pravomoćnog rješenja o priznanju prava na invalidsku mirovinu zbog opće nesposobnosti na rad,</w:t>
      </w:r>
    </w:p>
    <w:p w:rsidR="00333EEF" w:rsidRDefault="0018174D">
      <w:pPr>
        <w:numPr>
          <w:ilvl w:val="0"/>
          <w:numId w:val="118"/>
        </w:numPr>
        <w:jc w:val="both"/>
        <w:rPr>
          <w:sz w:val="24"/>
          <w:szCs w:val="24"/>
        </w:rPr>
      </w:pPr>
      <w:r>
        <w:rPr>
          <w:sz w:val="24"/>
          <w:szCs w:val="24"/>
        </w:rPr>
        <w:t>otkazom Škole sukladno zakonskim odredbama.</w:t>
      </w:r>
    </w:p>
    <w:p w:rsidR="00333EEF" w:rsidRDefault="00333EEF">
      <w:pPr>
        <w:jc w:val="both"/>
        <w:rPr>
          <w:sz w:val="24"/>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131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20"/>
        <w:rPr>
          <w:rFonts w:eastAsia="Arial Unicode MS"/>
          <w:color w:val="000000"/>
          <w:szCs w:val="24"/>
        </w:rPr>
      </w:pPr>
      <w:r>
        <w:rPr>
          <w:rFonts w:eastAsia="Arial Unicode MS"/>
          <w:color w:val="000000"/>
          <w:szCs w:val="24"/>
        </w:rPr>
        <w:t>Ravnatelj može osnivati  povjerenstva i radne skupine za izradu nacrta pojedinih akata ili obavljanje poslova važnih za djelatnost Škole.</w:t>
      </w:r>
    </w:p>
    <w:p w:rsidR="00333EEF" w:rsidRDefault="00333EEF">
      <w:pPr>
        <w:pStyle w:val="Tijeloteksta"/>
        <w:rPr>
          <w:rFonts w:eastAsia="Arial Unicode MS"/>
          <w:b/>
          <w:color w:val="000000"/>
          <w:szCs w:val="24"/>
        </w:rPr>
      </w:pPr>
    </w:p>
    <w:p w:rsidR="00333EEF" w:rsidRDefault="0018174D">
      <w:pPr>
        <w:pStyle w:val="Tijeloteksta"/>
        <w:jc w:val="center"/>
        <w:rPr>
          <w:rFonts w:eastAsia="Arial Unicode MS"/>
          <w:b/>
          <w:color w:val="000000"/>
          <w:szCs w:val="24"/>
        </w:rPr>
      </w:pPr>
      <w:r>
        <w:rPr>
          <w:rFonts w:eastAsia="Arial Unicode MS"/>
          <w:b/>
          <w:color w:val="000000"/>
          <w:szCs w:val="24"/>
        </w:rPr>
        <w:t>Članak 1</w:t>
      </w:r>
      <w:r w:rsidR="001D27AA">
        <w:rPr>
          <w:rFonts w:eastAsia="Arial Unicode MS"/>
          <w:b/>
          <w:color w:val="000000"/>
          <w:szCs w:val="24"/>
        </w:rPr>
        <w:t>32</w:t>
      </w:r>
      <w:r>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firstLine="720"/>
        <w:rPr>
          <w:rFonts w:eastAsia="Arial Unicode MS"/>
          <w:color w:val="000000"/>
          <w:szCs w:val="24"/>
        </w:rPr>
      </w:pPr>
      <w:r>
        <w:rPr>
          <w:rFonts w:eastAsia="Arial Unicode MS"/>
          <w:color w:val="000000"/>
          <w:szCs w:val="24"/>
        </w:rPr>
        <w:t>Ravnatelj je samostalan u radu, a osobno je odgovoran Školskom odboru i osnivaču.</w:t>
      </w:r>
    </w:p>
    <w:p w:rsidR="00333EEF" w:rsidRDefault="00333EEF">
      <w:pPr>
        <w:pStyle w:val="Tijeloteksta"/>
        <w:ind w:firstLine="720"/>
        <w:rPr>
          <w:rFonts w:eastAsia="Arial Unicode MS"/>
          <w:color w:val="000000"/>
          <w:szCs w:val="24"/>
        </w:rPr>
      </w:pPr>
    </w:p>
    <w:p w:rsidR="00333EEF" w:rsidRDefault="00333EEF">
      <w:pPr>
        <w:pStyle w:val="Tijeloteksta"/>
        <w:ind w:firstLine="720"/>
        <w:rPr>
          <w:rFonts w:eastAsia="Arial Unicode MS"/>
          <w:color w:val="000000"/>
          <w:szCs w:val="24"/>
        </w:rPr>
      </w:pPr>
    </w:p>
    <w:p w:rsidR="00333EEF" w:rsidRDefault="001D27AA">
      <w:pPr>
        <w:pStyle w:val="Tijeloteksta"/>
        <w:ind w:left="3540"/>
        <w:rPr>
          <w:rFonts w:eastAsia="Arial Unicode MS"/>
          <w:b/>
          <w:bCs/>
          <w:iCs/>
          <w:color w:val="000000"/>
        </w:rPr>
      </w:pPr>
      <w:r>
        <w:rPr>
          <w:rFonts w:eastAsia="Arial Unicode MS"/>
          <w:b/>
          <w:bCs/>
          <w:iCs/>
          <w:color w:val="000000"/>
        </w:rPr>
        <w:t>Članak 133</w:t>
      </w:r>
      <w:r w:rsidR="0018174D">
        <w:rPr>
          <w:rFonts w:eastAsia="Arial Unicode MS"/>
          <w:b/>
          <w:bCs/>
          <w:iCs/>
          <w:color w:val="000000"/>
        </w:rPr>
        <w:t>.</w:t>
      </w:r>
    </w:p>
    <w:p w:rsidR="00333EEF" w:rsidRDefault="00333EEF">
      <w:pPr>
        <w:pStyle w:val="Tijeloteksta"/>
        <w:ind w:left="3540"/>
        <w:rPr>
          <w:rFonts w:eastAsia="Arial Unicode MS"/>
          <w:b/>
          <w:bCs/>
          <w:iCs/>
          <w:color w:val="000000"/>
        </w:rPr>
      </w:pPr>
    </w:p>
    <w:p w:rsidR="00333EEF" w:rsidRDefault="0018174D">
      <w:pPr>
        <w:pStyle w:val="Tijeloteksta"/>
        <w:rPr>
          <w:rFonts w:eastAsia="Arial Unicode MS"/>
          <w:b/>
          <w:bCs/>
          <w:iCs/>
          <w:color w:val="000000"/>
        </w:rPr>
      </w:pPr>
      <w:r>
        <w:rPr>
          <w:rFonts w:eastAsia="Arial Unicode MS"/>
          <w:bCs/>
          <w:iCs/>
          <w:color w:val="000000"/>
        </w:rPr>
        <w:t xml:space="preserve">(1) </w:t>
      </w:r>
      <w:r>
        <w:t>Ako ravnatelj zaključi da je opći ili pojedinačni akt kolegijalnog tijela, osim pojedinačnih akata čija se valjanost preispituje u upravnom ili sudskom postupku, u suprotnosti sa zakonom ili pod zakonskim aktom, upozorit će na to tijelo koje je akt donijelo. Ako i poslije upozorenja ovlašteno tijelo ne promijeni prijeporni akt, odnosno stavi akt izvan snage, ravnatelj će predložiti tijelu koje obavlja nadzor nad zakonitosti rada Škole da takav akt obustavi od izvršenja.</w:t>
      </w:r>
    </w:p>
    <w:p w:rsidR="00333EEF" w:rsidRDefault="0018174D">
      <w:pPr>
        <w:pStyle w:val="Tijeloteksta"/>
      </w:pPr>
      <w:r>
        <w:t>(2) Do donošenja akta nadzornog tijela kojim se rješava o prijedlogu obustave izvršenja općeg ili pojedinačnog akta, tijelo čiji se akt preispituje ne smije izvršiti odredbe toga akta.</w:t>
      </w:r>
    </w:p>
    <w:p w:rsidR="00333EEF" w:rsidRDefault="00333EEF">
      <w:pPr>
        <w:pStyle w:val="Tijeloteksta"/>
      </w:pPr>
    </w:p>
    <w:p w:rsidR="00333EEF" w:rsidRDefault="001D27AA">
      <w:pPr>
        <w:pStyle w:val="Tijeloteksta"/>
        <w:jc w:val="center"/>
        <w:rPr>
          <w:rFonts w:eastAsia="Arial Unicode MS"/>
          <w:b/>
          <w:color w:val="000000"/>
          <w:szCs w:val="24"/>
        </w:rPr>
      </w:pPr>
      <w:r>
        <w:rPr>
          <w:rFonts w:eastAsia="Arial Unicode MS"/>
          <w:b/>
          <w:color w:val="000000"/>
          <w:szCs w:val="24"/>
        </w:rPr>
        <w:t>Članak 134</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ind w:firstLine="708"/>
        <w:jc w:val="both"/>
        <w:rPr>
          <w:sz w:val="24"/>
          <w:szCs w:val="24"/>
          <w:lang w:val="hr-HR"/>
        </w:rPr>
      </w:pPr>
      <w:r>
        <w:rPr>
          <w:sz w:val="24"/>
          <w:szCs w:val="24"/>
        </w:rPr>
        <w:t>(1) Ravnatelja</w:t>
      </w:r>
      <w:r>
        <w:rPr>
          <w:sz w:val="24"/>
          <w:szCs w:val="24"/>
          <w:lang w:val="hr-HR"/>
        </w:rPr>
        <w:t xml:space="preserve"> </w:t>
      </w:r>
      <w:r>
        <w:rPr>
          <w:sz w:val="24"/>
          <w:szCs w:val="24"/>
        </w:rPr>
        <w:t>razrje</w:t>
      </w:r>
      <w:r>
        <w:rPr>
          <w:sz w:val="24"/>
          <w:szCs w:val="24"/>
          <w:lang w:val="hr-HR"/>
        </w:rPr>
        <w:t>š</w:t>
      </w:r>
      <w:r>
        <w:rPr>
          <w:sz w:val="24"/>
          <w:szCs w:val="24"/>
        </w:rPr>
        <w:t>ava</w:t>
      </w:r>
      <w:r>
        <w:rPr>
          <w:sz w:val="24"/>
          <w:szCs w:val="24"/>
          <w:lang w:val="hr-HR"/>
        </w:rPr>
        <w:t xml:space="preserve"> Š</w:t>
      </w:r>
      <w:r>
        <w:rPr>
          <w:sz w:val="24"/>
          <w:szCs w:val="24"/>
        </w:rPr>
        <w:t>kolski</w:t>
      </w:r>
      <w:r>
        <w:rPr>
          <w:sz w:val="24"/>
          <w:szCs w:val="24"/>
          <w:lang w:val="hr-HR"/>
        </w:rPr>
        <w:t xml:space="preserve"> </w:t>
      </w:r>
      <w:r>
        <w:rPr>
          <w:sz w:val="24"/>
          <w:szCs w:val="24"/>
        </w:rPr>
        <w:t>odbor</w:t>
      </w:r>
      <w:r>
        <w:rPr>
          <w:sz w:val="24"/>
          <w:szCs w:val="24"/>
          <w:lang w:val="hr-HR"/>
        </w:rPr>
        <w:t>.</w:t>
      </w:r>
    </w:p>
    <w:p w:rsidR="00333EEF" w:rsidRDefault="0018174D">
      <w:pPr>
        <w:pStyle w:val="Tijeloteksta"/>
        <w:ind w:firstLine="720"/>
        <w:rPr>
          <w:szCs w:val="24"/>
        </w:rPr>
      </w:pPr>
      <w:r>
        <w:rPr>
          <w:szCs w:val="24"/>
        </w:rPr>
        <w:t xml:space="preserve">(2) Školski odbor dužan je razriješiti ravnatelja i prije isteka roka na koji je </w:t>
      </w:r>
    </w:p>
    <w:p w:rsidR="00333EEF" w:rsidRDefault="0018174D">
      <w:pPr>
        <w:pStyle w:val="Tijeloteksta"/>
        <w:ind w:firstLine="720"/>
        <w:rPr>
          <w:szCs w:val="24"/>
        </w:rPr>
      </w:pPr>
      <w:r>
        <w:rPr>
          <w:szCs w:val="24"/>
        </w:rPr>
        <w:lastRenderedPageBreak/>
        <w:t xml:space="preserve">      imenovan:</w:t>
      </w:r>
    </w:p>
    <w:p w:rsidR="00333EEF" w:rsidRDefault="0018174D">
      <w:pPr>
        <w:pStyle w:val="Tijeloteksta"/>
        <w:numPr>
          <w:ilvl w:val="0"/>
          <w:numId w:val="66"/>
        </w:numPr>
        <w:jc w:val="both"/>
        <w:rPr>
          <w:szCs w:val="24"/>
        </w:rPr>
      </w:pPr>
      <w:r>
        <w:rPr>
          <w:szCs w:val="24"/>
        </w:rPr>
        <w:t xml:space="preserve">kada krši obveze iz ugovora o radu </w:t>
      </w:r>
    </w:p>
    <w:p w:rsidR="00333EEF" w:rsidRDefault="0018174D">
      <w:pPr>
        <w:pStyle w:val="Tijeloteksta"/>
        <w:numPr>
          <w:ilvl w:val="0"/>
          <w:numId w:val="66"/>
        </w:numPr>
        <w:jc w:val="both"/>
        <w:rPr>
          <w:szCs w:val="24"/>
        </w:rPr>
      </w:pPr>
      <w:r>
        <w:rPr>
          <w:szCs w:val="24"/>
        </w:rPr>
        <w:t xml:space="preserve">kada mu je izrečena sigurnosna mjera zabrane obavljanja dužnosti, </w:t>
      </w:r>
    </w:p>
    <w:p w:rsidR="00333EEF" w:rsidRDefault="0018174D">
      <w:pPr>
        <w:pStyle w:val="Tijeloteksta"/>
        <w:numPr>
          <w:ilvl w:val="0"/>
          <w:numId w:val="66"/>
        </w:numPr>
        <w:jc w:val="both"/>
        <w:rPr>
          <w:szCs w:val="24"/>
        </w:rPr>
      </w:pPr>
      <w:r>
        <w:rPr>
          <w:szCs w:val="24"/>
        </w:rPr>
        <w:t>kada zanemaruje obveze poslovodnog ili stručnog voditelja Škole,</w:t>
      </w:r>
    </w:p>
    <w:p w:rsidR="00333EEF" w:rsidRDefault="0018174D">
      <w:pPr>
        <w:pStyle w:val="Tijeloteksta"/>
        <w:numPr>
          <w:ilvl w:val="0"/>
          <w:numId w:val="66"/>
        </w:numPr>
        <w:jc w:val="both"/>
        <w:rPr>
          <w:szCs w:val="24"/>
        </w:rPr>
      </w:pPr>
      <w:r>
        <w:rPr>
          <w:szCs w:val="24"/>
        </w:rPr>
        <w:t>prema prijedlogu prosvjetnog inspektora, koji o prijedlogu za razrješenje izvješćuje Ministra.</w:t>
      </w:r>
    </w:p>
    <w:p w:rsidR="00333EEF" w:rsidRDefault="0018174D">
      <w:pPr>
        <w:pStyle w:val="Tijeloteksta"/>
        <w:ind w:firstLine="708"/>
        <w:rPr>
          <w:szCs w:val="24"/>
        </w:rPr>
      </w:pPr>
      <w:r>
        <w:rPr>
          <w:szCs w:val="24"/>
        </w:rPr>
        <w:t xml:space="preserve">(3) Školski odbor dužan je razriješiti ravnatelja i u slučajevima propisanim </w:t>
      </w:r>
    </w:p>
    <w:p w:rsidR="00333EEF" w:rsidRDefault="0018174D">
      <w:pPr>
        <w:pStyle w:val="Tijeloteksta"/>
        <w:ind w:firstLine="708"/>
        <w:rPr>
          <w:szCs w:val="24"/>
        </w:rPr>
      </w:pPr>
      <w:r>
        <w:rPr>
          <w:szCs w:val="24"/>
        </w:rPr>
        <w:t xml:space="preserve">      Zakonom o ustanovama i to:</w:t>
      </w:r>
    </w:p>
    <w:p w:rsidR="00333EEF" w:rsidRDefault="0018174D">
      <w:pPr>
        <w:pStyle w:val="Tijeloteksta"/>
        <w:numPr>
          <w:ilvl w:val="0"/>
          <w:numId w:val="97"/>
        </w:numPr>
        <w:jc w:val="both"/>
        <w:rPr>
          <w:szCs w:val="24"/>
        </w:rPr>
      </w:pPr>
      <w:r>
        <w:rPr>
          <w:szCs w:val="24"/>
        </w:rPr>
        <w:t>ako ravnatelj sam zatraži razrješenje u skladu s ugovorom o radu,</w:t>
      </w:r>
    </w:p>
    <w:p w:rsidR="00333EEF" w:rsidRDefault="0018174D">
      <w:pPr>
        <w:pStyle w:val="Tijeloteksta"/>
        <w:numPr>
          <w:ilvl w:val="0"/>
          <w:numId w:val="97"/>
        </w:numPr>
        <w:jc w:val="both"/>
        <w:rPr>
          <w:szCs w:val="24"/>
        </w:rPr>
      </w:pPr>
      <w:r>
        <w:rPr>
          <w:szCs w:val="24"/>
        </w:rPr>
        <w:t>ako nastanu takvi razlozi koji po posebnim propisima ili propisima kojima se uređuju radni odnosi dovode do prestanka ugovora o radu,</w:t>
      </w:r>
    </w:p>
    <w:p w:rsidR="00333EEF" w:rsidRDefault="0018174D">
      <w:pPr>
        <w:pStyle w:val="Tijeloteksta"/>
        <w:numPr>
          <w:ilvl w:val="0"/>
          <w:numId w:val="97"/>
        </w:numPr>
        <w:jc w:val="both"/>
        <w:rPr>
          <w:szCs w:val="24"/>
        </w:rPr>
      </w:pPr>
      <w:r>
        <w:rPr>
          <w:szCs w:val="24"/>
        </w:rPr>
        <w:t>ako ravnatelj ne postupa po propisima ili općim aktima Škole, ili neosnovano ne izvršava odluke Školskog odbora ili drugih tijela Škole ili postupa protivno njima,</w:t>
      </w:r>
    </w:p>
    <w:p w:rsidR="00333EEF" w:rsidRDefault="0018174D">
      <w:pPr>
        <w:pStyle w:val="Tijeloteksta"/>
        <w:numPr>
          <w:ilvl w:val="0"/>
          <w:numId w:val="97"/>
        </w:numPr>
        <w:jc w:val="both"/>
        <w:rPr>
          <w:szCs w:val="24"/>
        </w:rPr>
      </w:pPr>
      <w:r>
        <w:rPr>
          <w:szCs w:val="24"/>
        </w:rPr>
        <w:t>ako ravnatelj svojim nesavjesnim ili nepravilnim radom prouzroči Školi veću štetu ili ako zanemaruje ili nesavjesno obavlja svoje dužnosti tako da su nastale ili mogu nastati veće smetnje u obavlja djelatnosti Škole.</w:t>
      </w:r>
    </w:p>
    <w:p w:rsidR="00333EEF" w:rsidRDefault="0018174D">
      <w:pPr>
        <w:pStyle w:val="Tijeloteksta"/>
      </w:pPr>
      <w:r>
        <w:tab/>
        <w:t xml:space="preserve">(4) Odluku o razrješenju ravnatelja, Škola dostavlja Osnivaču u roku od tri (3) </w:t>
      </w:r>
    </w:p>
    <w:p w:rsidR="00333EEF" w:rsidRDefault="0018174D">
      <w:pPr>
        <w:pStyle w:val="Tijeloteksta"/>
      </w:pPr>
      <w:r>
        <w:t xml:space="preserve">                 dana od donošenja.</w:t>
      </w:r>
    </w:p>
    <w:p w:rsidR="00333EEF" w:rsidRDefault="0018174D">
      <w:pPr>
        <w:pStyle w:val="Tijeloteksta"/>
        <w:ind w:firstLine="720"/>
      </w:pPr>
      <w:r>
        <w:t xml:space="preserve">(5) Kada Školski odbor odlučuje o razrješenju ravnatelja prema prijedlogu </w:t>
      </w:r>
    </w:p>
    <w:p w:rsidR="00333EEF" w:rsidRDefault="0018174D">
      <w:pPr>
        <w:pStyle w:val="Tijeloteksta"/>
        <w:ind w:firstLine="720"/>
      </w:pPr>
      <w:r>
        <w:t xml:space="preserve">      prosvjetnog inspektora, odluku o razrješenju ili odbijanju prijedloga </w:t>
      </w:r>
    </w:p>
    <w:p w:rsidR="00333EEF" w:rsidRDefault="0018174D">
      <w:pPr>
        <w:pStyle w:val="Tijeloteksta"/>
        <w:ind w:firstLine="720"/>
      </w:pPr>
      <w:r>
        <w:t xml:space="preserve">     donijet će u roku do 15 dana od dana primitka prijedloga.</w:t>
      </w:r>
    </w:p>
    <w:p w:rsidR="00333EEF" w:rsidRDefault="0018174D">
      <w:pPr>
        <w:ind w:firstLine="708"/>
        <w:jc w:val="both"/>
        <w:rPr>
          <w:sz w:val="24"/>
          <w:szCs w:val="24"/>
          <w:lang w:val="hr-HR"/>
        </w:rPr>
      </w:pPr>
      <w:r>
        <w:rPr>
          <w:sz w:val="24"/>
          <w:szCs w:val="24"/>
        </w:rPr>
        <w:t>(6) Ako</w:t>
      </w:r>
      <w:r>
        <w:rPr>
          <w:sz w:val="24"/>
          <w:szCs w:val="24"/>
          <w:lang w:val="hr-HR"/>
        </w:rPr>
        <w:t xml:space="preserve"> Š</w:t>
      </w:r>
      <w:r>
        <w:rPr>
          <w:sz w:val="24"/>
          <w:szCs w:val="24"/>
        </w:rPr>
        <w:t>kolski</w:t>
      </w:r>
      <w:r>
        <w:rPr>
          <w:sz w:val="24"/>
          <w:szCs w:val="24"/>
          <w:lang w:val="hr-HR"/>
        </w:rPr>
        <w:t xml:space="preserve"> </w:t>
      </w:r>
      <w:r>
        <w:rPr>
          <w:sz w:val="24"/>
          <w:szCs w:val="24"/>
        </w:rPr>
        <w:t>odbor</w:t>
      </w:r>
      <w:r>
        <w:rPr>
          <w:sz w:val="24"/>
          <w:szCs w:val="24"/>
          <w:lang w:val="hr-HR"/>
        </w:rPr>
        <w:t xml:space="preserve"> </w:t>
      </w:r>
      <w:r>
        <w:rPr>
          <w:sz w:val="24"/>
          <w:szCs w:val="24"/>
        </w:rPr>
        <w:t>ne</w:t>
      </w:r>
      <w:r>
        <w:rPr>
          <w:sz w:val="24"/>
          <w:szCs w:val="24"/>
          <w:lang w:val="hr-HR"/>
        </w:rPr>
        <w:t xml:space="preserve"> </w:t>
      </w:r>
      <w:r>
        <w:rPr>
          <w:sz w:val="24"/>
          <w:szCs w:val="24"/>
        </w:rPr>
        <w:t>razrije</w:t>
      </w:r>
      <w:r>
        <w:rPr>
          <w:sz w:val="24"/>
          <w:szCs w:val="24"/>
          <w:lang w:val="hr-HR"/>
        </w:rPr>
        <w:t>š</w:t>
      </w:r>
      <w:r>
        <w:rPr>
          <w:sz w:val="24"/>
          <w:szCs w:val="24"/>
        </w:rPr>
        <w:t>i</w:t>
      </w:r>
      <w:r>
        <w:rPr>
          <w:sz w:val="24"/>
          <w:szCs w:val="24"/>
          <w:lang w:val="hr-HR"/>
        </w:rPr>
        <w:t xml:space="preserve"> </w:t>
      </w:r>
      <w:r>
        <w:rPr>
          <w:sz w:val="24"/>
          <w:szCs w:val="24"/>
        </w:rPr>
        <w:t>ravnatelja</w:t>
      </w:r>
      <w:r>
        <w:rPr>
          <w:sz w:val="24"/>
          <w:szCs w:val="24"/>
          <w:lang w:val="hr-HR"/>
        </w:rPr>
        <w:t xml:space="preserve"> Š</w:t>
      </w:r>
      <w:r>
        <w:rPr>
          <w:sz w:val="24"/>
          <w:szCs w:val="24"/>
        </w:rPr>
        <w:t>kole</w:t>
      </w:r>
      <w:r>
        <w:rPr>
          <w:sz w:val="24"/>
          <w:szCs w:val="24"/>
          <w:lang w:val="hr-HR"/>
        </w:rPr>
        <w:t xml:space="preserve"> </w:t>
      </w:r>
      <w:r>
        <w:rPr>
          <w:sz w:val="24"/>
          <w:szCs w:val="24"/>
        </w:rPr>
        <w:t>na</w:t>
      </w:r>
      <w:r>
        <w:rPr>
          <w:sz w:val="24"/>
          <w:szCs w:val="24"/>
          <w:lang w:val="hr-HR"/>
        </w:rPr>
        <w:t xml:space="preserve"> </w:t>
      </w:r>
      <w:r>
        <w:rPr>
          <w:sz w:val="24"/>
          <w:szCs w:val="24"/>
        </w:rPr>
        <w:t>prijedlog</w:t>
      </w:r>
      <w:r>
        <w:rPr>
          <w:sz w:val="24"/>
          <w:szCs w:val="24"/>
          <w:lang w:val="hr-HR"/>
        </w:rPr>
        <w:t xml:space="preserve"> </w:t>
      </w:r>
      <w:r>
        <w:rPr>
          <w:sz w:val="24"/>
          <w:szCs w:val="24"/>
        </w:rPr>
        <w:t>prosvjetnog</w:t>
      </w:r>
      <w:r>
        <w:rPr>
          <w:sz w:val="24"/>
          <w:szCs w:val="24"/>
          <w:lang w:val="hr-HR"/>
        </w:rPr>
        <w:t xml:space="preserve"> </w:t>
      </w:r>
    </w:p>
    <w:p w:rsidR="00333EEF" w:rsidRDefault="0018174D">
      <w:pPr>
        <w:ind w:firstLine="708"/>
        <w:jc w:val="both"/>
        <w:rPr>
          <w:sz w:val="24"/>
          <w:szCs w:val="24"/>
          <w:lang w:val="hr-HR"/>
        </w:rPr>
      </w:pPr>
      <w:r>
        <w:rPr>
          <w:sz w:val="24"/>
          <w:szCs w:val="24"/>
          <w:lang w:val="hr-HR"/>
        </w:rPr>
        <w:t xml:space="preserve">      </w:t>
      </w:r>
      <w:r>
        <w:rPr>
          <w:sz w:val="24"/>
          <w:szCs w:val="24"/>
        </w:rPr>
        <w:t>inspektora</w:t>
      </w:r>
      <w:r>
        <w:rPr>
          <w:sz w:val="24"/>
          <w:szCs w:val="24"/>
          <w:lang w:val="hr-HR"/>
        </w:rPr>
        <w:t xml:space="preserve"> </w:t>
      </w:r>
      <w:r>
        <w:rPr>
          <w:sz w:val="24"/>
          <w:szCs w:val="24"/>
        </w:rPr>
        <w:t>u</w:t>
      </w:r>
      <w:r>
        <w:rPr>
          <w:sz w:val="24"/>
          <w:szCs w:val="24"/>
          <w:lang w:val="hr-HR"/>
        </w:rPr>
        <w:t xml:space="preserve"> </w:t>
      </w:r>
      <w:r>
        <w:rPr>
          <w:sz w:val="24"/>
          <w:szCs w:val="24"/>
        </w:rPr>
        <w:t>roku</w:t>
      </w:r>
      <w:r>
        <w:rPr>
          <w:sz w:val="24"/>
          <w:szCs w:val="24"/>
          <w:lang w:val="hr-HR"/>
        </w:rPr>
        <w:t xml:space="preserve"> </w:t>
      </w:r>
      <w:r>
        <w:rPr>
          <w:sz w:val="24"/>
          <w:szCs w:val="24"/>
        </w:rPr>
        <w:t>od</w:t>
      </w:r>
      <w:r>
        <w:rPr>
          <w:sz w:val="24"/>
          <w:szCs w:val="24"/>
          <w:lang w:val="hr-HR"/>
        </w:rPr>
        <w:t xml:space="preserve"> 15 </w:t>
      </w:r>
      <w:r>
        <w:rPr>
          <w:sz w:val="24"/>
          <w:szCs w:val="24"/>
        </w:rPr>
        <w:t>dana</w:t>
      </w:r>
      <w:r>
        <w:rPr>
          <w:sz w:val="24"/>
          <w:szCs w:val="24"/>
          <w:lang w:val="hr-HR"/>
        </w:rPr>
        <w:t xml:space="preserve"> </w:t>
      </w:r>
      <w:r>
        <w:rPr>
          <w:sz w:val="24"/>
          <w:szCs w:val="24"/>
        </w:rPr>
        <w:t>od</w:t>
      </w:r>
      <w:r>
        <w:rPr>
          <w:sz w:val="24"/>
          <w:szCs w:val="24"/>
          <w:lang w:val="hr-HR"/>
        </w:rPr>
        <w:t xml:space="preserve"> </w:t>
      </w:r>
      <w:r>
        <w:rPr>
          <w:sz w:val="24"/>
          <w:szCs w:val="24"/>
        </w:rPr>
        <w:t>dana</w:t>
      </w:r>
      <w:r>
        <w:rPr>
          <w:sz w:val="24"/>
          <w:szCs w:val="24"/>
          <w:lang w:val="hr-HR"/>
        </w:rPr>
        <w:t xml:space="preserve"> </w:t>
      </w:r>
      <w:r>
        <w:rPr>
          <w:sz w:val="24"/>
          <w:szCs w:val="24"/>
        </w:rPr>
        <w:t>dostave</w:t>
      </w:r>
      <w:r>
        <w:rPr>
          <w:sz w:val="24"/>
          <w:szCs w:val="24"/>
          <w:lang w:val="hr-HR"/>
        </w:rPr>
        <w:t xml:space="preserve"> </w:t>
      </w:r>
      <w:r>
        <w:rPr>
          <w:sz w:val="24"/>
          <w:szCs w:val="24"/>
        </w:rPr>
        <w:t>prijedloga</w:t>
      </w:r>
      <w:r>
        <w:rPr>
          <w:sz w:val="24"/>
          <w:szCs w:val="24"/>
          <w:lang w:val="hr-HR"/>
        </w:rPr>
        <w:t xml:space="preserve">, </w:t>
      </w:r>
      <w:r>
        <w:rPr>
          <w:sz w:val="24"/>
          <w:szCs w:val="24"/>
        </w:rPr>
        <w:t>a</w:t>
      </w:r>
      <w:r>
        <w:rPr>
          <w:sz w:val="24"/>
          <w:szCs w:val="24"/>
          <w:lang w:val="hr-HR"/>
        </w:rPr>
        <w:t xml:space="preserve"> </w:t>
      </w:r>
      <w:r>
        <w:rPr>
          <w:sz w:val="24"/>
          <w:szCs w:val="24"/>
        </w:rPr>
        <w:t>ministar</w:t>
      </w:r>
      <w:r>
        <w:rPr>
          <w:sz w:val="24"/>
          <w:szCs w:val="24"/>
          <w:lang w:val="hr-HR"/>
        </w:rPr>
        <w:t xml:space="preserve"> </w:t>
      </w:r>
    </w:p>
    <w:p w:rsidR="00333EEF" w:rsidRDefault="0018174D">
      <w:pPr>
        <w:ind w:firstLine="708"/>
        <w:jc w:val="both"/>
        <w:rPr>
          <w:sz w:val="24"/>
          <w:szCs w:val="24"/>
          <w:lang w:val="hr-HR"/>
        </w:rPr>
      </w:pPr>
      <w:r>
        <w:rPr>
          <w:sz w:val="24"/>
          <w:szCs w:val="24"/>
          <w:lang w:val="hr-HR"/>
        </w:rPr>
        <w:t xml:space="preserve">      </w:t>
      </w:r>
      <w:r>
        <w:rPr>
          <w:sz w:val="24"/>
          <w:szCs w:val="24"/>
        </w:rPr>
        <w:t>procijeni</w:t>
      </w:r>
      <w:r>
        <w:rPr>
          <w:sz w:val="24"/>
          <w:szCs w:val="24"/>
          <w:lang w:val="hr-HR"/>
        </w:rPr>
        <w:t xml:space="preserve"> </w:t>
      </w:r>
      <w:r>
        <w:rPr>
          <w:sz w:val="24"/>
          <w:szCs w:val="24"/>
        </w:rPr>
        <w:t>da</w:t>
      </w:r>
      <w:r>
        <w:rPr>
          <w:sz w:val="24"/>
          <w:szCs w:val="24"/>
          <w:lang w:val="hr-HR"/>
        </w:rPr>
        <w:t xml:space="preserve"> </w:t>
      </w:r>
      <w:r>
        <w:rPr>
          <w:sz w:val="24"/>
          <w:szCs w:val="24"/>
        </w:rPr>
        <w:t>je</w:t>
      </w:r>
      <w:r>
        <w:rPr>
          <w:sz w:val="24"/>
          <w:szCs w:val="24"/>
          <w:lang w:val="hr-HR"/>
        </w:rPr>
        <w:t xml:space="preserve"> </w:t>
      </w:r>
      <w:r>
        <w:rPr>
          <w:sz w:val="24"/>
          <w:szCs w:val="24"/>
        </w:rPr>
        <w:t>prijedlog</w:t>
      </w:r>
      <w:r>
        <w:rPr>
          <w:sz w:val="24"/>
          <w:szCs w:val="24"/>
          <w:lang w:val="hr-HR"/>
        </w:rPr>
        <w:t xml:space="preserve"> </w:t>
      </w:r>
      <w:r>
        <w:rPr>
          <w:sz w:val="24"/>
          <w:szCs w:val="24"/>
        </w:rPr>
        <w:t>opravdan</w:t>
      </w:r>
      <w:r>
        <w:rPr>
          <w:sz w:val="24"/>
          <w:szCs w:val="24"/>
          <w:lang w:val="hr-HR"/>
        </w:rPr>
        <w:t xml:space="preserve">, </w:t>
      </w:r>
      <w:r>
        <w:rPr>
          <w:sz w:val="24"/>
          <w:szCs w:val="24"/>
        </w:rPr>
        <w:t>ravnatelja</w:t>
      </w:r>
      <w:r>
        <w:rPr>
          <w:sz w:val="24"/>
          <w:szCs w:val="24"/>
          <w:lang w:val="hr-HR"/>
        </w:rPr>
        <w:t xml:space="preserve"> ć</w:t>
      </w:r>
      <w:r>
        <w:rPr>
          <w:sz w:val="24"/>
          <w:szCs w:val="24"/>
        </w:rPr>
        <w:t>e</w:t>
      </w:r>
      <w:r>
        <w:rPr>
          <w:sz w:val="24"/>
          <w:szCs w:val="24"/>
          <w:lang w:val="hr-HR"/>
        </w:rPr>
        <w:t xml:space="preserve"> </w:t>
      </w:r>
      <w:r>
        <w:rPr>
          <w:sz w:val="24"/>
          <w:szCs w:val="24"/>
        </w:rPr>
        <w:t>razrije</w:t>
      </w:r>
      <w:r>
        <w:rPr>
          <w:sz w:val="24"/>
          <w:szCs w:val="24"/>
          <w:lang w:val="hr-HR"/>
        </w:rPr>
        <w:t>š</w:t>
      </w:r>
      <w:r>
        <w:rPr>
          <w:sz w:val="24"/>
          <w:szCs w:val="24"/>
        </w:rPr>
        <w:t>iti</w:t>
      </w:r>
      <w:r>
        <w:rPr>
          <w:sz w:val="24"/>
          <w:szCs w:val="24"/>
          <w:lang w:val="hr-HR"/>
        </w:rPr>
        <w:t xml:space="preserve"> </w:t>
      </w:r>
      <w:r>
        <w:rPr>
          <w:sz w:val="24"/>
          <w:szCs w:val="24"/>
        </w:rPr>
        <w:t>ministar</w:t>
      </w:r>
      <w:r>
        <w:rPr>
          <w:sz w:val="24"/>
          <w:szCs w:val="24"/>
          <w:lang w:val="hr-HR"/>
        </w:rPr>
        <w:t xml:space="preserve">. </w:t>
      </w: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135</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firstLine="708"/>
        <w:jc w:val="both"/>
        <w:rPr>
          <w:sz w:val="24"/>
          <w:szCs w:val="24"/>
          <w:lang w:val="hr-HR"/>
        </w:rPr>
      </w:pPr>
      <w:proofErr w:type="spellStart"/>
      <w:r>
        <w:rPr>
          <w:sz w:val="24"/>
          <w:szCs w:val="24"/>
        </w:rPr>
        <w:t>Kada</w:t>
      </w:r>
      <w:proofErr w:type="spellEnd"/>
      <w:r>
        <w:rPr>
          <w:sz w:val="24"/>
          <w:szCs w:val="24"/>
          <w:lang w:val="hr-HR"/>
        </w:rPr>
        <w:t xml:space="preserve"> </w:t>
      </w:r>
      <w:r>
        <w:rPr>
          <w:sz w:val="24"/>
          <w:szCs w:val="24"/>
        </w:rPr>
        <w:t>se</w:t>
      </w:r>
      <w:r>
        <w:rPr>
          <w:sz w:val="24"/>
          <w:szCs w:val="24"/>
          <w:lang w:val="hr-HR"/>
        </w:rPr>
        <w:t xml:space="preserve"> </w:t>
      </w:r>
      <w:proofErr w:type="spellStart"/>
      <w:r>
        <w:rPr>
          <w:sz w:val="24"/>
          <w:szCs w:val="24"/>
        </w:rPr>
        <w:t>ravnatelja</w:t>
      </w:r>
      <w:proofErr w:type="spellEnd"/>
      <w:r>
        <w:rPr>
          <w:sz w:val="24"/>
          <w:szCs w:val="24"/>
          <w:lang w:val="hr-HR"/>
        </w:rPr>
        <w:t xml:space="preserve"> </w:t>
      </w:r>
      <w:proofErr w:type="spellStart"/>
      <w:r>
        <w:rPr>
          <w:sz w:val="24"/>
          <w:szCs w:val="24"/>
        </w:rPr>
        <w:t>razrje</w:t>
      </w:r>
      <w:proofErr w:type="spellEnd"/>
      <w:r>
        <w:rPr>
          <w:sz w:val="24"/>
          <w:szCs w:val="24"/>
          <w:lang w:val="hr-HR"/>
        </w:rPr>
        <w:t>š</w:t>
      </w:r>
      <w:proofErr w:type="spellStart"/>
      <w:r>
        <w:rPr>
          <w:sz w:val="24"/>
          <w:szCs w:val="24"/>
        </w:rPr>
        <w:t>uje</w:t>
      </w:r>
      <w:proofErr w:type="spellEnd"/>
      <w:r>
        <w:rPr>
          <w:sz w:val="24"/>
          <w:szCs w:val="24"/>
          <w:lang w:val="hr-HR"/>
        </w:rPr>
        <w:t xml:space="preserve"> </w:t>
      </w:r>
      <w:proofErr w:type="spellStart"/>
      <w:r>
        <w:rPr>
          <w:sz w:val="24"/>
          <w:szCs w:val="24"/>
        </w:rPr>
        <w:t>iz</w:t>
      </w:r>
      <w:proofErr w:type="spellEnd"/>
      <w:r>
        <w:rPr>
          <w:sz w:val="24"/>
          <w:szCs w:val="24"/>
          <w:lang w:val="hr-HR"/>
        </w:rPr>
        <w:t xml:space="preserve"> </w:t>
      </w:r>
      <w:proofErr w:type="spellStart"/>
      <w:r>
        <w:rPr>
          <w:sz w:val="24"/>
          <w:szCs w:val="24"/>
        </w:rPr>
        <w:t>razloga</w:t>
      </w:r>
      <w:proofErr w:type="spellEnd"/>
      <w:r>
        <w:rPr>
          <w:sz w:val="24"/>
          <w:szCs w:val="24"/>
          <w:lang w:val="hr-HR"/>
        </w:rPr>
        <w:t xml:space="preserve"> </w:t>
      </w:r>
      <w:proofErr w:type="spellStart"/>
      <w:r>
        <w:rPr>
          <w:sz w:val="24"/>
          <w:szCs w:val="24"/>
        </w:rPr>
        <w:t>navedenih</w:t>
      </w:r>
      <w:proofErr w:type="spellEnd"/>
      <w:r>
        <w:rPr>
          <w:sz w:val="24"/>
          <w:szCs w:val="24"/>
          <w:lang w:val="hr-HR"/>
        </w:rPr>
        <w:t xml:space="preserve"> </w:t>
      </w:r>
      <w:r>
        <w:rPr>
          <w:sz w:val="24"/>
          <w:szCs w:val="24"/>
        </w:rPr>
        <w:t>u</w:t>
      </w:r>
      <w:r>
        <w:rPr>
          <w:sz w:val="24"/>
          <w:szCs w:val="24"/>
          <w:lang w:val="hr-HR"/>
        </w:rPr>
        <w:t xml:space="preserve"> č</w:t>
      </w:r>
      <w:proofErr w:type="spellStart"/>
      <w:r>
        <w:rPr>
          <w:sz w:val="24"/>
          <w:szCs w:val="24"/>
        </w:rPr>
        <w:t>lanku</w:t>
      </w:r>
      <w:proofErr w:type="spellEnd"/>
      <w:r w:rsidR="00145A0F">
        <w:rPr>
          <w:sz w:val="24"/>
          <w:szCs w:val="24"/>
          <w:lang w:val="hr-HR"/>
        </w:rPr>
        <w:t xml:space="preserve"> 134</w:t>
      </w:r>
      <w:r>
        <w:rPr>
          <w:sz w:val="24"/>
          <w:szCs w:val="24"/>
          <w:lang w:val="hr-HR"/>
        </w:rPr>
        <w:t>. st. 3.</w:t>
      </w:r>
      <w:r>
        <w:rPr>
          <w:color w:val="FF0000"/>
          <w:sz w:val="24"/>
          <w:szCs w:val="24"/>
          <w:lang w:val="hr-HR"/>
        </w:rPr>
        <w:t>.</w:t>
      </w:r>
      <w:r>
        <w:rPr>
          <w:sz w:val="24"/>
          <w:szCs w:val="24"/>
          <w:lang w:val="hr-HR"/>
        </w:rPr>
        <w:t xml:space="preserve"> </w:t>
      </w:r>
      <w:r>
        <w:rPr>
          <w:sz w:val="24"/>
          <w:szCs w:val="24"/>
        </w:rPr>
        <w:t>to</w:t>
      </w:r>
      <w:r>
        <w:rPr>
          <w:sz w:val="24"/>
          <w:szCs w:val="24"/>
          <w:lang w:val="hr-HR"/>
        </w:rPr>
        <w:t>č</w:t>
      </w:r>
      <w:r>
        <w:rPr>
          <w:sz w:val="24"/>
          <w:szCs w:val="24"/>
        </w:rPr>
        <w:t>ka</w:t>
      </w:r>
      <w:r>
        <w:rPr>
          <w:sz w:val="24"/>
          <w:szCs w:val="24"/>
          <w:lang w:val="hr-HR"/>
        </w:rPr>
        <w:t xml:space="preserve"> 1. </w:t>
      </w:r>
      <w:r>
        <w:rPr>
          <w:sz w:val="24"/>
          <w:szCs w:val="24"/>
        </w:rPr>
        <w:t>ovog</w:t>
      </w:r>
      <w:r>
        <w:rPr>
          <w:sz w:val="24"/>
          <w:szCs w:val="24"/>
          <w:lang w:val="hr-HR"/>
        </w:rPr>
        <w:t xml:space="preserve"> </w:t>
      </w:r>
      <w:r>
        <w:rPr>
          <w:sz w:val="24"/>
          <w:szCs w:val="24"/>
        </w:rPr>
        <w:t>Statuta</w:t>
      </w:r>
      <w:r>
        <w:rPr>
          <w:sz w:val="24"/>
          <w:szCs w:val="24"/>
          <w:lang w:val="hr-HR"/>
        </w:rPr>
        <w:t xml:space="preserve"> </w:t>
      </w:r>
      <w:r>
        <w:rPr>
          <w:sz w:val="24"/>
          <w:szCs w:val="24"/>
        </w:rPr>
        <w:t>s</w:t>
      </w:r>
      <w:r>
        <w:rPr>
          <w:sz w:val="24"/>
          <w:szCs w:val="24"/>
          <w:lang w:val="hr-HR"/>
        </w:rPr>
        <w:t xml:space="preserve"> </w:t>
      </w:r>
      <w:r>
        <w:rPr>
          <w:sz w:val="24"/>
          <w:szCs w:val="24"/>
        </w:rPr>
        <w:t>ravnateljem</w:t>
      </w:r>
      <w:r>
        <w:rPr>
          <w:sz w:val="24"/>
          <w:szCs w:val="24"/>
          <w:lang w:val="hr-HR"/>
        </w:rPr>
        <w:t xml:space="preserve"> ć</w:t>
      </w:r>
      <w:r>
        <w:rPr>
          <w:sz w:val="24"/>
          <w:szCs w:val="24"/>
        </w:rPr>
        <w:t>e</w:t>
      </w:r>
      <w:r>
        <w:rPr>
          <w:sz w:val="24"/>
          <w:szCs w:val="24"/>
          <w:lang w:val="hr-HR"/>
        </w:rPr>
        <w:t xml:space="preserve"> Š</w:t>
      </w:r>
      <w:r>
        <w:rPr>
          <w:sz w:val="24"/>
          <w:szCs w:val="24"/>
        </w:rPr>
        <w:t>kola</w:t>
      </w:r>
      <w:r>
        <w:rPr>
          <w:sz w:val="24"/>
          <w:szCs w:val="24"/>
          <w:lang w:val="hr-HR"/>
        </w:rPr>
        <w:t xml:space="preserve"> </w:t>
      </w:r>
      <w:r>
        <w:rPr>
          <w:sz w:val="24"/>
          <w:szCs w:val="24"/>
        </w:rPr>
        <w:t>sklopiti</w:t>
      </w:r>
      <w:r>
        <w:rPr>
          <w:sz w:val="24"/>
          <w:szCs w:val="24"/>
          <w:lang w:val="hr-HR"/>
        </w:rPr>
        <w:t xml:space="preserve"> </w:t>
      </w:r>
      <w:r>
        <w:rPr>
          <w:sz w:val="24"/>
          <w:szCs w:val="24"/>
        </w:rPr>
        <w:t>sporazum</w:t>
      </w:r>
      <w:r>
        <w:rPr>
          <w:sz w:val="24"/>
          <w:szCs w:val="24"/>
          <w:lang w:val="hr-HR"/>
        </w:rPr>
        <w:t xml:space="preserve"> </w:t>
      </w:r>
      <w:r>
        <w:rPr>
          <w:sz w:val="24"/>
          <w:szCs w:val="24"/>
        </w:rPr>
        <w:t>o</w:t>
      </w:r>
      <w:r>
        <w:rPr>
          <w:sz w:val="24"/>
          <w:szCs w:val="24"/>
          <w:lang w:val="hr-HR"/>
        </w:rPr>
        <w:t xml:space="preserve"> </w:t>
      </w:r>
      <w:r>
        <w:rPr>
          <w:sz w:val="24"/>
          <w:szCs w:val="24"/>
        </w:rPr>
        <w:t>prestanku</w:t>
      </w:r>
      <w:r>
        <w:rPr>
          <w:sz w:val="24"/>
          <w:szCs w:val="24"/>
          <w:lang w:val="hr-HR"/>
        </w:rPr>
        <w:t xml:space="preserve"> </w:t>
      </w:r>
      <w:r>
        <w:rPr>
          <w:sz w:val="24"/>
          <w:szCs w:val="24"/>
        </w:rPr>
        <w:t>ugovora</w:t>
      </w:r>
      <w:r>
        <w:rPr>
          <w:sz w:val="24"/>
          <w:szCs w:val="24"/>
          <w:lang w:val="hr-HR"/>
        </w:rPr>
        <w:t xml:space="preserve"> </w:t>
      </w:r>
      <w:r>
        <w:rPr>
          <w:sz w:val="24"/>
          <w:szCs w:val="24"/>
        </w:rPr>
        <w:t>o</w:t>
      </w:r>
      <w:r>
        <w:rPr>
          <w:sz w:val="24"/>
          <w:szCs w:val="24"/>
          <w:lang w:val="hr-HR"/>
        </w:rPr>
        <w:t xml:space="preserve"> </w:t>
      </w:r>
      <w:r>
        <w:rPr>
          <w:sz w:val="24"/>
          <w:szCs w:val="24"/>
        </w:rPr>
        <w:t>radu</w:t>
      </w:r>
      <w:r>
        <w:rPr>
          <w:sz w:val="24"/>
          <w:szCs w:val="24"/>
          <w:lang w:val="hr-HR"/>
        </w:rPr>
        <w:t xml:space="preserve"> </w:t>
      </w:r>
      <w:r>
        <w:rPr>
          <w:sz w:val="24"/>
          <w:szCs w:val="24"/>
        </w:rPr>
        <w:t>u</w:t>
      </w:r>
      <w:r>
        <w:rPr>
          <w:sz w:val="24"/>
          <w:szCs w:val="24"/>
          <w:lang w:val="hr-HR"/>
        </w:rPr>
        <w:t xml:space="preserve"> </w:t>
      </w:r>
      <w:r>
        <w:rPr>
          <w:sz w:val="24"/>
          <w:szCs w:val="24"/>
        </w:rPr>
        <w:t>pisanom</w:t>
      </w:r>
      <w:r>
        <w:rPr>
          <w:sz w:val="24"/>
          <w:szCs w:val="24"/>
          <w:lang w:val="hr-HR"/>
        </w:rPr>
        <w:t xml:space="preserve"> </w:t>
      </w:r>
      <w:r>
        <w:rPr>
          <w:sz w:val="24"/>
          <w:szCs w:val="24"/>
        </w:rPr>
        <w:t>obliku</w:t>
      </w:r>
      <w:r>
        <w:rPr>
          <w:sz w:val="24"/>
          <w:szCs w:val="24"/>
          <w:lang w:val="hr-HR"/>
        </w:rPr>
        <w:t xml:space="preserve">. </w:t>
      </w:r>
    </w:p>
    <w:p w:rsidR="00333EEF" w:rsidRDefault="00333EEF">
      <w:pP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jc w:val="center"/>
        <w:rPr>
          <w:rFonts w:eastAsia="Arial Unicode MS"/>
          <w:b/>
          <w:color w:val="000000"/>
          <w:sz w:val="24"/>
          <w:szCs w:val="24"/>
        </w:rPr>
      </w:pPr>
    </w:p>
    <w:p w:rsidR="00333EEF" w:rsidRDefault="00333EEF">
      <w:pPr>
        <w:rPr>
          <w:rFonts w:eastAsia="Arial Unicode MS"/>
          <w:b/>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136</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pStyle w:val="Tijeloteksta"/>
        <w:ind w:firstLine="708"/>
        <w:rPr>
          <w:szCs w:val="24"/>
        </w:rPr>
      </w:pPr>
      <w:r>
        <w:rPr>
          <w:szCs w:val="24"/>
        </w:rPr>
        <w:t xml:space="preserve">(1) Prijedlog za razrješenje ravnatelja može dati svaki član Školskog odbora. Prijedlog člana Školskog odbora za razrješenje ravnatelja mora biti u pisanom obliku i obrazložen. </w:t>
      </w:r>
    </w:p>
    <w:p w:rsidR="00333EEF" w:rsidRDefault="0018174D">
      <w:pPr>
        <w:pStyle w:val="Tijeloteksta"/>
        <w:rPr>
          <w:szCs w:val="24"/>
        </w:rPr>
      </w:pPr>
      <w:r>
        <w:rPr>
          <w:szCs w:val="24"/>
        </w:rPr>
        <w:tab/>
        <w:t>(2) Kada Školski odbor zaprimi prijedlog za razrješenje ravnatelja od svoga člana ili od prosvjetnog inspektora, utvrdit će postoji li razložnost odnosno utemeljenost prijedloga.</w:t>
      </w:r>
    </w:p>
    <w:p w:rsidR="00333EEF" w:rsidRDefault="0018174D">
      <w:pPr>
        <w:ind w:firstLine="708"/>
        <w:jc w:val="both"/>
        <w:rPr>
          <w:sz w:val="24"/>
          <w:szCs w:val="24"/>
        </w:rPr>
      </w:pPr>
      <w:r>
        <w:rPr>
          <w:sz w:val="24"/>
          <w:szCs w:val="24"/>
        </w:rPr>
        <w:t xml:space="preserve">(3) Kada Školski odbor utvrdi da postoje razlozi za razrješenje navedeni u članku 135., osim razloga navedenih u stavku 3. točka 3. i 4. istoga članka, prije </w:t>
      </w:r>
      <w:r>
        <w:rPr>
          <w:sz w:val="24"/>
          <w:szCs w:val="24"/>
        </w:rPr>
        <w:lastRenderedPageBreak/>
        <w:t>donošenja odluke o razrješenju, obvezan je zatražiti od ravnatelja da se u primjerenom roku koji mu odredi Školski odbor, a koji ne može biti kraći od tri (3) dana, u pisanom obliku očituje o tim razlozima.</w:t>
      </w:r>
    </w:p>
    <w:p w:rsidR="00333EEF" w:rsidRDefault="0018174D">
      <w:pPr>
        <w:ind w:firstLine="708"/>
        <w:jc w:val="both"/>
        <w:rPr>
          <w:sz w:val="24"/>
          <w:szCs w:val="24"/>
        </w:rPr>
      </w:pPr>
      <w:r>
        <w:rPr>
          <w:sz w:val="24"/>
          <w:szCs w:val="24"/>
        </w:rPr>
        <w:t>(4) Nakon očitovanja ravnatelja o razlozima za razrješenje, ili ako se ravnatelj nije očitovao u ostavljenom roku, nakon isteka roka za očitovanje iz stavka 3. ovoga članka, Školski odbor će o prijedlogu za razrješenje ravnatelja odlučiti tajnim glasovanjem.</w:t>
      </w:r>
    </w:p>
    <w:p w:rsidR="00333EEF" w:rsidRDefault="00333EEF">
      <w:pPr>
        <w:pStyle w:val="Tijeloteksta"/>
        <w:rPr>
          <w:szCs w:val="24"/>
        </w:rPr>
      </w:pPr>
    </w:p>
    <w:p w:rsidR="00333EEF" w:rsidRDefault="00333EEF">
      <w:pPr>
        <w:jc w:val="center"/>
        <w:rPr>
          <w:rFonts w:eastAsia="Arial Unicode MS"/>
          <w:b/>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137</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firstLine="708"/>
        <w:jc w:val="both"/>
        <w:rPr>
          <w:sz w:val="24"/>
          <w:szCs w:val="24"/>
          <w:lang w:val="hr-HR"/>
        </w:rPr>
      </w:pPr>
      <w:r>
        <w:rPr>
          <w:sz w:val="24"/>
          <w:szCs w:val="24"/>
        </w:rPr>
        <w:t xml:space="preserve">(1) </w:t>
      </w:r>
      <w:proofErr w:type="spellStart"/>
      <w:r>
        <w:rPr>
          <w:sz w:val="24"/>
          <w:szCs w:val="24"/>
        </w:rPr>
        <w:t>Protiv</w:t>
      </w:r>
      <w:proofErr w:type="spellEnd"/>
      <w:r>
        <w:rPr>
          <w:sz w:val="24"/>
          <w:szCs w:val="24"/>
          <w:lang w:val="hr-HR"/>
        </w:rPr>
        <w:t xml:space="preserve"> </w:t>
      </w:r>
      <w:proofErr w:type="spellStart"/>
      <w:r>
        <w:rPr>
          <w:sz w:val="24"/>
          <w:szCs w:val="24"/>
        </w:rPr>
        <w:t>odluke</w:t>
      </w:r>
      <w:proofErr w:type="spellEnd"/>
      <w:r>
        <w:rPr>
          <w:sz w:val="24"/>
          <w:szCs w:val="24"/>
          <w:lang w:val="hr-HR"/>
        </w:rPr>
        <w:t xml:space="preserve"> </w:t>
      </w:r>
      <w:r>
        <w:rPr>
          <w:sz w:val="24"/>
          <w:szCs w:val="24"/>
        </w:rPr>
        <w:t>o</w:t>
      </w:r>
      <w:r>
        <w:rPr>
          <w:sz w:val="24"/>
          <w:szCs w:val="24"/>
          <w:lang w:val="hr-HR"/>
        </w:rPr>
        <w:t xml:space="preserve"> </w:t>
      </w:r>
      <w:proofErr w:type="spellStart"/>
      <w:r>
        <w:rPr>
          <w:sz w:val="24"/>
          <w:szCs w:val="24"/>
        </w:rPr>
        <w:t>razrje</w:t>
      </w:r>
      <w:proofErr w:type="spellEnd"/>
      <w:r>
        <w:rPr>
          <w:sz w:val="24"/>
          <w:szCs w:val="24"/>
          <w:lang w:val="hr-HR"/>
        </w:rPr>
        <w:t>š</w:t>
      </w:r>
      <w:proofErr w:type="spellStart"/>
      <w:r>
        <w:rPr>
          <w:sz w:val="24"/>
          <w:szCs w:val="24"/>
        </w:rPr>
        <w:t>enju</w:t>
      </w:r>
      <w:proofErr w:type="spellEnd"/>
      <w:r>
        <w:rPr>
          <w:sz w:val="24"/>
          <w:szCs w:val="24"/>
          <w:lang w:val="hr-HR"/>
        </w:rPr>
        <w:t xml:space="preserve"> </w:t>
      </w:r>
      <w:proofErr w:type="spellStart"/>
      <w:r>
        <w:rPr>
          <w:sz w:val="24"/>
          <w:szCs w:val="24"/>
        </w:rPr>
        <w:t>ravnatelj</w:t>
      </w:r>
      <w:proofErr w:type="spellEnd"/>
      <w:r>
        <w:rPr>
          <w:sz w:val="24"/>
          <w:szCs w:val="24"/>
          <w:lang w:val="hr-HR"/>
        </w:rPr>
        <w:t xml:space="preserve"> </w:t>
      </w:r>
      <w:proofErr w:type="spellStart"/>
      <w:r>
        <w:rPr>
          <w:sz w:val="24"/>
          <w:szCs w:val="24"/>
        </w:rPr>
        <w:t>koji</w:t>
      </w:r>
      <w:proofErr w:type="spellEnd"/>
      <w:r>
        <w:rPr>
          <w:sz w:val="24"/>
          <w:szCs w:val="24"/>
          <w:lang w:val="hr-HR"/>
        </w:rPr>
        <w:t xml:space="preserve"> </w:t>
      </w:r>
      <w:r>
        <w:rPr>
          <w:sz w:val="24"/>
          <w:szCs w:val="24"/>
        </w:rPr>
        <w:t>je</w:t>
      </w:r>
      <w:r>
        <w:rPr>
          <w:sz w:val="24"/>
          <w:szCs w:val="24"/>
          <w:lang w:val="hr-HR"/>
        </w:rPr>
        <w:t xml:space="preserve"> </w:t>
      </w:r>
      <w:proofErr w:type="spellStart"/>
      <w:r>
        <w:rPr>
          <w:sz w:val="24"/>
          <w:szCs w:val="24"/>
        </w:rPr>
        <w:t>razrije</w:t>
      </w:r>
      <w:proofErr w:type="spellEnd"/>
      <w:r>
        <w:rPr>
          <w:sz w:val="24"/>
          <w:szCs w:val="24"/>
          <w:lang w:val="hr-HR"/>
        </w:rPr>
        <w:t>š</w:t>
      </w:r>
      <w:r>
        <w:rPr>
          <w:sz w:val="24"/>
          <w:szCs w:val="24"/>
        </w:rPr>
        <w:t>en</w:t>
      </w:r>
      <w:r>
        <w:rPr>
          <w:sz w:val="24"/>
          <w:szCs w:val="24"/>
          <w:lang w:val="hr-HR"/>
        </w:rPr>
        <w:t xml:space="preserve"> </w:t>
      </w:r>
      <w:proofErr w:type="spellStart"/>
      <w:r>
        <w:rPr>
          <w:sz w:val="24"/>
          <w:szCs w:val="24"/>
        </w:rPr>
        <w:t>ima</w:t>
      </w:r>
      <w:proofErr w:type="spellEnd"/>
      <w:r>
        <w:rPr>
          <w:sz w:val="24"/>
          <w:szCs w:val="24"/>
          <w:lang w:val="hr-HR"/>
        </w:rPr>
        <w:t xml:space="preserve"> </w:t>
      </w:r>
      <w:proofErr w:type="spellStart"/>
      <w:r>
        <w:rPr>
          <w:sz w:val="24"/>
          <w:szCs w:val="24"/>
        </w:rPr>
        <w:t>pravo</w:t>
      </w:r>
      <w:proofErr w:type="spellEnd"/>
      <w:r>
        <w:rPr>
          <w:sz w:val="24"/>
          <w:szCs w:val="24"/>
          <w:lang w:val="hr-HR"/>
        </w:rPr>
        <w:t xml:space="preserve"> </w:t>
      </w:r>
      <w:proofErr w:type="spellStart"/>
      <w:r>
        <w:rPr>
          <w:sz w:val="24"/>
          <w:szCs w:val="24"/>
        </w:rPr>
        <w:t>tu</w:t>
      </w:r>
      <w:proofErr w:type="spellEnd"/>
      <w:r>
        <w:rPr>
          <w:sz w:val="24"/>
          <w:szCs w:val="24"/>
          <w:lang w:val="hr-HR"/>
        </w:rPr>
        <w:t>ž</w:t>
      </w:r>
      <w:proofErr w:type="spellStart"/>
      <w:r>
        <w:rPr>
          <w:sz w:val="24"/>
          <w:szCs w:val="24"/>
        </w:rPr>
        <w:t>bom</w:t>
      </w:r>
      <w:proofErr w:type="spellEnd"/>
      <w:r>
        <w:rPr>
          <w:sz w:val="24"/>
          <w:szCs w:val="24"/>
          <w:lang w:val="hr-HR"/>
        </w:rPr>
        <w:t xml:space="preserve"> </w:t>
      </w:r>
      <w:proofErr w:type="spellStart"/>
      <w:r>
        <w:rPr>
          <w:sz w:val="24"/>
          <w:szCs w:val="24"/>
        </w:rPr>
        <w:t>tra</w:t>
      </w:r>
      <w:proofErr w:type="spellEnd"/>
      <w:r>
        <w:rPr>
          <w:sz w:val="24"/>
          <w:szCs w:val="24"/>
          <w:lang w:val="hr-HR"/>
        </w:rPr>
        <w:t>ž</w:t>
      </w:r>
      <w:proofErr w:type="spellStart"/>
      <w:r>
        <w:rPr>
          <w:sz w:val="24"/>
          <w:szCs w:val="24"/>
        </w:rPr>
        <w:t>iti</w:t>
      </w:r>
      <w:proofErr w:type="spellEnd"/>
      <w:r>
        <w:rPr>
          <w:sz w:val="24"/>
          <w:szCs w:val="24"/>
          <w:lang w:val="hr-HR"/>
        </w:rPr>
        <w:t xml:space="preserve"> </w:t>
      </w:r>
      <w:proofErr w:type="spellStart"/>
      <w:r>
        <w:rPr>
          <w:sz w:val="24"/>
          <w:szCs w:val="24"/>
        </w:rPr>
        <w:t>sudsku</w:t>
      </w:r>
      <w:proofErr w:type="spellEnd"/>
      <w:r>
        <w:rPr>
          <w:sz w:val="24"/>
          <w:szCs w:val="24"/>
          <w:lang w:val="hr-HR"/>
        </w:rPr>
        <w:t xml:space="preserve"> </w:t>
      </w:r>
      <w:proofErr w:type="spellStart"/>
      <w:r>
        <w:rPr>
          <w:sz w:val="24"/>
          <w:szCs w:val="24"/>
        </w:rPr>
        <w:t>za</w:t>
      </w:r>
      <w:proofErr w:type="spellEnd"/>
      <w:r>
        <w:rPr>
          <w:sz w:val="24"/>
          <w:szCs w:val="24"/>
          <w:lang w:val="hr-HR"/>
        </w:rPr>
        <w:t>š</w:t>
      </w:r>
      <w:proofErr w:type="spellStart"/>
      <w:r>
        <w:rPr>
          <w:sz w:val="24"/>
          <w:szCs w:val="24"/>
        </w:rPr>
        <w:t>titu</w:t>
      </w:r>
      <w:proofErr w:type="spellEnd"/>
      <w:r>
        <w:rPr>
          <w:sz w:val="24"/>
          <w:szCs w:val="24"/>
          <w:lang w:val="hr-HR"/>
        </w:rPr>
        <w:t xml:space="preserve"> </w:t>
      </w:r>
      <w:proofErr w:type="spellStart"/>
      <w:r>
        <w:rPr>
          <w:sz w:val="24"/>
          <w:szCs w:val="24"/>
        </w:rPr>
        <w:t>prava</w:t>
      </w:r>
      <w:proofErr w:type="spellEnd"/>
      <w:r>
        <w:rPr>
          <w:sz w:val="24"/>
          <w:szCs w:val="24"/>
          <w:lang w:val="hr-HR"/>
        </w:rPr>
        <w:t xml:space="preserve">, </w:t>
      </w:r>
      <w:proofErr w:type="spellStart"/>
      <w:r>
        <w:rPr>
          <w:sz w:val="24"/>
          <w:szCs w:val="24"/>
        </w:rPr>
        <w:t>ako</w:t>
      </w:r>
      <w:proofErr w:type="spellEnd"/>
      <w:r>
        <w:rPr>
          <w:sz w:val="24"/>
          <w:szCs w:val="24"/>
          <w:lang w:val="hr-HR"/>
        </w:rPr>
        <w:t xml:space="preserve"> </w:t>
      </w:r>
      <w:proofErr w:type="spellStart"/>
      <w:r>
        <w:rPr>
          <w:sz w:val="24"/>
          <w:szCs w:val="24"/>
        </w:rPr>
        <w:t>smatra</w:t>
      </w:r>
      <w:proofErr w:type="spellEnd"/>
      <w:r>
        <w:rPr>
          <w:sz w:val="24"/>
          <w:szCs w:val="24"/>
          <w:lang w:val="hr-HR"/>
        </w:rPr>
        <w:t xml:space="preserve"> </w:t>
      </w:r>
      <w:proofErr w:type="spellStart"/>
      <w:r>
        <w:rPr>
          <w:sz w:val="24"/>
          <w:szCs w:val="24"/>
        </w:rPr>
        <w:t>da</w:t>
      </w:r>
      <w:proofErr w:type="spellEnd"/>
      <w:r>
        <w:rPr>
          <w:sz w:val="24"/>
          <w:szCs w:val="24"/>
          <w:lang w:val="hr-HR"/>
        </w:rPr>
        <w:t xml:space="preserve"> </w:t>
      </w:r>
      <w:r>
        <w:rPr>
          <w:sz w:val="24"/>
          <w:szCs w:val="24"/>
        </w:rPr>
        <w:t>je</w:t>
      </w:r>
      <w:r>
        <w:rPr>
          <w:sz w:val="24"/>
          <w:szCs w:val="24"/>
          <w:lang w:val="hr-HR"/>
        </w:rPr>
        <w:t xml:space="preserve"> </w:t>
      </w:r>
      <w:r>
        <w:rPr>
          <w:sz w:val="24"/>
          <w:szCs w:val="24"/>
        </w:rPr>
        <w:t>bio</w:t>
      </w:r>
      <w:r>
        <w:rPr>
          <w:sz w:val="24"/>
          <w:szCs w:val="24"/>
          <w:lang w:val="hr-HR"/>
        </w:rPr>
        <w:t xml:space="preserve"> </w:t>
      </w:r>
      <w:proofErr w:type="spellStart"/>
      <w:r>
        <w:rPr>
          <w:sz w:val="24"/>
          <w:szCs w:val="24"/>
        </w:rPr>
        <w:t>povrije</w:t>
      </w:r>
      <w:proofErr w:type="spellEnd"/>
      <w:r>
        <w:rPr>
          <w:sz w:val="24"/>
          <w:szCs w:val="24"/>
          <w:lang w:val="hr-HR"/>
        </w:rPr>
        <w:t>đ</w:t>
      </w:r>
      <w:r>
        <w:rPr>
          <w:sz w:val="24"/>
          <w:szCs w:val="24"/>
        </w:rPr>
        <w:t>en</w:t>
      </w:r>
      <w:r>
        <w:rPr>
          <w:sz w:val="24"/>
          <w:szCs w:val="24"/>
          <w:lang w:val="hr-HR"/>
        </w:rPr>
        <w:t xml:space="preserve"> </w:t>
      </w:r>
      <w:proofErr w:type="spellStart"/>
      <w:r>
        <w:rPr>
          <w:sz w:val="24"/>
          <w:szCs w:val="24"/>
        </w:rPr>
        <w:t>propisani</w:t>
      </w:r>
      <w:proofErr w:type="spellEnd"/>
      <w:r>
        <w:rPr>
          <w:sz w:val="24"/>
          <w:szCs w:val="24"/>
          <w:lang w:val="hr-HR"/>
        </w:rPr>
        <w:t xml:space="preserve"> </w:t>
      </w:r>
      <w:proofErr w:type="spellStart"/>
      <w:r>
        <w:rPr>
          <w:sz w:val="24"/>
          <w:szCs w:val="24"/>
        </w:rPr>
        <w:t>postupak</w:t>
      </w:r>
      <w:proofErr w:type="spellEnd"/>
      <w:r>
        <w:rPr>
          <w:sz w:val="24"/>
          <w:szCs w:val="24"/>
          <w:lang w:val="hr-HR"/>
        </w:rPr>
        <w:t xml:space="preserve"> </w:t>
      </w:r>
      <w:proofErr w:type="spellStart"/>
      <w:r>
        <w:rPr>
          <w:sz w:val="24"/>
          <w:szCs w:val="24"/>
        </w:rPr>
        <w:t>i</w:t>
      </w:r>
      <w:proofErr w:type="spellEnd"/>
      <w:r>
        <w:rPr>
          <w:sz w:val="24"/>
          <w:szCs w:val="24"/>
          <w:lang w:val="hr-HR"/>
        </w:rPr>
        <w:t xml:space="preserve"> </w:t>
      </w:r>
      <w:proofErr w:type="spellStart"/>
      <w:r>
        <w:rPr>
          <w:sz w:val="24"/>
          <w:szCs w:val="24"/>
        </w:rPr>
        <w:t>da</w:t>
      </w:r>
      <w:proofErr w:type="spellEnd"/>
      <w:r>
        <w:rPr>
          <w:sz w:val="24"/>
          <w:szCs w:val="24"/>
          <w:lang w:val="hr-HR"/>
        </w:rPr>
        <w:t xml:space="preserve"> </w:t>
      </w:r>
      <w:r>
        <w:rPr>
          <w:sz w:val="24"/>
          <w:szCs w:val="24"/>
        </w:rPr>
        <w:t>je</w:t>
      </w:r>
      <w:r>
        <w:rPr>
          <w:sz w:val="24"/>
          <w:szCs w:val="24"/>
          <w:lang w:val="hr-HR"/>
        </w:rPr>
        <w:t xml:space="preserve"> </w:t>
      </w:r>
      <w:proofErr w:type="spellStart"/>
      <w:r>
        <w:rPr>
          <w:sz w:val="24"/>
          <w:szCs w:val="24"/>
        </w:rPr>
        <w:t>ta</w:t>
      </w:r>
      <w:proofErr w:type="spellEnd"/>
      <w:r>
        <w:rPr>
          <w:sz w:val="24"/>
          <w:szCs w:val="24"/>
          <w:lang w:val="hr-HR"/>
        </w:rPr>
        <w:t xml:space="preserve"> </w:t>
      </w:r>
      <w:proofErr w:type="spellStart"/>
      <w:r>
        <w:rPr>
          <w:sz w:val="24"/>
          <w:szCs w:val="24"/>
        </w:rPr>
        <w:t>povreda</w:t>
      </w:r>
      <w:proofErr w:type="spellEnd"/>
      <w:r>
        <w:rPr>
          <w:sz w:val="24"/>
          <w:szCs w:val="24"/>
          <w:lang w:val="hr-HR"/>
        </w:rPr>
        <w:t xml:space="preserve"> </w:t>
      </w:r>
      <w:proofErr w:type="spellStart"/>
      <w:r>
        <w:rPr>
          <w:sz w:val="24"/>
          <w:szCs w:val="24"/>
        </w:rPr>
        <w:t>mogla</w:t>
      </w:r>
      <w:proofErr w:type="spellEnd"/>
      <w:r>
        <w:rPr>
          <w:sz w:val="24"/>
          <w:szCs w:val="24"/>
          <w:lang w:val="hr-HR"/>
        </w:rPr>
        <w:t xml:space="preserve"> </w:t>
      </w:r>
      <w:proofErr w:type="spellStart"/>
      <w:r>
        <w:rPr>
          <w:sz w:val="24"/>
          <w:szCs w:val="24"/>
        </w:rPr>
        <w:t>bitno</w:t>
      </w:r>
      <w:proofErr w:type="spellEnd"/>
      <w:r>
        <w:rPr>
          <w:sz w:val="24"/>
          <w:szCs w:val="24"/>
          <w:lang w:val="hr-HR"/>
        </w:rPr>
        <w:t xml:space="preserve"> </w:t>
      </w:r>
      <w:proofErr w:type="spellStart"/>
      <w:r>
        <w:rPr>
          <w:sz w:val="24"/>
          <w:szCs w:val="24"/>
        </w:rPr>
        <w:t>utjecati</w:t>
      </w:r>
      <w:proofErr w:type="spellEnd"/>
      <w:r>
        <w:rPr>
          <w:sz w:val="24"/>
          <w:szCs w:val="24"/>
          <w:lang w:val="hr-HR"/>
        </w:rPr>
        <w:t xml:space="preserve"> </w:t>
      </w:r>
      <w:proofErr w:type="spellStart"/>
      <w:r>
        <w:rPr>
          <w:sz w:val="24"/>
          <w:szCs w:val="24"/>
        </w:rPr>
        <w:t>na</w:t>
      </w:r>
      <w:proofErr w:type="spellEnd"/>
      <w:r>
        <w:rPr>
          <w:sz w:val="24"/>
          <w:szCs w:val="24"/>
          <w:lang w:val="hr-HR"/>
        </w:rPr>
        <w:t xml:space="preserve"> </w:t>
      </w:r>
      <w:proofErr w:type="spellStart"/>
      <w:r>
        <w:rPr>
          <w:sz w:val="24"/>
          <w:szCs w:val="24"/>
        </w:rPr>
        <w:t>odluku</w:t>
      </w:r>
      <w:proofErr w:type="spellEnd"/>
      <w:r>
        <w:rPr>
          <w:sz w:val="24"/>
          <w:szCs w:val="24"/>
          <w:lang w:val="hr-HR"/>
        </w:rPr>
        <w:t xml:space="preserve"> </w:t>
      </w:r>
      <w:proofErr w:type="spellStart"/>
      <w:r>
        <w:rPr>
          <w:sz w:val="24"/>
          <w:szCs w:val="24"/>
        </w:rPr>
        <w:t>ili</w:t>
      </w:r>
      <w:proofErr w:type="spellEnd"/>
      <w:r>
        <w:rPr>
          <w:sz w:val="24"/>
          <w:szCs w:val="24"/>
          <w:lang w:val="hr-HR"/>
        </w:rPr>
        <w:t xml:space="preserve"> </w:t>
      </w:r>
      <w:proofErr w:type="spellStart"/>
      <w:r>
        <w:rPr>
          <w:sz w:val="24"/>
          <w:szCs w:val="24"/>
        </w:rPr>
        <w:t>da</w:t>
      </w:r>
      <w:proofErr w:type="spellEnd"/>
      <w:r>
        <w:rPr>
          <w:sz w:val="24"/>
          <w:szCs w:val="24"/>
          <w:lang w:val="hr-HR"/>
        </w:rPr>
        <w:t xml:space="preserve"> </w:t>
      </w:r>
      <w:proofErr w:type="spellStart"/>
      <w:r>
        <w:rPr>
          <w:sz w:val="24"/>
          <w:szCs w:val="24"/>
        </w:rPr>
        <w:t>nisu</w:t>
      </w:r>
      <w:proofErr w:type="spellEnd"/>
      <w:r>
        <w:rPr>
          <w:sz w:val="24"/>
          <w:szCs w:val="24"/>
          <w:lang w:val="hr-HR"/>
        </w:rPr>
        <w:t xml:space="preserve"> </w:t>
      </w:r>
      <w:proofErr w:type="spellStart"/>
      <w:r>
        <w:rPr>
          <w:sz w:val="24"/>
          <w:szCs w:val="24"/>
        </w:rPr>
        <w:t>postojali</w:t>
      </w:r>
      <w:proofErr w:type="spellEnd"/>
      <w:r>
        <w:rPr>
          <w:sz w:val="24"/>
          <w:szCs w:val="24"/>
          <w:lang w:val="hr-HR"/>
        </w:rPr>
        <w:t xml:space="preserve"> </w:t>
      </w:r>
      <w:proofErr w:type="spellStart"/>
      <w:r>
        <w:rPr>
          <w:sz w:val="24"/>
          <w:szCs w:val="24"/>
        </w:rPr>
        <w:t>razlozi</w:t>
      </w:r>
      <w:proofErr w:type="spellEnd"/>
      <w:r>
        <w:rPr>
          <w:sz w:val="24"/>
          <w:szCs w:val="24"/>
          <w:lang w:val="hr-HR"/>
        </w:rPr>
        <w:t xml:space="preserve"> </w:t>
      </w:r>
      <w:proofErr w:type="spellStart"/>
      <w:r>
        <w:rPr>
          <w:sz w:val="24"/>
          <w:szCs w:val="24"/>
        </w:rPr>
        <w:t>za</w:t>
      </w:r>
      <w:proofErr w:type="spellEnd"/>
      <w:r>
        <w:rPr>
          <w:sz w:val="24"/>
          <w:szCs w:val="24"/>
          <w:lang w:val="hr-HR"/>
        </w:rPr>
        <w:t xml:space="preserve"> </w:t>
      </w:r>
      <w:proofErr w:type="spellStart"/>
      <w:r>
        <w:rPr>
          <w:sz w:val="24"/>
          <w:szCs w:val="24"/>
        </w:rPr>
        <w:t>razrje</w:t>
      </w:r>
      <w:proofErr w:type="spellEnd"/>
      <w:r>
        <w:rPr>
          <w:sz w:val="24"/>
          <w:szCs w:val="24"/>
          <w:lang w:val="hr-HR"/>
        </w:rPr>
        <w:t>š</w:t>
      </w:r>
      <w:proofErr w:type="spellStart"/>
      <w:r>
        <w:rPr>
          <w:sz w:val="24"/>
          <w:szCs w:val="24"/>
        </w:rPr>
        <w:t>enje</w:t>
      </w:r>
      <w:proofErr w:type="spellEnd"/>
      <w:r>
        <w:rPr>
          <w:sz w:val="24"/>
          <w:szCs w:val="24"/>
          <w:lang w:val="hr-HR"/>
        </w:rPr>
        <w:t xml:space="preserve"> </w:t>
      </w:r>
      <w:proofErr w:type="spellStart"/>
      <w:r>
        <w:rPr>
          <w:sz w:val="24"/>
          <w:szCs w:val="24"/>
        </w:rPr>
        <w:t>propisani</w:t>
      </w:r>
      <w:proofErr w:type="spellEnd"/>
      <w:r>
        <w:rPr>
          <w:sz w:val="24"/>
          <w:szCs w:val="24"/>
          <w:lang w:val="hr-HR"/>
        </w:rPr>
        <w:t xml:space="preserve"> </w:t>
      </w:r>
      <w:proofErr w:type="spellStart"/>
      <w:r>
        <w:rPr>
          <w:sz w:val="24"/>
          <w:szCs w:val="24"/>
        </w:rPr>
        <w:t>odredbom</w:t>
      </w:r>
      <w:proofErr w:type="spellEnd"/>
      <w:r>
        <w:rPr>
          <w:sz w:val="24"/>
          <w:szCs w:val="24"/>
          <w:lang w:val="hr-HR"/>
        </w:rPr>
        <w:t xml:space="preserve"> č</w:t>
      </w:r>
      <w:proofErr w:type="spellStart"/>
      <w:r>
        <w:rPr>
          <w:sz w:val="24"/>
          <w:szCs w:val="24"/>
        </w:rPr>
        <w:t>lanka</w:t>
      </w:r>
      <w:proofErr w:type="spellEnd"/>
      <w:r w:rsidR="00145A0F">
        <w:rPr>
          <w:sz w:val="24"/>
          <w:szCs w:val="24"/>
          <w:lang w:val="hr-HR"/>
        </w:rPr>
        <w:t xml:space="preserve"> 134</w:t>
      </w:r>
      <w:r>
        <w:rPr>
          <w:sz w:val="24"/>
          <w:szCs w:val="24"/>
          <w:lang w:val="hr-HR"/>
        </w:rPr>
        <w:t xml:space="preserve">.  </w:t>
      </w:r>
      <w:r>
        <w:rPr>
          <w:sz w:val="24"/>
          <w:szCs w:val="24"/>
        </w:rPr>
        <w:t>ovoga</w:t>
      </w:r>
      <w:r>
        <w:rPr>
          <w:sz w:val="24"/>
          <w:szCs w:val="24"/>
          <w:lang w:val="hr-HR"/>
        </w:rPr>
        <w:t xml:space="preserve"> </w:t>
      </w:r>
      <w:r>
        <w:rPr>
          <w:sz w:val="24"/>
          <w:szCs w:val="24"/>
        </w:rPr>
        <w:t>Statuta</w:t>
      </w:r>
      <w:r>
        <w:rPr>
          <w:sz w:val="24"/>
          <w:szCs w:val="24"/>
          <w:lang w:val="hr-HR"/>
        </w:rPr>
        <w:t xml:space="preserve">. </w:t>
      </w:r>
    </w:p>
    <w:p w:rsidR="00333EEF" w:rsidRDefault="0018174D">
      <w:pPr>
        <w:ind w:firstLine="708"/>
        <w:jc w:val="both"/>
        <w:rPr>
          <w:sz w:val="24"/>
          <w:szCs w:val="24"/>
          <w:lang w:val="hr-HR"/>
        </w:rPr>
      </w:pPr>
      <w:r>
        <w:rPr>
          <w:sz w:val="24"/>
          <w:szCs w:val="24"/>
        </w:rPr>
        <w:t>(2) Tu</w:t>
      </w:r>
      <w:r>
        <w:rPr>
          <w:sz w:val="24"/>
          <w:szCs w:val="24"/>
          <w:lang w:val="hr-HR"/>
        </w:rPr>
        <w:t>ž</w:t>
      </w:r>
      <w:r>
        <w:rPr>
          <w:sz w:val="24"/>
          <w:szCs w:val="24"/>
        </w:rPr>
        <w:t>ba</w:t>
      </w:r>
      <w:r>
        <w:rPr>
          <w:sz w:val="24"/>
          <w:szCs w:val="24"/>
          <w:lang w:val="hr-HR"/>
        </w:rPr>
        <w:t xml:space="preserve"> </w:t>
      </w:r>
      <w:r>
        <w:rPr>
          <w:sz w:val="24"/>
          <w:szCs w:val="24"/>
        </w:rPr>
        <w:t>se</w:t>
      </w:r>
      <w:r>
        <w:rPr>
          <w:sz w:val="24"/>
          <w:szCs w:val="24"/>
          <w:lang w:val="hr-HR"/>
        </w:rPr>
        <w:t xml:space="preserve"> </w:t>
      </w:r>
      <w:r>
        <w:rPr>
          <w:sz w:val="24"/>
          <w:szCs w:val="24"/>
        </w:rPr>
        <w:t>podnosi</w:t>
      </w:r>
      <w:r>
        <w:rPr>
          <w:sz w:val="24"/>
          <w:szCs w:val="24"/>
          <w:lang w:val="hr-HR"/>
        </w:rPr>
        <w:t xml:space="preserve">  </w:t>
      </w:r>
      <w:r>
        <w:rPr>
          <w:sz w:val="24"/>
          <w:szCs w:val="24"/>
        </w:rPr>
        <w:t>Op</w:t>
      </w:r>
      <w:r>
        <w:rPr>
          <w:sz w:val="24"/>
          <w:szCs w:val="24"/>
          <w:lang w:val="hr-HR"/>
        </w:rPr>
        <w:t>ć</w:t>
      </w:r>
      <w:r>
        <w:rPr>
          <w:sz w:val="24"/>
          <w:szCs w:val="24"/>
        </w:rPr>
        <w:t>inskom</w:t>
      </w:r>
      <w:r>
        <w:rPr>
          <w:sz w:val="24"/>
          <w:szCs w:val="24"/>
          <w:lang w:val="hr-HR"/>
        </w:rPr>
        <w:t xml:space="preserve"> </w:t>
      </w:r>
      <w:r>
        <w:rPr>
          <w:sz w:val="24"/>
          <w:szCs w:val="24"/>
        </w:rPr>
        <w:t>sudu</w:t>
      </w:r>
      <w:r>
        <w:rPr>
          <w:sz w:val="24"/>
          <w:szCs w:val="24"/>
          <w:lang w:val="hr-HR"/>
        </w:rPr>
        <w:t xml:space="preserve"> </w:t>
      </w:r>
      <w:r>
        <w:rPr>
          <w:sz w:val="24"/>
          <w:szCs w:val="24"/>
        </w:rPr>
        <w:t>u Zadru</w:t>
      </w:r>
      <w:r>
        <w:rPr>
          <w:sz w:val="24"/>
          <w:szCs w:val="24"/>
          <w:lang w:val="hr-HR"/>
        </w:rPr>
        <w:t xml:space="preserve"> </w:t>
      </w:r>
      <w:r>
        <w:rPr>
          <w:sz w:val="24"/>
          <w:szCs w:val="24"/>
        </w:rPr>
        <w:t>u</w:t>
      </w:r>
      <w:r>
        <w:rPr>
          <w:sz w:val="24"/>
          <w:szCs w:val="24"/>
          <w:lang w:val="hr-HR"/>
        </w:rPr>
        <w:t xml:space="preserve"> </w:t>
      </w:r>
      <w:r>
        <w:rPr>
          <w:sz w:val="24"/>
          <w:szCs w:val="24"/>
        </w:rPr>
        <w:t>roku</w:t>
      </w:r>
      <w:r>
        <w:rPr>
          <w:sz w:val="24"/>
          <w:szCs w:val="24"/>
          <w:lang w:val="hr-HR"/>
        </w:rPr>
        <w:t xml:space="preserve"> </w:t>
      </w:r>
      <w:r>
        <w:rPr>
          <w:sz w:val="24"/>
          <w:szCs w:val="24"/>
        </w:rPr>
        <w:t>od</w:t>
      </w:r>
      <w:r>
        <w:rPr>
          <w:sz w:val="24"/>
          <w:szCs w:val="24"/>
          <w:lang w:val="hr-HR"/>
        </w:rPr>
        <w:t xml:space="preserve"> trideset (30) </w:t>
      </w:r>
      <w:r>
        <w:rPr>
          <w:sz w:val="24"/>
          <w:szCs w:val="24"/>
        </w:rPr>
        <w:t>dana</w:t>
      </w:r>
      <w:r>
        <w:rPr>
          <w:sz w:val="24"/>
          <w:szCs w:val="24"/>
          <w:lang w:val="hr-HR"/>
        </w:rPr>
        <w:t xml:space="preserve"> </w:t>
      </w:r>
      <w:r>
        <w:rPr>
          <w:sz w:val="24"/>
          <w:szCs w:val="24"/>
        </w:rPr>
        <w:t>od</w:t>
      </w:r>
      <w:r>
        <w:rPr>
          <w:sz w:val="24"/>
          <w:szCs w:val="24"/>
          <w:lang w:val="hr-HR"/>
        </w:rPr>
        <w:t xml:space="preserve"> </w:t>
      </w:r>
      <w:r>
        <w:rPr>
          <w:sz w:val="24"/>
          <w:szCs w:val="24"/>
        </w:rPr>
        <w:t>dana</w:t>
      </w:r>
      <w:r>
        <w:rPr>
          <w:sz w:val="24"/>
          <w:szCs w:val="24"/>
          <w:lang w:val="hr-HR"/>
        </w:rPr>
        <w:t xml:space="preserve"> </w:t>
      </w:r>
      <w:r>
        <w:rPr>
          <w:sz w:val="24"/>
          <w:szCs w:val="24"/>
        </w:rPr>
        <w:t>primitka</w:t>
      </w:r>
      <w:r>
        <w:rPr>
          <w:sz w:val="24"/>
          <w:szCs w:val="24"/>
          <w:lang w:val="hr-HR"/>
        </w:rPr>
        <w:t xml:space="preserve"> </w:t>
      </w:r>
      <w:r>
        <w:rPr>
          <w:sz w:val="24"/>
          <w:szCs w:val="24"/>
        </w:rPr>
        <w:t>odluke</w:t>
      </w:r>
      <w:r>
        <w:rPr>
          <w:sz w:val="24"/>
          <w:szCs w:val="24"/>
          <w:lang w:val="hr-HR"/>
        </w:rPr>
        <w:t xml:space="preserve"> </w:t>
      </w:r>
      <w:r>
        <w:rPr>
          <w:sz w:val="24"/>
          <w:szCs w:val="24"/>
        </w:rPr>
        <w:t>o</w:t>
      </w:r>
      <w:r>
        <w:rPr>
          <w:sz w:val="24"/>
          <w:szCs w:val="24"/>
          <w:lang w:val="hr-HR"/>
        </w:rPr>
        <w:t xml:space="preserve"> </w:t>
      </w:r>
      <w:r>
        <w:rPr>
          <w:sz w:val="24"/>
          <w:szCs w:val="24"/>
        </w:rPr>
        <w:t>razrje</w:t>
      </w:r>
      <w:r>
        <w:rPr>
          <w:sz w:val="24"/>
          <w:szCs w:val="24"/>
          <w:lang w:val="hr-HR"/>
        </w:rPr>
        <w:t>š</w:t>
      </w:r>
      <w:r>
        <w:rPr>
          <w:sz w:val="24"/>
          <w:szCs w:val="24"/>
        </w:rPr>
        <w:t>enju</w:t>
      </w:r>
      <w:r>
        <w:rPr>
          <w:sz w:val="24"/>
          <w:szCs w:val="24"/>
          <w:lang w:val="hr-HR"/>
        </w:rPr>
        <w:t>.</w:t>
      </w:r>
    </w:p>
    <w:p w:rsidR="00333EEF" w:rsidRDefault="00333EEF">
      <w:pPr>
        <w:jc w:val="both"/>
        <w:rPr>
          <w:rFonts w:eastAsia="Arial Unicode MS"/>
          <w:color w:val="000000"/>
          <w:sz w:val="24"/>
          <w:szCs w:val="24"/>
        </w:rPr>
      </w:pPr>
    </w:p>
    <w:p w:rsidR="00333EEF" w:rsidRDefault="00333EEF">
      <w:pPr>
        <w:jc w:val="both"/>
        <w:rPr>
          <w:rFonts w:eastAsia="Arial Unicode MS"/>
          <w:color w:val="000000"/>
          <w:sz w:val="24"/>
          <w:szCs w:val="24"/>
        </w:rPr>
      </w:pPr>
    </w:p>
    <w:p w:rsidR="00A06470" w:rsidRDefault="00A06470">
      <w:pPr>
        <w:jc w:val="both"/>
        <w:rPr>
          <w:rFonts w:eastAsia="Arial Unicode MS"/>
          <w:color w:val="000000"/>
          <w:sz w:val="24"/>
          <w:szCs w:val="24"/>
        </w:rPr>
      </w:pPr>
    </w:p>
    <w:p w:rsidR="00333EEF" w:rsidRDefault="00333EEF">
      <w:pPr>
        <w:jc w:val="both"/>
        <w:rPr>
          <w:rFonts w:eastAsia="Arial Unicode MS"/>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138</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firstLine="708"/>
        <w:jc w:val="both"/>
        <w:rPr>
          <w:sz w:val="24"/>
          <w:szCs w:val="24"/>
        </w:rPr>
      </w:pPr>
      <w:r>
        <w:rPr>
          <w:sz w:val="24"/>
          <w:szCs w:val="24"/>
        </w:rPr>
        <w:t xml:space="preserve">(1) Ako se ravnatelj </w:t>
      </w:r>
      <w:proofErr w:type="spellStart"/>
      <w:r>
        <w:rPr>
          <w:sz w:val="24"/>
          <w:szCs w:val="24"/>
        </w:rPr>
        <w:t>razrješuje</w:t>
      </w:r>
      <w:proofErr w:type="spellEnd"/>
      <w:r>
        <w:rPr>
          <w:sz w:val="24"/>
          <w:szCs w:val="24"/>
        </w:rPr>
        <w:t xml:space="preserve"> </w:t>
      </w:r>
      <w:proofErr w:type="spellStart"/>
      <w:r>
        <w:rPr>
          <w:sz w:val="24"/>
          <w:szCs w:val="24"/>
        </w:rPr>
        <w:t>i</w:t>
      </w:r>
      <w:r w:rsidR="00D00EC1">
        <w:rPr>
          <w:sz w:val="24"/>
          <w:szCs w:val="24"/>
        </w:rPr>
        <w:t>z</w:t>
      </w:r>
      <w:proofErr w:type="spellEnd"/>
      <w:r w:rsidR="00D00EC1">
        <w:rPr>
          <w:sz w:val="24"/>
          <w:szCs w:val="24"/>
        </w:rPr>
        <w:t xml:space="preserve"> </w:t>
      </w:r>
      <w:proofErr w:type="spellStart"/>
      <w:r w:rsidR="00D00EC1">
        <w:rPr>
          <w:sz w:val="24"/>
          <w:szCs w:val="24"/>
        </w:rPr>
        <w:t>razloga</w:t>
      </w:r>
      <w:proofErr w:type="spellEnd"/>
      <w:r w:rsidR="00D00EC1">
        <w:rPr>
          <w:sz w:val="24"/>
          <w:szCs w:val="24"/>
        </w:rPr>
        <w:t xml:space="preserve"> </w:t>
      </w:r>
      <w:proofErr w:type="spellStart"/>
      <w:r w:rsidR="00D00EC1">
        <w:rPr>
          <w:sz w:val="24"/>
          <w:szCs w:val="24"/>
        </w:rPr>
        <w:t>navedenih</w:t>
      </w:r>
      <w:proofErr w:type="spellEnd"/>
      <w:r w:rsidR="00D00EC1">
        <w:rPr>
          <w:sz w:val="24"/>
          <w:szCs w:val="24"/>
        </w:rPr>
        <w:t xml:space="preserve"> u </w:t>
      </w:r>
      <w:proofErr w:type="spellStart"/>
      <w:r w:rsidR="00D00EC1">
        <w:rPr>
          <w:sz w:val="24"/>
          <w:szCs w:val="24"/>
        </w:rPr>
        <w:t>članku</w:t>
      </w:r>
      <w:proofErr w:type="spellEnd"/>
      <w:r w:rsidR="00D00EC1">
        <w:rPr>
          <w:sz w:val="24"/>
          <w:szCs w:val="24"/>
        </w:rPr>
        <w:t xml:space="preserve"> 134</w:t>
      </w:r>
      <w:r>
        <w:rPr>
          <w:sz w:val="24"/>
          <w:szCs w:val="24"/>
        </w:rPr>
        <w:t>. stavku 3. točki 3. i 4. ovoga Statuta, Škola će nakon donošenja odluke o razrješenju, uz prethodnu suglasnost Školskog odbora, ravnatelju otkazati ugovor o radu.</w:t>
      </w:r>
    </w:p>
    <w:p w:rsidR="00333EEF" w:rsidRDefault="0018174D">
      <w:pPr>
        <w:jc w:val="both"/>
        <w:rPr>
          <w:sz w:val="24"/>
          <w:szCs w:val="24"/>
        </w:rPr>
      </w:pPr>
      <w:r>
        <w:rPr>
          <w:sz w:val="24"/>
          <w:szCs w:val="24"/>
        </w:rPr>
        <w:tab/>
        <w:t>(2) Otkaz mora biti u pisanom obliku i mora biti dostavljen razriješenom ravnatelju, a otkazni rok iznosi mjesec dana.</w:t>
      </w:r>
    </w:p>
    <w:p w:rsidR="00333EEF" w:rsidRDefault="0018174D">
      <w:pPr>
        <w:jc w:val="both"/>
        <w:rPr>
          <w:sz w:val="24"/>
          <w:szCs w:val="24"/>
        </w:rPr>
      </w:pPr>
      <w:r>
        <w:rPr>
          <w:sz w:val="24"/>
          <w:szCs w:val="24"/>
        </w:rPr>
        <w:tab/>
        <w:t xml:space="preserve">(3) Protiv odluke o otkazu ugovora o radu ravnatelj ima pravo tužbom tražiti sudsku zaštitu prava samo ako je tužbom zatražio sudsku zaštitu prava protiv odluke o razrješenju </w:t>
      </w:r>
      <w:proofErr w:type="spellStart"/>
      <w:r>
        <w:rPr>
          <w:sz w:val="24"/>
          <w:szCs w:val="24"/>
        </w:rPr>
        <w:t>prema</w:t>
      </w:r>
      <w:proofErr w:type="spellEnd"/>
      <w:r>
        <w:rPr>
          <w:sz w:val="24"/>
          <w:szCs w:val="24"/>
        </w:rPr>
        <w:t xml:space="preserve"> </w:t>
      </w:r>
      <w:proofErr w:type="spellStart"/>
      <w:r w:rsidR="00D00EC1">
        <w:rPr>
          <w:sz w:val="24"/>
          <w:szCs w:val="24"/>
        </w:rPr>
        <w:t>Zakonu</w:t>
      </w:r>
      <w:proofErr w:type="spellEnd"/>
      <w:r w:rsidR="00D00EC1">
        <w:rPr>
          <w:sz w:val="24"/>
          <w:szCs w:val="24"/>
        </w:rPr>
        <w:t xml:space="preserve"> o </w:t>
      </w:r>
      <w:proofErr w:type="spellStart"/>
      <w:r w:rsidR="00D00EC1">
        <w:rPr>
          <w:sz w:val="24"/>
          <w:szCs w:val="24"/>
        </w:rPr>
        <w:t>ustanovama</w:t>
      </w:r>
      <w:proofErr w:type="spellEnd"/>
      <w:r w:rsidR="00D00EC1">
        <w:rPr>
          <w:sz w:val="24"/>
          <w:szCs w:val="24"/>
        </w:rPr>
        <w:t xml:space="preserve"> </w:t>
      </w:r>
      <w:proofErr w:type="spellStart"/>
      <w:r w:rsidR="00D00EC1">
        <w:rPr>
          <w:sz w:val="24"/>
          <w:szCs w:val="24"/>
        </w:rPr>
        <w:t>i</w:t>
      </w:r>
      <w:proofErr w:type="spellEnd"/>
      <w:r w:rsidR="00D00EC1">
        <w:rPr>
          <w:sz w:val="24"/>
          <w:szCs w:val="24"/>
        </w:rPr>
        <w:t xml:space="preserve"> </w:t>
      </w:r>
      <w:proofErr w:type="spellStart"/>
      <w:r w:rsidR="00D00EC1">
        <w:rPr>
          <w:sz w:val="24"/>
          <w:szCs w:val="24"/>
        </w:rPr>
        <w:t>članku</w:t>
      </w:r>
      <w:proofErr w:type="spellEnd"/>
      <w:r w:rsidR="00D00EC1">
        <w:rPr>
          <w:sz w:val="24"/>
          <w:szCs w:val="24"/>
        </w:rPr>
        <w:t xml:space="preserve"> 137</w:t>
      </w:r>
      <w:r>
        <w:rPr>
          <w:sz w:val="24"/>
          <w:szCs w:val="24"/>
        </w:rPr>
        <w:t>. ovoga Statuta.</w:t>
      </w:r>
    </w:p>
    <w:p w:rsidR="00333EEF" w:rsidRDefault="0018174D">
      <w:pPr>
        <w:jc w:val="both"/>
        <w:rPr>
          <w:sz w:val="24"/>
          <w:szCs w:val="24"/>
        </w:rPr>
      </w:pPr>
      <w:r>
        <w:rPr>
          <w:sz w:val="24"/>
          <w:szCs w:val="24"/>
        </w:rPr>
        <w:tab/>
        <w:t>(4) Tužba iz stavka 3. ovoga članka se podnosi Općinskom sudu u Zadru u roku od trideset (30) dana od dana primitka odluke o otkazu ugovora o radu.</w:t>
      </w:r>
    </w:p>
    <w:p w:rsidR="00333EEF" w:rsidRDefault="00333EEF">
      <w:pPr>
        <w:jc w:val="both"/>
        <w:rPr>
          <w:rFonts w:eastAsia="Arial Unicode MS"/>
          <w:color w:val="000000"/>
          <w:sz w:val="24"/>
          <w:szCs w:val="24"/>
        </w:rPr>
      </w:pPr>
    </w:p>
    <w:p w:rsidR="00333EEF" w:rsidRDefault="001D27AA">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139</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left="705"/>
        <w:jc w:val="both"/>
        <w:rPr>
          <w:rFonts w:eastAsia="Arial Unicode MS"/>
          <w:color w:val="000000"/>
          <w:sz w:val="24"/>
          <w:szCs w:val="24"/>
        </w:rPr>
      </w:pPr>
      <w:r>
        <w:rPr>
          <w:rFonts w:eastAsia="Arial Unicode MS"/>
          <w:color w:val="000000"/>
          <w:sz w:val="24"/>
          <w:szCs w:val="24"/>
        </w:rPr>
        <w:t>Ravnatelj koji je razriješen prije isteka mandata jer nije ispunjavao obveze poslovodnog ili stručnog voditelja ne može biti ponovno imenovan za ravnatelja niti vršitelja dužnosti ravnatelja Škole slijedećih deset (10) godina.</w:t>
      </w:r>
    </w:p>
    <w:p w:rsidR="00333EEF" w:rsidRDefault="00333EEF">
      <w:pPr>
        <w:pStyle w:val="Tijeloteksta"/>
        <w:rPr>
          <w:rFonts w:eastAsia="Arial Unicode MS"/>
          <w:color w:val="000000"/>
          <w:szCs w:val="24"/>
        </w:rPr>
      </w:pPr>
    </w:p>
    <w:p w:rsidR="00333EEF" w:rsidRDefault="00333EEF">
      <w:pPr>
        <w:pStyle w:val="Tijeloteksta"/>
        <w:jc w:val="center"/>
        <w:rPr>
          <w:rFonts w:eastAsia="Arial Unicode MS"/>
          <w:b/>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140</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ind w:left="708" w:firstLine="12"/>
        <w:rPr>
          <w:rFonts w:eastAsia="Arial Unicode MS"/>
          <w:color w:val="000000"/>
          <w:szCs w:val="24"/>
        </w:rPr>
      </w:pPr>
      <w:r>
        <w:rPr>
          <w:rFonts w:eastAsia="Arial Unicode MS"/>
          <w:color w:val="000000"/>
          <w:szCs w:val="24"/>
        </w:rPr>
        <w:t>U slučaju razrješenja ravnatelja Škole Školski odbor imenovat će vršitelja dužnosti ravnatelja iz reda nastavnika i stručnih suradnika, a u roku od 30 dana od dana imenovanja vršitelja dužnosti raspisat će natječaj za izbor ravnatelja.</w:t>
      </w:r>
    </w:p>
    <w:p w:rsidR="00333EEF" w:rsidRDefault="0018174D">
      <w:pPr>
        <w:pStyle w:val="Tijeloteksta"/>
        <w:rPr>
          <w:rFonts w:eastAsia="Arial Unicode MS"/>
          <w:color w:val="000000"/>
          <w:szCs w:val="24"/>
        </w:rPr>
      </w:pPr>
      <w:r>
        <w:rPr>
          <w:rFonts w:eastAsia="Arial Unicode MS"/>
          <w:color w:val="000000"/>
          <w:szCs w:val="24"/>
        </w:rPr>
        <w:tab/>
      </w: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1D27AA" w:rsidRDefault="001D27AA">
      <w:pPr>
        <w:pStyle w:val="Tijeloteksta"/>
        <w:rPr>
          <w:rFonts w:eastAsia="Arial Unicode MS"/>
          <w:color w:val="000000"/>
          <w:szCs w:val="24"/>
        </w:rPr>
      </w:pPr>
    </w:p>
    <w:p w:rsidR="00333EEF" w:rsidRDefault="001D27AA">
      <w:pPr>
        <w:pStyle w:val="Tijeloteksta"/>
        <w:jc w:val="center"/>
        <w:rPr>
          <w:rFonts w:eastAsia="Arial Unicode MS"/>
          <w:b/>
          <w:color w:val="000000"/>
          <w:szCs w:val="24"/>
        </w:rPr>
      </w:pPr>
      <w:r>
        <w:rPr>
          <w:rFonts w:eastAsia="Arial Unicode MS"/>
          <w:b/>
          <w:color w:val="000000"/>
          <w:szCs w:val="24"/>
        </w:rPr>
        <w:t>Članak 141</w:t>
      </w:r>
      <w:r w:rsidR="0018174D">
        <w:rPr>
          <w:rFonts w:eastAsia="Arial Unicode MS"/>
          <w:b/>
          <w:color w:val="000000"/>
          <w:szCs w:val="24"/>
        </w:rPr>
        <w:t>.</w:t>
      </w:r>
    </w:p>
    <w:p w:rsidR="00333EEF" w:rsidRDefault="00333EEF">
      <w:pPr>
        <w:pStyle w:val="Tijeloteksta"/>
        <w:jc w:val="center"/>
        <w:rPr>
          <w:rFonts w:eastAsia="Arial Unicode MS"/>
          <w:b/>
          <w:color w:val="000000"/>
          <w:szCs w:val="24"/>
        </w:rPr>
      </w:pP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U slučaju privremene spriječenosti, ravnatelja u obavljanju ravnateljskih poslova zamjenjuje nastavnik ili stručni suradnik kojega za to imenuje školski odbor.</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Školski odbor može za zamjenika ravnatelja imenovati člana nastavničkog vijeća koji nije član školskog odbora i koji se prethodno suglasi s imenovanjem.</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Zamjenik ravnatelja obavlja poslove ravnatelja koji se ne mogu odgađati do ravnateljeva povratka.</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Zamjenik ravnatelja može zastupati Školu u pravnom prometu prema trećima samo uz ravnateljevu pisanu punomoć.</w:t>
      </w:r>
    </w:p>
    <w:p w:rsidR="00333EEF" w:rsidRDefault="0018174D">
      <w:pPr>
        <w:pStyle w:val="Tijeloteksta"/>
        <w:numPr>
          <w:ilvl w:val="0"/>
          <w:numId w:val="98"/>
        </w:numPr>
        <w:jc w:val="both"/>
        <w:rPr>
          <w:rFonts w:eastAsia="Arial Unicode MS"/>
          <w:color w:val="000000"/>
          <w:szCs w:val="24"/>
        </w:rPr>
      </w:pPr>
      <w:r>
        <w:rPr>
          <w:rFonts w:eastAsia="Arial Unicode MS"/>
          <w:color w:val="000000"/>
          <w:szCs w:val="24"/>
        </w:rPr>
        <w:t>Školski odbor može u svakom trenutku razriješiti zamjenika ravnatelja i imenovati za zamjenika ravnatelja drugoga člana nastavničkog vijeća.</w:t>
      </w:r>
    </w:p>
    <w:p w:rsidR="00333EEF" w:rsidRDefault="00333EEF">
      <w:pPr>
        <w:pStyle w:val="Tijeloteksta"/>
        <w:ind w:firstLine="720"/>
        <w:jc w:val="center"/>
        <w:rPr>
          <w:rFonts w:eastAsia="Arial Unicode MS"/>
          <w:color w:val="000000"/>
          <w:szCs w:val="24"/>
        </w:rPr>
      </w:pPr>
    </w:p>
    <w:p w:rsidR="00333EEF" w:rsidRDefault="00333EEF">
      <w:pPr>
        <w:pStyle w:val="Tijeloteksta"/>
        <w:ind w:firstLine="720"/>
        <w:jc w:val="center"/>
        <w:rPr>
          <w:rFonts w:eastAsia="Arial Unicode MS"/>
          <w:color w:val="000000"/>
          <w:szCs w:val="24"/>
        </w:rPr>
      </w:pPr>
    </w:p>
    <w:p w:rsidR="00333EEF" w:rsidRDefault="00333EEF">
      <w:pPr>
        <w:pStyle w:val="Tijeloteksta"/>
        <w:ind w:firstLine="720"/>
        <w:jc w:val="center"/>
        <w:rPr>
          <w:rFonts w:eastAsia="Arial Unicode MS"/>
          <w:color w:val="000000"/>
          <w:szCs w:val="24"/>
        </w:rPr>
      </w:pPr>
    </w:p>
    <w:p w:rsidR="00333EEF" w:rsidRDefault="0018174D">
      <w:pPr>
        <w:pStyle w:val="Tijeloteksta"/>
        <w:ind w:firstLine="720"/>
        <w:rPr>
          <w:b/>
          <w:bCs/>
        </w:rPr>
      </w:pPr>
      <w:r>
        <w:rPr>
          <w:b/>
          <w:bCs/>
        </w:rPr>
        <w:t>Tajnik</w:t>
      </w:r>
    </w:p>
    <w:p w:rsidR="00333EEF" w:rsidRDefault="001D27AA">
      <w:pPr>
        <w:pStyle w:val="Tijeloteksta"/>
        <w:jc w:val="center"/>
        <w:rPr>
          <w:b/>
          <w:bCs/>
        </w:rPr>
      </w:pPr>
      <w:r>
        <w:rPr>
          <w:b/>
          <w:bCs/>
        </w:rPr>
        <w:t>Članak 142</w:t>
      </w:r>
      <w:r w:rsidR="0018174D">
        <w:rPr>
          <w:b/>
          <w:bCs/>
        </w:rPr>
        <w:t>.</w:t>
      </w:r>
    </w:p>
    <w:p w:rsidR="00333EEF" w:rsidRDefault="00333EEF">
      <w:pPr>
        <w:pStyle w:val="Tijeloteksta"/>
        <w:jc w:val="center"/>
        <w:rPr>
          <w:b/>
          <w:bCs/>
        </w:rPr>
      </w:pPr>
    </w:p>
    <w:p w:rsidR="00333EEF" w:rsidRDefault="0018174D">
      <w:pPr>
        <w:pStyle w:val="Tijeloteksta"/>
        <w:ind w:firstLine="708"/>
      </w:pPr>
      <w:r>
        <w:t>(1) Škola ima tajnika.</w:t>
      </w:r>
    </w:p>
    <w:p w:rsidR="00333EEF" w:rsidRDefault="0018174D">
      <w:pPr>
        <w:pStyle w:val="Tijeloteksta"/>
        <w:ind w:firstLine="708"/>
      </w:pPr>
      <w:r>
        <w:t>(2) Tajnik Škole može biti osoba koja je završila sveučilišni diplomski studij pravne struke ili specijalistički diplomski stručni studij javne uprave.</w:t>
      </w:r>
    </w:p>
    <w:p w:rsidR="00333EEF" w:rsidRDefault="0018174D">
      <w:pPr>
        <w:pStyle w:val="Tijeloteksta"/>
        <w:ind w:firstLine="708"/>
      </w:pPr>
      <w:r>
        <w:t>(3) Ako se na natječaj ne javi osoba koja ispunjava uvjete iz stavka 2. ovoga članka ravnatelj može za tajnika škole izabrati osobu koja je završila preddiplomski stručni studij upravne struke.</w:t>
      </w:r>
    </w:p>
    <w:p w:rsidR="00333EEF" w:rsidRDefault="00333EEF">
      <w:pPr>
        <w:pStyle w:val="Tijeloteksta"/>
        <w:ind w:firstLine="720"/>
        <w:jc w:val="center"/>
        <w:rPr>
          <w:rFonts w:eastAsia="Arial Unicode MS"/>
          <w:color w:val="000000"/>
          <w:szCs w:val="24"/>
        </w:rPr>
      </w:pPr>
    </w:p>
    <w:p w:rsidR="00333EEF" w:rsidRDefault="00333EEF">
      <w:pPr>
        <w:jc w:val="center"/>
        <w:rPr>
          <w:b/>
          <w:sz w:val="24"/>
          <w:szCs w:val="24"/>
        </w:rPr>
      </w:pPr>
    </w:p>
    <w:p w:rsidR="00333EEF" w:rsidRDefault="00333EEF">
      <w:pPr>
        <w:jc w:val="center"/>
        <w:rPr>
          <w:b/>
          <w:sz w:val="24"/>
          <w:szCs w:val="24"/>
        </w:rPr>
      </w:pPr>
    </w:p>
    <w:p w:rsidR="00333EEF" w:rsidRDefault="0018174D">
      <w:pPr>
        <w:pStyle w:val="Tijeloteksta"/>
        <w:rPr>
          <w:rFonts w:eastAsia="Arial Unicode MS"/>
          <w:b/>
          <w:color w:val="000000"/>
        </w:rPr>
      </w:pPr>
      <w:r>
        <w:rPr>
          <w:rFonts w:eastAsia="Arial Unicode MS"/>
          <w:b/>
          <w:color w:val="000000"/>
        </w:rPr>
        <w:t xml:space="preserve"> 3. STRUČNA TIJELA </w:t>
      </w:r>
    </w:p>
    <w:p w:rsidR="00333EEF" w:rsidRDefault="00333EEF">
      <w:pPr>
        <w:pStyle w:val="Tijeloteksta"/>
        <w:rPr>
          <w:rFonts w:eastAsia="Arial Unicode MS"/>
          <w:b/>
          <w:bCs/>
          <w:i/>
          <w:iCs/>
          <w:color w:val="000000"/>
        </w:rPr>
      </w:pPr>
    </w:p>
    <w:p w:rsidR="00333EEF" w:rsidRDefault="001D27AA">
      <w:pPr>
        <w:pStyle w:val="Tijeloteksta"/>
        <w:jc w:val="center"/>
        <w:rPr>
          <w:rFonts w:eastAsia="Arial Unicode MS"/>
          <w:b/>
          <w:color w:val="000000"/>
        </w:rPr>
      </w:pPr>
      <w:r>
        <w:rPr>
          <w:rFonts w:eastAsia="Arial Unicode MS"/>
          <w:b/>
          <w:color w:val="000000"/>
        </w:rPr>
        <w:t>Članak 143</w:t>
      </w:r>
      <w:r w:rsidR="0018174D">
        <w:rPr>
          <w:rFonts w:eastAsia="Arial Unicode MS"/>
          <w:b/>
          <w:color w:val="000000"/>
        </w:rPr>
        <w:t>.</w:t>
      </w:r>
    </w:p>
    <w:p w:rsidR="00333EEF" w:rsidRDefault="0018174D">
      <w:pPr>
        <w:pStyle w:val="Tijeloteksta"/>
        <w:ind w:firstLine="720"/>
        <w:rPr>
          <w:rFonts w:eastAsia="Arial Unicode MS"/>
          <w:color w:val="000000"/>
        </w:rPr>
      </w:pPr>
      <w:r>
        <w:rPr>
          <w:rFonts w:eastAsia="Arial Unicode MS"/>
          <w:color w:val="000000"/>
        </w:rPr>
        <w:t>Stručna tijela Škole su:</w:t>
      </w:r>
    </w:p>
    <w:p w:rsidR="00333EEF" w:rsidRDefault="0018174D">
      <w:pPr>
        <w:pStyle w:val="Tijeloteksta"/>
        <w:numPr>
          <w:ilvl w:val="0"/>
          <w:numId w:val="16"/>
        </w:numPr>
        <w:jc w:val="both"/>
        <w:rPr>
          <w:rFonts w:eastAsia="Arial Unicode MS"/>
          <w:color w:val="000000"/>
        </w:rPr>
      </w:pPr>
      <w:r>
        <w:rPr>
          <w:rFonts w:eastAsia="Arial Unicode MS"/>
          <w:color w:val="000000"/>
        </w:rPr>
        <w:t>nastavničko vijeće</w:t>
      </w:r>
    </w:p>
    <w:p w:rsidR="00333EEF" w:rsidRDefault="0018174D">
      <w:pPr>
        <w:pStyle w:val="Tijeloteksta"/>
        <w:numPr>
          <w:ilvl w:val="0"/>
          <w:numId w:val="16"/>
        </w:numPr>
        <w:jc w:val="both"/>
        <w:rPr>
          <w:rFonts w:eastAsia="Arial Unicode MS"/>
          <w:color w:val="000000"/>
        </w:rPr>
      </w:pPr>
      <w:r>
        <w:rPr>
          <w:rFonts w:eastAsia="Arial Unicode MS"/>
          <w:color w:val="000000"/>
        </w:rPr>
        <w:t>razredno vijeće.</w:t>
      </w:r>
    </w:p>
    <w:p w:rsidR="00333EEF" w:rsidRDefault="00333EEF">
      <w:pPr>
        <w:pStyle w:val="Tijeloteksta"/>
        <w:rPr>
          <w:rFonts w:eastAsia="Arial Unicode MS"/>
          <w:b/>
          <w:bCs/>
          <w:i/>
          <w:iCs/>
          <w:color w:val="000000"/>
        </w:rPr>
      </w:pPr>
    </w:p>
    <w:p w:rsidR="00333EEF" w:rsidRDefault="00333EEF">
      <w:pPr>
        <w:pStyle w:val="Tijeloteksta"/>
        <w:rPr>
          <w:rFonts w:eastAsia="Arial Unicode MS"/>
          <w:b/>
          <w:bCs/>
          <w:iCs/>
          <w:color w:val="000000"/>
        </w:rPr>
      </w:pPr>
    </w:p>
    <w:p w:rsidR="00333EEF" w:rsidRDefault="0018174D">
      <w:pPr>
        <w:pStyle w:val="Tijeloteksta"/>
        <w:rPr>
          <w:rFonts w:eastAsia="Arial Unicode MS"/>
          <w:b/>
          <w:color w:val="000000"/>
        </w:rPr>
      </w:pPr>
      <w:r>
        <w:rPr>
          <w:rFonts w:eastAsia="Arial Unicode MS"/>
          <w:b/>
          <w:bCs/>
          <w:iCs/>
          <w:color w:val="000000"/>
        </w:rPr>
        <w:t>3.a   Nastavničko vijeće</w:t>
      </w: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144</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3"/>
        </w:numPr>
        <w:jc w:val="both"/>
        <w:rPr>
          <w:rFonts w:eastAsia="Arial Unicode MS"/>
          <w:color w:val="000000"/>
        </w:rPr>
      </w:pPr>
      <w:r>
        <w:rPr>
          <w:rFonts w:eastAsia="Arial Unicode MS"/>
          <w:color w:val="000000"/>
        </w:rPr>
        <w:t>Nastavničko vijeće čine nastavnici, stručni suradnici  i ravnatelj.</w:t>
      </w:r>
    </w:p>
    <w:p w:rsidR="00333EEF" w:rsidRDefault="0018174D">
      <w:pPr>
        <w:pStyle w:val="Tijeloteksta"/>
        <w:numPr>
          <w:ilvl w:val="0"/>
          <w:numId w:val="3"/>
        </w:numPr>
        <w:jc w:val="both"/>
        <w:rPr>
          <w:rFonts w:eastAsia="Arial Unicode MS"/>
          <w:color w:val="000000"/>
        </w:rPr>
      </w:pPr>
      <w:r>
        <w:rPr>
          <w:rFonts w:eastAsia="Arial Unicode MS"/>
          <w:color w:val="000000"/>
        </w:rPr>
        <w:t>Nastavničko vijeće:</w:t>
      </w:r>
    </w:p>
    <w:p w:rsidR="00333EEF" w:rsidRDefault="0018174D">
      <w:pPr>
        <w:pStyle w:val="Tijeloteksta"/>
        <w:numPr>
          <w:ilvl w:val="0"/>
          <w:numId w:val="32"/>
        </w:numPr>
        <w:jc w:val="both"/>
        <w:rPr>
          <w:rFonts w:eastAsia="Arial Unicode MS"/>
          <w:color w:val="000000"/>
        </w:rPr>
      </w:pPr>
      <w:r>
        <w:rPr>
          <w:rFonts w:eastAsia="Arial Unicode MS"/>
          <w:color w:val="000000"/>
        </w:rPr>
        <w:t>zauzima stajalište u postupku izbora i imenovanja ravnatelja škole u obliku pisanog zaključka koje dostavlja neposredno Školskom odboru a koje su onda predstavnici Nastavničkog vijeća u Školskom odboru dužni zastupati i iznositi</w:t>
      </w:r>
    </w:p>
    <w:p w:rsidR="00333EEF" w:rsidRDefault="0018174D">
      <w:pPr>
        <w:pStyle w:val="Tijeloteksta"/>
        <w:numPr>
          <w:ilvl w:val="0"/>
          <w:numId w:val="32"/>
        </w:numPr>
        <w:jc w:val="both"/>
        <w:rPr>
          <w:rFonts w:eastAsia="Arial Unicode MS"/>
          <w:color w:val="000000"/>
        </w:rPr>
      </w:pPr>
      <w:r>
        <w:rPr>
          <w:rFonts w:eastAsia="Arial Unicode MS"/>
          <w:color w:val="000000"/>
        </w:rPr>
        <w:lastRenderedPageBreak/>
        <w:t>predlaže četiri člana Školskom odboru radi imenovanja u Povjerenstvo za kvalitetu koje provodi samovrednovanje u skladu sa Zakonom o strukovnom obrazovanju</w:t>
      </w:r>
    </w:p>
    <w:p w:rsidR="00333EEF" w:rsidRDefault="0018174D">
      <w:pPr>
        <w:pStyle w:val="Tijeloteksta"/>
        <w:numPr>
          <w:ilvl w:val="0"/>
          <w:numId w:val="32"/>
        </w:numPr>
        <w:jc w:val="both"/>
        <w:rPr>
          <w:rFonts w:eastAsia="Arial Unicode MS"/>
          <w:color w:val="000000"/>
        </w:rPr>
      </w:pPr>
      <w:r>
        <w:rPr>
          <w:rFonts w:eastAsia="Arial Unicode MS"/>
          <w:color w:val="000000"/>
        </w:rPr>
        <w:t>utvrđuje način i rokove polaganja razlikovnih odnosno dopunskih ispita za učenike koji su stekli nižu stručnu spremu a žele steći srednju stručnu spremu nastavljanjem obrazovanja ili polaganjem ispita</w:t>
      </w:r>
    </w:p>
    <w:p w:rsidR="00333EEF" w:rsidRDefault="0018174D">
      <w:pPr>
        <w:pStyle w:val="Tijeloteksta"/>
        <w:numPr>
          <w:ilvl w:val="0"/>
          <w:numId w:val="32"/>
        </w:numPr>
        <w:jc w:val="both"/>
        <w:rPr>
          <w:rFonts w:eastAsia="Arial Unicode MS"/>
          <w:color w:val="000000"/>
        </w:rPr>
      </w:pPr>
      <w:r>
        <w:rPr>
          <w:rFonts w:eastAsia="Arial Unicode MS"/>
          <w:color w:val="000000"/>
        </w:rPr>
        <w:t xml:space="preserve">donosi odluku o upisu učenika koji je prekinuo srednje obrazovanje ako prekid nije bio dulji od dvije školske godine </w:t>
      </w:r>
    </w:p>
    <w:p w:rsidR="00333EEF" w:rsidRDefault="0018174D">
      <w:pPr>
        <w:pStyle w:val="Tijeloteksta"/>
        <w:numPr>
          <w:ilvl w:val="0"/>
          <w:numId w:val="32"/>
        </w:numPr>
        <w:jc w:val="both"/>
        <w:rPr>
          <w:rFonts w:eastAsia="Arial Unicode MS"/>
          <w:color w:val="000000"/>
        </w:rPr>
      </w:pPr>
      <w:r>
        <w:t xml:space="preserve">obavlja poslove u svezi s izvođenjem nastavnog plana i programa, potrebama i interesima učenika te promicanjem stručno-pedagoškog </w:t>
      </w:r>
    </w:p>
    <w:p w:rsidR="00333EEF" w:rsidRDefault="0018174D">
      <w:pPr>
        <w:ind w:left="708" w:firstLine="12"/>
        <w:rPr>
          <w:sz w:val="24"/>
          <w:lang w:val="hr-HR"/>
        </w:rPr>
      </w:pPr>
      <w:r>
        <w:rPr>
          <w:sz w:val="24"/>
          <w:lang w:val="hr-HR"/>
        </w:rPr>
        <w:t xml:space="preserve">            rada Škole</w:t>
      </w:r>
    </w:p>
    <w:p w:rsidR="00333EEF" w:rsidRDefault="0018174D">
      <w:pPr>
        <w:numPr>
          <w:ilvl w:val="0"/>
          <w:numId w:val="32"/>
        </w:numPr>
        <w:jc w:val="both"/>
        <w:rPr>
          <w:sz w:val="24"/>
          <w:lang w:val="hr-HR"/>
        </w:rPr>
      </w:pPr>
      <w:r>
        <w:rPr>
          <w:sz w:val="24"/>
          <w:lang w:val="hr-HR"/>
        </w:rPr>
        <w:t>predlaže školski kurikulum u suradnji s ravnateljem</w:t>
      </w:r>
    </w:p>
    <w:p w:rsidR="00333EEF" w:rsidRDefault="0018174D">
      <w:pPr>
        <w:numPr>
          <w:ilvl w:val="0"/>
          <w:numId w:val="32"/>
        </w:numPr>
        <w:jc w:val="both"/>
        <w:rPr>
          <w:sz w:val="24"/>
          <w:lang w:val="hr-HR"/>
        </w:rPr>
      </w:pPr>
      <w:r>
        <w:rPr>
          <w:sz w:val="24"/>
          <w:lang w:val="hr-HR"/>
        </w:rPr>
        <w:t>donosi fakultativni dio nastavnog plana i programa</w:t>
      </w:r>
    </w:p>
    <w:p w:rsidR="00333EEF" w:rsidRDefault="0018174D">
      <w:pPr>
        <w:numPr>
          <w:ilvl w:val="0"/>
          <w:numId w:val="32"/>
        </w:numPr>
        <w:jc w:val="both"/>
        <w:rPr>
          <w:sz w:val="24"/>
          <w:lang w:val="hr-HR"/>
        </w:rPr>
      </w:pPr>
      <w:r>
        <w:rPr>
          <w:sz w:val="24"/>
          <w:lang w:val="hr-HR"/>
        </w:rPr>
        <w:t>na prijedlog ravnatelja ustrojava razredne odjele i obrazovne skupine</w:t>
      </w:r>
    </w:p>
    <w:p w:rsidR="00333EEF" w:rsidRDefault="0018174D">
      <w:pPr>
        <w:numPr>
          <w:ilvl w:val="0"/>
          <w:numId w:val="32"/>
        </w:numPr>
        <w:jc w:val="both"/>
        <w:rPr>
          <w:sz w:val="24"/>
          <w:lang w:val="hr-HR"/>
        </w:rPr>
      </w:pPr>
      <w:r>
        <w:rPr>
          <w:sz w:val="24"/>
          <w:lang w:val="hr-HR"/>
        </w:rPr>
        <w:t>odlučuje o ustrojavanju dodatne i dopunske nastave</w:t>
      </w:r>
    </w:p>
    <w:p w:rsidR="00333EEF" w:rsidRDefault="0018174D">
      <w:pPr>
        <w:numPr>
          <w:ilvl w:val="0"/>
          <w:numId w:val="32"/>
        </w:numPr>
        <w:jc w:val="both"/>
        <w:rPr>
          <w:sz w:val="24"/>
          <w:lang w:val="hr-HR"/>
        </w:rPr>
      </w:pPr>
      <w:r>
        <w:rPr>
          <w:sz w:val="24"/>
          <w:lang w:val="hr-HR"/>
        </w:rPr>
        <w:t>predlaže imenovanje razrednika</w:t>
      </w:r>
    </w:p>
    <w:p w:rsidR="00333EEF" w:rsidRDefault="0018174D">
      <w:pPr>
        <w:numPr>
          <w:ilvl w:val="0"/>
          <w:numId w:val="32"/>
        </w:numPr>
        <w:jc w:val="both"/>
        <w:rPr>
          <w:sz w:val="24"/>
          <w:lang w:val="hr-HR"/>
        </w:rPr>
      </w:pPr>
      <w:r>
        <w:rPr>
          <w:sz w:val="24"/>
          <w:lang w:val="hr-HR"/>
        </w:rPr>
        <w:t>predlaže stručno usavršavanje nastavnika i stručnih suradnika</w:t>
      </w:r>
    </w:p>
    <w:p w:rsidR="00333EEF" w:rsidRDefault="0018174D">
      <w:pPr>
        <w:numPr>
          <w:ilvl w:val="0"/>
          <w:numId w:val="32"/>
        </w:numPr>
        <w:jc w:val="both"/>
        <w:rPr>
          <w:sz w:val="24"/>
          <w:lang w:val="hr-HR"/>
        </w:rPr>
      </w:pPr>
      <w:r>
        <w:rPr>
          <w:sz w:val="24"/>
          <w:lang w:val="hr-HR"/>
        </w:rPr>
        <w:t>zaključuje o oblicima pružanja pomoći djeci koja imaju pravo školovanja u Republici Hrvatskoj, a koja ne znaju ili nedostatno poznaju hrvatski jezik</w:t>
      </w:r>
    </w:p>
    <w:p w:rsidR="00333EEF" w:rsidRDefault="0018174D">
      <w:pPr>
        <w:numPr>
          <w:ilvl w:val="0"/>
          <w:numId w:val="32"/>
        </w:numPr>
        <w:jc w:val="both"/>
        <w:rPr>
          <w:sz w:val="24"/>
          <w:lang w:val="hr-HR"/>
        </w:rPr>
      </w:pPr>
      <w:r>
        <w:rPr>
          <w:sz w:val="24"/>
          <w:lang w:val="hr-HR"/>
        </w:rPr>
        <w:t>odlučuje o zahtjevu učenika, odnosno roditelja ili skrbnika za prijelaz učenika u školu, odnosno promjenom obrazovnog programa</w:t>
      </w:r>
    </w:p>
    <w:p w:rsidR="00333EEF" w:rsidRDefault="0018174D">
      <w:pPr>
        <w:numPr>
          <w:ilvl w:val="0"/>
          <w:numId w:val="32"/>
        </w:numPr>
        <w:jc w:val="both"/>
        <w:rPr>
          <w:sz w:val="24"/>
          <w:lang w:val="hr-HR"/>
        </w:rPr>
      </w:pPr>
      <w:r>
        <w:rPr>
          <w:sz w:val="24"/>
          <w:lang w:val="hr-HR"/>
        </w:rPr>
        <w:t>osniva stručne aktive i imenuje njihove voditelje</w:t>
      </w:r>
    </w:p>
    <w:p w:rsidR="00333EEF" w:rsidRDefault="0018174D">
      <w:pPr>
        <w:numPr>
          <w:ilvl w:val="0"/>
          <w:numId w:val="32"/>
        </w:numPr>
        <w:jc w:val="both"/>
        <w:rPr>
          <w:sz w:val="24"/>
          <w:lang w:val="hr-HR"/>
        </w:rPr>
      </w:pPr>
      <w:r>
        <w:rPr>
          <w:sz w:val="24"/>
          <w:lang w:val="hr-HR"/>
        </w:rPr>
        <w:t>utvrđuje trajanje dopunskog rada za učenike koji na kraju nastavne godine imaju ocjenu nedovoljan (1) iz najviše dva nastavna predmeta</w:t>
      </w:r>
    </w:p>
    <w:p w:rsidR="00333EEF" w:rsidRDefault="0018174D">
      <w:pPr>
        <w:numPr>
          <w:ilvl w:val="0"/>
          <w:numId w:val="32"/>
        </w:numPr>
        <w:jc w:val="both"/>
        <w:rPr>
          <w:sz w:val="24"/>
          <w:lang w:val="hr-HR"/>
        </w:rPr>
      </w:pPr>
      <w:r>
        <w:rPr>
          <w:sz w:val="24"/>
          <w:lang w:val="hr-HR"/>
        </w:rPr>
        <w:t>određuje nadnevke održavanja popravnih ispita i objavljuje ih na mrežnoj stranici i oglasnoj ploči škole</w:t>
      </w:r>
    </w:p>
    <w:p w:rsidR="00333EEF" w:rsidRDefault="0018174D">
      <w:pPr>
        <w:numPr>
          <w:ilvl w:val="0"/>
          <w:numId w:val="32"/>
        </w:numPr>
        <w:jc w:val="both"/>
        <w:rPr>
          <w:sz w:val="24"/>
          <w:lang w:val="hr-HR"/>
        </w:rPr>
      </w:pPr>
      <w:r>
        <w:rPr>
          <w:sz w:val="24"/>
          <w:lang w:val="hr-HR"/>
        </w:rPr>
        <w:t>imenuje povjerenstva za polaganje ispita</w:t>
      </w:r>
    </w:p>
    <w:p w:rsidR="00333EEF" w:rsidRDefault="0018174D">
      <w:pPr>
        <w:pStyle w:val="Tijeloteksta"/>
        <w:numPr>
          <w:ilvl w:val="0"/>
          <w:numId w:val="32"/>
        </w:numPr>
        <w:jc w:val="both"/>
        <w:rPr>
          <w:rFonts w:eastAsia="Arial Unicode MS"/>
          <w:color w:val="000000"/>
        </w:rPr>
      </w:pPr>
      <w:r>
        <w:rPr>
          <w:rFonts w:eastAsia="Arial Unicode MS"/>
          <w:color w:val="000000"/>
        </w:rPr>
        <w:t>obavlja poslove u svezi s držanom maturom (završnim ispitom)</w:t>
      </w:r>
    </w:p>
    <w:p w:rsidR="00333EEF" w:rsidRDefault="0018174D">
      <w:pPr>
        <w:numPr>
          <w:ilvl w:val="0"/>
          <w:numId w:val="32"/>
        </w:numPr>
        <w:jc w:val="both"/>
        <w:rPr>
          <w:sz w:val="24"/>
          <w:lang w:val="hr-HR"/>
        </w:rPr>
      </w:pPr>
      <w:r>
        <w:rPr>
          <w:sz w:val="24"/>
          <w:lang w:val="hr-HR"/>
        </w:rPr>
        <w:t>raspravlja o prijedlogu Etičkog kodeksa neposrednih nositelja odgojno-obrazovnih djelstnosti i Kućnog reda</w:t>
      </w:r>
    </w:p>
    <w:p w:rsidR="00333EEF" w:rsidRDefault="0018174D">
      <w:pPr>
        <w:ind w:left="360" w:firstLine="720"/>
        <w:rPr>
          <w:sz w:val="24"/>
          <w:szCs w:val="24"/>
          <w:lang w:val="hr-HR"/>
        </w:rPr>
      </w:pPr>
      <w:r>
        <w:rPr>
          <w:sz w:val="24"/>
          <w:szCs w:val="24"/>
          <w:lang w:val="hr-HR"/>
        </w:rPr>
        <w:t>-    obavlja druge poslove utvrđene propisima i općim aktima Škole.</w:t>
      </w:r>
    </w:p>
    <w:p w:rsidR="00333EEF" w:rsidRDefault="00333EEF">
      <w:pPr>
        <w:pStyle w:val="Tijeloteksta"/>
        <w:ind w:left="1440"/>
        <w:jc w:val="both"/>
        <w:rPr>
          <w:rFonts w:eastAsia="Arial Unicode MS"/>
          <w:color w:val="000000"/>
        </w:rPr>
      </w:pPr>
    </w:p>
    <w:p w:rsidR="00333EEF" w:rsidRDefault="00333EEF">
      <w:pPr>
        <w:pStyle w:val="Tijeloteksta"/>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144</w:t>
      </w:r>
      <w:r w:rsidR="0018174D">
        <w:rPr>
          <w:rFonts w:eastAsia="Arial Unicode MS"/>
          <w:b/>
          <w:color w:val="000000"/>
        </w:rPr>
        <w:t>.a</w:t>
      </w:r>
    </w:p>
    <w:p w:rsidR="00333EEF" w:rsidRDefault="00333EEF">
      <w:pPr>
        <w:pStyle w:val="Tijeloteksta"/>
        <w:jc w:val="center"/>
        <w:rPr>
          <w:rFonts w:eastAsia="Arial Unicode MS"/>
          <w:b/>
          <w:color w:val="000000"/>
        </w:rPr>
      </w:pPr>
    </w:p>
    <w:p w:rsidR="00333EEF" w:rsidRDefault="0018174D">
      <w:pPr>
        <w:pStyle w:val="Tijeloteksta"/>
        <w:rPr>
          <w:rFonts w:eastAsia="Arial Unicode MS"/>
          <w:color w:val="000000"/>
        </w:rPr>
      </w:pPr>
      <w:r>
        <w:rPr>
          <w:rFonts w:eastAsia="Arial Unicode MS"/>
          <w:color w:val="000000"/>
        </w:rPr>
        <w:t xml:space="preserve">             (1) Nastavničko vijeće odlučuje na sjednici, tajnim glasovanjem, između kandidata za koje je na sjednici Školskog odbora na kojoj su se otvarale molbe, utvrđeno da su molbe podnijeli u roku te da ispunjavaju uvjete iz natječaja, o izboru kandidataza ravnatelja škole.</w:t>
      </w:r>
    </w:p>
    <w:p w:rsidR="00333EEF" w:rsidRDefault="0018174D">
      <w:pPr>
        <w:pStyle w:val="Tijeloteksta"/>
        <w:rPr>
          <w:rFonts w:eastAsia="Arial Unicode MS"/>
          <w:color w:val="000000"/>
        </w:rPr>
      </w:pPr>
      <w:r>
        <w:rPr>
          <w:rFonts w:eastAsia="Arial Unicode MS"/>
          <w:color w:val="000000"/>
        </w:rPr>
        <w:t xml:space="preserve">             (2) Nastavničko vijeće imenuje povjerenstvo od tri člana koje će na temelju zapisnika sa sjednice Školskog odbora na kojoj su utvrđena imena kandidata za koje</w:t>
      </w:r>
    </w:p>
    <w:p w:rsidR="00333EEF" w:rsidRDefault="0018174D">
      <w:pPr>
        <w:pStyle w:val="Tijeloteksta"/>
        <w:rPr>
          <w:rFonts w:eastAsia="Arial Unicode MS"/>
          <w:color w:val="000000"/>
        </w:rPr>
      </w:pPr>
      <w:r>
        <w:rPr>
          <w:rFonts w:eastAsia="Arial Unicode MS"/>
          <w:color w:val="000000"/>
        </w:rPr>
        <w:t>se može glasovati, sastaviti izborne listiće s imenima kandidata, poredanim abecednim redom.</w:t>
      </w:r>
    </w:p>
    <w:p w:rsidR="00333EEF" w:rsidRDefault="0018174D">
      <w:pPr>
        <w:pStyle w:val="Tijeloteksta"/>
        <w:rPr>
          <w:rFonts w:eastAsia="Arial Unicode MS"/>
          <w:color w:val="000000"/>
        </w:rPr>
      </w:pPr>
      <w:r>
        <w:rPr>
          <w:rFonts w:eastAsia="Arial Unicode MS"/>
          <w:color w:val="000000"/>
        </w:rPr>
        <w:t xml:space="preserve">             (3) Na sjednici na kojoj se odlučuje o izboru iz st.1 ovog članka mora biti nazočna natpolovična većina članova Nastavničkog vijeća.</w:t>
      </w:r>
    </w:p>
    <w:p w:rsidR="00333EEF" w:rsidRDefault="0018174D">
      <w:pPr>
        <w:pStyle w:val="Tijeloteksta"/>
        <w:rPr>
          <w:rFonts w:eastAsia="Arial Unicode MS"/>
          <w:color w:val="000000"/>
        </w:rPr>
      </w:pPr>
      <w:r>
        <w:rPr>
          <w:rFonts w:eastAsia="Arial Unicode MS"/>
          <w:color w:val="000000"/>
        </w:rPr>
        <w:t xml:space="preserve">             (4) Izborno povjerenstvo izrađuje onoliki broj glasačkih listića koliko je članova Nastavničkog vijeća nazočno na sjednici.</w:t>
      </w:r>
    </w:p>
    <w:p w:rsidR="00333EEF" w:rsidRDefault="0018174D">
      <w:pPr>
        <w:pStyle w:val="Tijeloteksta"/>
        <w:rPr>
          <w:rFonts w:eastAsia="Arial Unicode MS"/>
          <w:color w:val="000000"/>
        </w:rPr>
      </w:pPr>
      <w:r>
        <w:rPr>
          <w:rFonts w:eastAsia="Arial Unicode MS"/>
          <w:color w:val="000000"/>
        </w:rPr>
        <w:t xml:space="preserve">             (5) Izabran je onaj kandidat koji je dobio najveći broj glasova.</w:t>
      </w:r>
    </w:p>
    <w:p w:rsidR="00333EEF" w:rsidRDefault="0018174D">
      <w:pPr>
        <w:pStyle w:val="Tijeloteksta"/>
        <w:rPr>
          <w:rFonts w:eastAsia="Arial Unicode MS"/>
          <w:color w:val="000000"/>
        </w:rPr>
      </w:pPr>
      <w:r>
        <w:rPr>
          <w:rFonts w:eastAsia="Arial Unicode MS"/>
          <w:color w:val="000000"/>
        </w:rPr>
        <w:lastRenderedPageBreak/>
        <w:t xml:space="preserve">             (6) O provedenom postupku izbora vodi se zapisnik. Na temelju zapisnika će se u formi zaključka izvijestiti neposredno Školski odbor o rezultatima tajnog </w:t>
      </w:r>
    </w:p>
    <w:p w:rsidR="00333EEF" w:rsidRDefault="0018174D">
      <w:pPr>
        <w:pStyle w:val="Tijeloteksta"/>
        <w:rPr>
          <w:rFonts w:eastAsia="Arial Unicode MS"/>
          <w:color w:val="000000"/>
        </w:rPr>
      </w:pPr>
      <w:r>
        <w:rPr>
          <w:rFonts w:eastAsia="Arial Unicode MS"/>
          <w:color w:val="000000"/>
        </w:rPr>
        <w:t>glasovanja.</w:t>
      </w:r>
    </w:p>
    <w:p w:rsidR="00333EEF" w:rsidRDefault="00333EEF">
      <w:pPr>
        <w:pStyle w:val="Tijeloteksta"/>
        <w:rPr>
          <w:rFonts w:eastAsia="Arial Unicode MS"/>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color w:val="000000"/>
        </w:rPr>
      </w:pPr>
    </w:p>
    <w:p w:rsidR="00757E5C" w:rsidRDefault="00757E5C">
      <w:pPr>
        <w:pStyle w:val="Tijeloteksta"/>
        <w:rPr>
          <w:rFonts w:eastAsia="Arial Unicode MS"/>
          <w:color w:val="000000"/>
        </w:rPr>
      </w:pPr>
    </w:p>
    <w:p w:rsidR="00757E5C" w:rsidRDefault="00757E5C">
      <w:pPr>
        <w:pStyle w:val="Tijeloteksta"/>
        <w:rPr>
          <w:rFonts w:eastAsia="Arial Unicode MS"/>
          <w:color w:val="000000"/>
        </w:rPr>
      </w:pPr>
    </w:p>
    <w:p w:rsidR="00757E5C" w:rsidRDefault="00757E5C">
      <w:pPr>
        <w:pStyle w:val="Tijeloteksta"/>
        <w:rPr>
          <w:rFonts w:eastAsia="Arial Unicode MS"/>
          <w:color w:val="000000"/>
        </w:rPr>
      </w:pPr>
    </w:p>
    <w:p w:rsidR="00333EEF" w:rsidRDefault="0018174D">
      <w:pPr>
        <w:pStyle w:val="Tijeloteksta"/>
        <w:rPr>
          <w:rFonts w:eastAsia="Arial Unicode MS"/>
          <w:b/>
          <w:color w:val="000000"/>
        </w:rPr>
      </w:pPr>
      <w:r>
        <w:rPr>
          <w:rFonts w:eastAsia="Arial Unicode MS"/>
          <w:b/>
          <w:color w:val="000000"/>
        </w:rPr>
        <w:t>3.b  Razredno vijeće</w:t>
      </w:r>
    </w:p>
    <w:p w:rsidR="00333EEF" w:rsidRDefault="00333EEF">
      <w:pPr>
        <w:pStyle w:val="Tijeloteksta"/>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65"/>
        </w:numPr>
        <w:jc w:val="both"/>
        <w:rPr>
          <w:rFonts w:eastAsia="Arial Unicode MS"/>
          <w:color w:val="000000"/>
        </w:rPr>
      </w:pPr>
      <w:r>
        <w:rPr>
          <w:rFonts w:eastAsia="Arial Unicode MS"/>
          <w:color w:val="000000"/>
        </w:rPr>
        <w:t>Razredno vijeće čine nastavnici koji izvode nastavu u razrednom odjelu.</w:t>
      </w:r>
    </w:p>
    <w:p w:rsidR="00333EEF" w:rsidRDefault="0018174D">
      <w:pPr>
        <w:pStyle w:val="Tijeloteksta"/>
        <w:numPr>
          <w:ilvl w:val="0"/>
          <w:numId w:val="65"/>
        </w:numPr>
        <w:jc w:val="both"/>
        <w:rPr>
          <w:rFonts w:eastAsia="Arial Unicode MS"/>
          <w:color w:val="000000"/>
        </w:rPr>
      </w:pPr>
      <w:r>
        <w:rPr>
          <w:rFonts w:eastAsia="Arial Unicode MS"/>
          <w:color w:val="000000"/>
        </w:rPr>
        <w:t>Razredno vijeće:</w:t>
      </w:r>
    </w:p>
    <w:p w:rsidR="00333EEF" w:rsidRDefault="0018174D">
      <w:pPr>
        <w:pStyle w:val="Tijeloteksta"/>
        <w:ind w:left="1080"/>
      </w:pPr>
      <w:r>
        <w:t xml:space="preserve">-     skrbi o odgoju i obrazovanju učenika u razrednom odjelu </w:t>
      </w:r>
    </w:p>
    <w:p w:rsidR="00333EEF" w:rsidRDefault="0018174D">
      <w:pPr>
        <w:pStyle w:val="Tijeloteksta"/>
        <w:numPr>
          <w:ilvl w:val="0"/>
          <w:numId w:val="117"/>
        </w:numPr>
        <w:jc w:val="both"/>
      </w:pPr>
      <w:r>
        <w:t>skrbi o ostvarivanju nastavnog plana i programa i školskog kurikuluma</w:t>
      </w:r>
    </w:p>
    <w:p w:rsidR="00333EEF" w:rsidRDefault="0018174D">
      <w:pPr>
        <w:pStyle w:val="Tijeloteksta"/>
        <w:numPr>
          <w:ilvl w:val="0"/>
          <w:numId w:val="117"/>
        </w:numPr>
        <w:jc w:val="both"/>
      </w:pPr>
      <w:r>
        <w:t>utvrđuje raspored školskih i domaćih zadaća</w:t>
      </w:r>
    </w:p>
    <w:p w:rsidR="00333EEF" w:rsidRDefault="0018174D">
      <w:pPr>
        <w:pStyle w:val="Tijeloteksta"/>
        <w:numPr>
          <w:ilvl w:val="0"/>
          <w:numId w:val="117"/>
        </w:numPr>
        <w:jc w:val="both"/>
      </w:pPr>
      <w:r>
        <w:t>predlaže izlete razrednog odjela</w:t>
      </w:r>
    </w:p>
    <w:p w:rsidR="00333EEF" w:rsidRDefault="0018174D">
      <w:pPr>
        <w:pStyle w:val="Tijeloteksta"/>
        <w:numPr>
          <w:ilvl w:val="0"/>
          <w:numId w:val="117"/>
        </w:numPr>
        <w:jc w:val="both"/>
      </w:pPr>
      <w:r>
        <w:t xml:space="preserve">surađuje s vijećem učenika </w:t>
      </w:r>
    </w:p>
    <w:p w:rsidR="00333EEF" w:rsidRDefault="0018174D">
      <w:pPr>
        <w:pStyle w:val="Tijeloteksta"/>
        <w:numPr>
          <w:ilvl w:val="0"/>
          <w:numId w:val="117"/>
        </w:numPr>
        <w:jc w:val="both"/>
      </w:pPr>
      <w:r>
        <w:t>utvrđuje prema prijedlogu razrednika opći uspjeh učenika i ocjenu iz vladanja</w:t>
      </w:r>
    </w:p>
    <w:p w:rsidR="00333EEF" w:rsidRDefault="0018174D">
      <w:pPr>
        <w:pStyle w:val="Tijeloteksta"/>
        <w:numPr>
          <w:ilvl w:val="0"/>
          <w:numId w:val="117"/>
        </w:numPr>
        <w:jc w:val="both"/>
      </w:pPr>
      <w:r>
        <w:t xml:space="preserve">utvrđuje u slučaju izbivanja ili spriječenosti nastavnika određenog nastavnog predmeta o ocjeni učenika prema prijedlogu nastavnika kojega je odredio ravnatelj </w:t>
      </w:r>
    </w:p>
    <w:p w:rsidR="00333EEF" w:rsidRDefault="0018174D">
      <w:pPr>
        <w:pStyle w:val="Tijeloteksta"/>
        <w:numPr>
          <w:ilvl w:val="0"/>
          <w:numId w:val="117"/>
        </w:numPr>
        <w:jc w:val="both"/>
      </w:pPr>
      <w:r>
        <w:t>surađuje s roditeljima i skrbnicima učenika</w:t>
      </w:r>
    </w:p>
    <w:p w:rsidR="00333EEF" w:rsidRDefault="0018174D">
      <w:pPr>
        <w:pStyle w:val="Tijeloteksta"/>
        <w:numPr>
          <w:ilvl w:val="0"/>
          <w:numId w:val="117"/>
        </w:numPr>
        <w:jc w:val="both"/>
      </w:pPr>
      <w:r>
        <w:t>obavlja druge poslove određene propisima i općim aktima Škole.</w:t>
      </w: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20"/>
        <w:rPr>
          <w:rFonts w:eastAsia="Arial Unicode MS"/>
          <w:color w:val="000000"/>
        </w:rPr>
      </w:pPr>
      <w:r>
        <w:rPr>
          <w:rFonts w:eastAsia="Arial Unicode MS"/>
          <w:color w:val="000000"/>
        </w:rPr>
        <w:t xml:space="preserve">(1) Svaki razredni odjel ima razrednika. Razrednik je stručni voditelj razrednog odjela  i  razrednog vijeća.  </w:t>
      </w:r>
    </w:p>
    <w:p w:rsidR="00333EEF" w:rsidRDefault="0018174D">
      <w:pPr>
        <w:pStyle w:val="Tijeloteksta"/>
        <w:ind w:firstLine="720"/>
        <w:rPr>
          <w:rFonts w:eastAsia="Arial Unicode MS"/>
          <w:color w:val="000000"/>
        </w:rPr>
      </w:pPr>
      <w:r>
        <w:rPr>
          <w:rFonts w:eastAsia="Arial Unicode MS"/>
          <w:color w:val="000000"/>
        </w:rPr>
        <w:t>(2) Razrednik:</w:t>
      </w:r>
    </w:p>
    <w:p w:rsidR="00333EEF" w:rsidRDefault="0018174D">
      <w:pPr>
        <w:pStyle w:val="Tijeloteksta"/>
        <w:numPr>
          <w:ilvl w:val="0"/>
          <w:numId w:val="89"/>
        </w:numPr>
        <w:jc w:val="both"/>
        <w:rPr>
          <w:rFonts w:eastAsia="Arial Unicode MS"/>
          <w:color w:val="000000"/>
        </w:rPr>
      </w:pPr>
      <w:r>
        <w:rPr>
          <w:rFonts w:eastAsia="Arial Unicode MS"/>
          <w:color w:val="000000"/>
        </w:rPr>
        <w:t>skrbi o redovitom pohađanju nastave i izvršavanju drugih obveza učenika</w:t>
      </w:r>
    </w:p>
    <w:p w:rsidR="00333EEF" w:rsidRDefault="0018174D">
      <w:pPr>
        <w:pStyle w:val="Tijeloteksta"/>
        <w:numPr>
          <w:ilvl w:val="0"/>
          <w:numId w:val="89"/>
        </w:numPr>
        <w:jc w:val="both"/>
        <w:rPr>
          <w:rFonts w:eastAsia="Arial Unicode MS"/>
          <w:color w:val="000000"/>
        </w:rPr>
      </w:pPr>
      <w:r>
        <w:rPr>
          <w:rFonts w:eastAsia="Arial Unicode MS"/>
          <w:color w:val="000000"/>
        </w:rPr>
        <w:t>skrbi o ostvarivanju godišnjeg plana i programa rada i školskog kurikuluma u svom razrednom odjelu</w:t>
      </w:r>
    </w:p>
    <w:p w:rsidR="00333EEF" w:rsidRDefault="0018174D">
      <w:pPr>
        <w:pStyle w:val="Tijeloteksta"/>
        <w:numPr>
          <w:ilvl w:val="0"/>
          <w:numId w:val="89"/>
        </w:numPr>
        <w:jc w:val="both"/>
        <w:rPr>
          <w:rFonts w:eastAsia="Arial Unicode MS"/>
          <w:color w:val="000000"/>
        </w:rPr>
      </w:pPr>
      <w:r>
        <w:rPr>
          <w:rFonts w:eastAsia="Arial Unicode MS"/>
          <w:color w:val="000000"/>
        </w:rPr>
        <w:t>prati život i rad učenika izvan Škole</w:t>
      </w:r>
    </w:p>
    <w:p w:rsidR="00333EEF" w:rsidRDefault="0018174D">
      <w:pPr>
        <w:pStyle w:val="Tijeloteksta"/>
        <w:numPr>
          <w:ilvl w:val="0"/>
          <w:numId w:val="89"/>
        </w:numPr>
        <w:jc w:val="both"/>
        <w:rPr>
          <w:rFonts w:eastAsia="Arial Unicode MS"/>
          <w:color w:val="000000"/>
        </w:rPr>
      </w:pPr>
      <w:r>
        <w:rPr>
          <w:rFonts w:eastAsia="Arial Unicode MS"/>
          <w:color w:val="000000"/>
        </w:rPr>
        <w:t>skrbi o redovitom popunjavanju razredne dokumentacije (Razredna knjiga, Matična knjiga i e-matica)</w:t>
      </w:r>
    </w:p>
    <w:p w:rsidR="00333EEF" w:rsidRDefault="0018174D">
      <w:pPr>
        <w:pStyle w:val="Tijeloteksta"/>
        <w:numPr>
          <w:ilvl w:val="0"/>
          <w:numId w:val="89"/>
        </w:numPr>
        <w:jc w:val="both"/>
        <w:rPr>
          <w:rFonts w:eastAsia="Arial Unicode MS"/>
          <w:color w:val="000000"/>
        </w:rPr>
      </w:pPr>
      <w:r>
        <w:rPr>
          <w:rFonts w:eastAsia="Arial Unicode MS"/>
          <w:color w:val="000000"/>
        </w:rPr>
        <w:t xml:space="preserve">predlaže razrednom vijeću utvrđivanje općeg uspjeha učenika </w:t>
      </w:r>
    </w:p>
    <w:p w:rsidR="00333EEF" w:rsidRDefault="0018174D">
      <w:pPr>
        <w:pStyle w:val="Tijeloteksta"/>
        <w:numPr>
          <w:ilvl w:val="0"/>
          <w:numId w:val="89"/>
        </w:numPr>
        <w:jc w:val="both"/>
        <w:rPr>
          <w:rFonts w:eastAsia="Arial Unicode MS"/>
          <w:color w:val="000000"/>
        </w:rPr>
      </w:pPr>
      <w:r>
        <w:rPr>
          <w:rFonts w:eastAsia="Arial Unicode MS"/>
          <w:color w:val="000000"/>
        </w:rPr>
        <w:t>predlaže pohvale i nagrade sukladno općem aktu Škole</w:t>
      </w:r>
    </w:p>
    <w:p w:rsidR="00333EEF" w:rsidRDefault="0018174D">
      <w:pPr>
        <w:pStyle w:val="Tijeloteksta"/>
        <w:numPr>
          <w:ilvl w:val="0"/>
          <w:numId w:val="89"/>
        </w:numPr>
        <w:jc w:val="both"/>
        <w:rPr>
          <w:rFonts w:eastAsia="Arial Unicode MS"/>
          <w:color w:val="000000"/>
        </w:rPr>
      </w:pPr>
      <w:r>
        <w:rPr>
          <w:rFonts w:eastAsia="Arial Unicode MS"/>
          <w:color w:val="000000"/>
        </w:rPr>
        <w:t>poziva na razgovor u Školu roditelja koji ne skrbi o učenikovom redovitom izvršavanju školskih obveza</w:t>
      </w:r>
    </w:p>
    <w:p w:rsidR="00333EEF" w:rsidRDefault="0018174D">
      <w:pPr>
        <w:pStyle w:val="Tijeloteksta"/>
        <w:numPr>
          <w:ilvl w:val="0"/>
          <w:numId w:val="89"/>
        </w:numPr>
        <w:jc w:val="both"/>
        <w:rPr>
          <w:rFonts w:eastAsia="Arial Unicode MS"/>
          <w:color w:val="000000"/>
        </w:rPr>
      </w:pPr>
      <w:r>
        <w:rPr>
          <w:rFonts w:eastAsia="Arial Unicode MS"/>
          <w:color w:val="000000"/>
        </w:rPr>
        <w:t>saziva sjednice razrednog vijeća i predsjedava im</w:t>
      </w:r>
    </w:p>
    <w:p w:rsidR="00333EEF" w:rsidRDefault="0018174D">
      <w:pPr>
        <w:pStyle w:val="Tijeloteksta"/>
        <w:numPr>
          <w:ilvl w:val="0"/>
          <w:numId w:val="89"/>
        </w:numPr>
        <w:jc w:val="both"/>
        <w:rPr>
          <w:rFonts w:eastAsia="Arial Unicode MS"/>
          <w:color w:val="000000"/>
        </w:rPr>
      </w:pPr>
      <w:r>
        <w:rPr>
          <w:rFonts w:eastAsia="Arial Unicode MS"/>
          <w:color w:val="000000"/>
        </w:rPr>
        <w:t>podnosi izvješće o radu razrednog vijeća nastavničkom vijeću i ravnatelju Škole</w:t>
      </w:r>
    </w:p>
    <w:p w:rsidR="00333EEF" w:rsidRDefault="0018174D">
      <w:pPr>
        <w:pStyle w:val="Tijeloteksta"/>
        <w:numPr>
          <w:ilvl w:val="0"/>
          <w:numId w:val="89"/>
        </w:numPr>
        <w:jc w:val="both"/>
        <w:rPr>
          <w:rFonts w:eastAsia="Arial Unicode MS"/>
          <w:color w:val="000000"/>
        </w:rPr>
      </w:pPr>
      <w:r>
        <w:rPr>
          <w:rFonts w:eastAsia="Arial Unicode MS"/>
          <w:color w:val="000000"/>
        </w:rPr>
        <w:t>izvješćuje učenike i njihove roditelje odnosno skrbnike o postignutim rezultatima učenika razrednog odjela u učenju i vladanju</w:t>
      </w:r>
    </w:p>
    <w:p w:rsidR="00333EEF" w:rsidRDefault="0018174D">
      <w:pPr>
        <w:pStyle w:val="Tijeloteksta"/>
        <w:numPr>
          <w:ilvl w:val="0"/>
          <w:numId w:val="89"/>
        </w:numPr>
        <w:jc w:val="both"/>
        <w:rPr>
          <w:rFonts w:eastAsia="Arial Unicode MS"/>
          <w:color w:val="000000"/>
        </w:rPr>
      </w:pPr>
      <w:r>
        <w:rPr>
          <w:rFonts w:eastAsia="Arial Unicode MS"/>
          <w:color w:val="000000"/>
        </w:rPr>
        <w:lastRenderedPageBreak/>
        <w:t>predlaže ocjenu učenika iz vladanja</w:t>
      </w:r>
    </w:p>
    <w:p w:rsidR="00333EEF" w:rsidRDefault="0018174D">
      <w:pPr>
        <w:pStyle w:val="Tijeloteksta"/>
        <w:numPr>
          <w:ilvl w:val="0"/>
          <w:numId w:val="89"/>
        </w:numPr>
        <w:jc w:val="both"/>
        <w:rPr>
          <w:rFonts w:eastAsia="Arial Unicode MS"/>
          <w:color w:val="000000"/>
        </w:rPr>
      </w:pPr>
      <w:r>
        <w:rPr>
          <w:rFonts w:eastAsia="Arial Unicode MS"/>
          <w:color w:val="000000"/>
        </w:rPr>
        <w:t>priopćuje učeniku opći uspjeh</w:t>
      </w:r>
    </w:p>
    <w:p w:rsidR="00333EEF" w:rsidRDefault="0018174D">
      <w:pPr>
        <w:pStyle w:val="Tijeloteksta"/>
        <w:numPr>
          <w:ilvl w:val="0"/>
          <w:numId w:val="89"/>
        </w:numPr>
        <w:jc w:val="both"/>
        <w:rPr>
          <w:rFonts w:eastAsia="Arial Unicode MS"/>
          <w:color w:val="000000"/>
        </w:rPr>
      </w:pPr>
      <w:r>
        <w:rPr>
          <w:rFonts w:eastAsia="Arial Unicode MS"/>
          <w:color w:val="000000"/>
        </w:rPr>
        <w:t xml:space="preserve">skrbi o redovitom ocjenjivanju učenika iz nastavnih predmeta </w:t>
      </w:r>
    </w:p>
    <w:p w:rsidR="00333EEF" w:rsidRDefault="0018174D">
      <w:pPr>
        <w:pStyle w:val="Tijeloteksta"/>
        <w:numPr>
          <w:ilvl w:val="0"/>
          <w:numId w:val="89"/>
        </w:numPr>
        <w:jc w:val="both"/>
        <w:rPr>
          <w:rFonts w:eastAsia="Arial Unicode MS"/>
          <w:color w:val="000000"/>
        </w:rPr>
      </w:pPr>
      <w:r>
        <w:rPr>
          <w:rFonts w:eastAsia="Arial Unicode MS"/>
          <w:color w:val="000000"/>
        </w:rPr>
        <w:t>pomaže učenicima u rješavanju školskih i drugih problema</w:t>
      </w:r>
    </w:p>
    <w:p w:rsidR="00333EEF" w:rsidRDefault="0018174D">
      <w:pPr>
        <w:pStyle w:val="Tijeloteksta"/>
        <w:numPr>
          <w:ilvl w:val="0"/>
          <w:numId w:val="89"/>
        </w:numPr>
        <w:jc w:val="both"/>
        <w:rPr>
          <w:rFonts w:eastAsia="Arial Unicode MS"/>
          <w:color w:val="000000"/>
        </w:rPr>
      </w:pPr>
      <w:r>
        <w:rPr>
          <w:rFonts w:eastAsia="Arial Unicode MS"/>
          <w:color w:val="000000"/>
        </w:rPr>
        <w:t>prati i vodi učenike na izletima i ekskurzijama razrednog odjela</w:t>
      </w:r>
    </w:p>
    <w:p w:rsidR="00333EEF" w:rsidRDefault="0018174D">
      <w:pPr>
        <w:pStyle w:val="Tijeloteksta"/>
        <w:numPr>
          <w:ilvl w:val="0"/>
          <w:numId w:val="89"/>
        </w:numPr>
        <w:jc w:val="both"/>
        <w:rPr>
          <w:rFonts w:eastAsia="Arial Unicode MS"/>
          <w:color w:val="000000"/>
        </w:rPr>
      </w:pPr>
      <w:r>
        <w:rPr>
          <w:rFonts w:eastAsia="Arial Unicode MS"/>
          <w:color w:val="000000"/>
        </w:rPr>
        <w:t>saziva najmanje tri (3) roditeljska sastanka u školskoj godini</w:t>
      </w:r>
    </w:p>
    <w:p w:rsidR="00333EEF" w:rsidRDefault="0018174D">
      <w:pPr>
        <w:pStyle w:val="Tijeloteksta"/>
        <w:numPr>
          <w:ilvl w:val="0"/>
          <w:numId w:val="89"/>
        </w:numPr>
        <w:jc w:val="both"/>
        <w:rPr>
          <w:rFonts w:eastAsia="Arial Unicode MS"/>
          <w:color w:val="000000"/>
        </w:rPr>
      </w:pPr>
      <w:r>
        <w:rPr>
          <w:rFonts w:eastAsia="Arial Unicode MS"/>
          <w:color w:val="000000"/>
        </w:rPr>
        <w:t xml:space="preserve">prati učenike na izletima i ekskurzijama razrednog odjela </w:t>
      </w:r>
    </w:p>
    <w:p w:rsidR="00333EEF" w:rsidRDefault="0018174D">
      <w:pPr>
        <w:pStyle w:val="Tijeloteksta"/>
        <w:numPr>
          <w:ilvl w:val="0"/>
          <w:numId w:val="89"/>
        </w:numPr>
        <w:jc w:val="both"/>
        <w:rPr>
          <w:rFonts w:eastAsia="Arial Unicode MS"/>
          <w:color w:val="000000"/>
        </w:rPr>
      </w:pPr>
      <w:r>
        <w:rPr>
          <w:rFonts w:eastAsia="Arial Unicode MS"/>
          <w:color w:val="000000"/>
        </w:rPr>
        <w:t>obavlja druge potrebne poslove za razredni odjel.</w:t>
      </w: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XI. RODITELJI I SKRBNICI</w:t>
      </w:r>
    </w:p>
    <w:p w:rsidR="00333EEF" w:rsidRDefault="00333EEF">
      <w:pPr>
        <w:pStyle w:val="Tijeloteksta"/>
        <w:rPr>
          <w:rFonts w:eastAsia="Arial Unicode MS"/>
          <w:b/>
          <w:bCs/>
          <w:i/>
          <w:iCs/>
          <w:color w:val="000000"/>
        </w:rPr>
      </w:pPr>
    </w:p>
    <w:p w:rsidR="00333EEF" w:rsidRDefault="001D27AA">
      <w:pPr>
        <w:pStyle w:val="Tijeloteksta"/>
        <w:jc w:val="center"/>
        <w:rPr>
          <w:rFonts w:eastAsia="Arial Unicode MS"/>
          <w:b/>
          <w:color w:val="000000"/>
        </w:rPr>
      </w:pPr>
      <w:r>
        <w:rPr>
          <w:rFonts w:eastAsia="Arial Unicode MS"/>
          <w:b/>
          <w:color w:val="000000"/>
        </w:rPr>
        <w:t>Članak 147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Radi što uspješnijeg ostvarivanja odgojno-obrazovne djelatnosti Škola surađuje s roditeljima putem roditeljskih sastanaka i izvješćivanjem roditelja o učenikovim postignućima te na drugi primjeren način.</w:t>
      </w:r>
    </w:p>
    <w:p w:rsidR="00333EEF" w:rsidRDefault="00333EEF">
      <w:pPr>
        <w:pStyle w:val="Tijeloteksta"/>
        <w:ind w:left="720"/>
        <w:rPr>
          <w:rFonts w:eastAsia="Arial Unicode MS"/>
          <w:color w:val="000000"/>
        </w:rPr>
      </w:pPr>
    </w:p>
    <w:p w:rsidR="00333EEF" w:rsidRDefault="001D27AA">
      <w:pPr>
        <w:pStyle w:val="Tijeloteksta"/>
        <w:jc w:val="center"/>
        <w:rPr>
          <w:rFonts w:eastAsia="Arial Unicode MS"/>
          <w:b/>
          <w:color w:val="000000"/>
        </w:rPr>
      </w:pPr>
      <w:r>
        <w:rPr>
          <w:rFonts w:eastAsia="Arial Unicode MS"/>
          <w:b/>
          <w:color w:val="000000"/>
        </w:rPr>
        <w:t>Članak 148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
        </w:numPr>
        <w:jc w:val="both"/>
        <w:rPr>
          <w:rFonts w:eastAsia="Arial Unicode MS"/>
          <w:color w:val="000000"/>
        </w:rPr>
      </w:pPr>
      <w:r>
        <w:rPr>
          <w:rFonts w:eastAsia="Arial Unicode MS"/>
          <w:color w:val="000000"/>
        </w:rPr>
        <w:t>Razrednik  saziva roditeljske sastanke razrednog odjela.</w:t>
      </w:r>
    </w:p>
    <w:p w:rsidR="00333EEF" w:rsidRDefault="0018174D">
      <w:pPr>
        <w:pStyle w:val="Tijeloteksta"/>
        <w:numPr>
          <w:ilvl w:val="0"/>
          <w:numId w:val="5"/>
        </w:numPr>
        <w:jc w:val="both"/>
        <w:rPr>
          <w:rFonts w:eastAsia="Arial Unicode MS"/>
          <w:color w:val="000000"/>
        </w:rPr>
      </w:pPr>
      <w:r>
        <w:rPr>
          <w:rFonts w:eastAsia="Arial Unicode MS"/>
          <w:color w:val="000000"/>
        </w:rPr>
        <w:t>Razredni roditeljski sastanci sazivaju se prema potrebi.</w:t>
      </w:r>
    </w:p>
    <w:p w:rsidR="00333EEF" w:rsidRDefault="0018174D">
      <w:pPr>
        <w:pStyle w:val="Tijeloteksta"/>
        <w:numPr>
          <w:ilvl w:val="0"/>
          <w:numId w:val="5"/>
        </w:numPr>
        <w:jc w:val="both"/>
        <w:rPr>
          <w:rFonts w:eastAsia="Arial Unicode MS"/>
          <w:color w:val="000000"/>
        </w:rPr>
      </w:pPr>
      <w:r>
        <w:rPr>
          <w:rFonts w:eastAsia="Arial Unicode MS"/>
          <w:color w:val="000000"/>
        </w:rPr>
        <w:t>Roditeljski sastanci razrednog odjela sazivaju se tijekom nastavne godine.</w:t>
      </w:r>
    </w:p>
    <w:p w:rsidR="00333EEF" w:rsidRDefault="00333EEF">
      <w:pPr>
        <w:pStyle w:val="Tijeloteksta"/>
        <w:rPr>
          <w:rFonts w:eastAsia="Arial Unicode MS"/>
          <w:b/>
          <w:color w:val="000000"/>
        </w:rPr>
      </w:pPr>
    </w:p>
    <w:p w:rsidR="00A06470" w:rsidRDefault="00A06470">
      <w:pPr>
        <w:pStyle w:val="Tijeloteksta"/>
        <w:rPr>
          <w:rFonts w:eastAsia="Arial Unicode MS"/>
          <w:b/>
          <w:color w:val="000000"/>
        </w:rPr>
      </w:pPr>
    </w:p>
    <w:p w:rsidR="00A06470" w:rsidRDefault="00A06470">
      <w:pPr>
        <w:pStyle w:val="Tijeloteksta"/>
        <w:rPr>
          <w:rFonts w:eastAsia="Arial Unicode MS"/>
          <w:b/>
          <w:color w:val="000000"/>
        </w:rPr>
      </w:pPr>
    </w:p>
    <w:p w:rsidR="00333EEF" w:rsidRDefault="001D27AA">
      <w:pPr>
        <w:pStyle w:val="Tijeloteksta"/>
        <w:jc w:val="center"/>
        <w:rPr>
          <w:rFonts w:eastAsia="Arial Unicode MS"/>
          <w:b/>
          <w:color w:val="000000"/>
        </w:rPr>
      </w:pPr>
      <w:r>
        <w:rPr>
          <w:rFonts w:eastAsia="Arial Unicode MS"/>
          <w:b/>
          <w:color w:val="000000"/>
        </w:rPr>
        <w:t>Članak 149</w:t>
      </w:r>
      <w:r w:rsidR="0018174D">
        <w:rPr>
          <w:rFonts w:eastAsia="Arial Unicode MS"/>
          <w:b/>
          <w:color w:val="000000"/>
        </w:rPr>
        <w:t>.</w:t>
      </w:r>
    </w:p>
    <w:p w:rsidR="00333EEF" w:rsidRDefault="00333EEF">
      <w:pPr>
        <w:pStyle w:val="Tijeloteksta"/>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Roditelji odnosno skrbnici odgovorni su za učenikovo redovito pohađanje nastave i dužni su izostanke učenika opravdati neposredno u Školi ili pisanom izjavom, najkasnije petnaest (15) dana nakon izostanka učenika.</w:t>
      </w:r>
    </w:p>
    <w:p w:rsidR="00333EEF" w:rsidRDefault="00333EEF">
      <w:pPr>
        <w:pStyle w:val="Tijeloteksta"/>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Roditelji odnosno skrbnici obvezni su Školi nadoknaditi štetu koju učenik učini za vrijeme boravka u Školi, na izletu ili ekskurziji u skladu s općim propisima obveznog prava.</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07"/>
        </w:numPr>
        <w:jc w:val="both"/>
        <w:rPr>
          <w:rFonts w:eastAsia="Arial Unicode MS"/>
          <w:color w:val="000000"/>
        </w:rPr>
      </w:pPr>
      <w:r>
        <w:rPr>
          <w:rFonts w:eastAsia="Arial Unicode MS"/>
          <w:color w:val="000000"/>
        </w:rPr>
        <w:t>Roditelji odnosno skrbnici dužni su ispunjavati svoje obveze prema Školi koje se odnose na ostvarivanje nastavnog plana i programa. Ostale obveze roditelji odnosno skrbnici mogu preuzimati u dogovoru sa Školom.</w:t>
      </w:r>
    </w:p>
    <w:p w:rsidR="00333EEF" w:rsidRDefault="0018174D">
      <w:pPr>
        <w:pStyle w:val="Tijeloteksta"/>
        <w:numPr>
          <w:ilvl w:val="0"/>
          <w:numId w:val="107"/>
        </w:numPr>
        <w:jc w:val="both"/>
        <w:rPr>
          <w:rFonts w:eastAsia="Arial Unicode MS"/>
          <w:color w:val="000000"/>
        </w:rPr>
      </w:pPr>
      <w:r>
        <w:rPr>
          <w:rFonts w:eastAsia="Arial Unicode MS"/>
          <w:color w:val="000000"/>
        </w:rPr>
        <w:t>U skladu s aktima školskog odbora i ravnatelja i svojim interesima roditelji sudjeluju u osiguranju sredstava koja se odnose na troškove:</w:t>
      </w:r>
    </w:p>
    <w:p w:rsidR="00333EEF" w:rsidRDefault="0018174D">
      <w:pPr>
        <w:pStyle w:val="Tijeloteksta"/>
        <w:numPr>
          <w:ilvl w:val="0"/>
          <w:numId w:val="72"/>
        </w:numPr>
        <w:jc w:val="both"/>
        <w:rPr>
          <w:rFonts w:eastAsia="Arial Unicode MS"/>
          <w:color w:val="000000"/>
        </w:rPr>
      </w:pPr>
      <w:r>
        <w:rPr>
          <w:rFonts w:eastAsia="Arial Unicode MS"/>
          <w:color w:val="000000"/>
        </w:rPr>
        <w:t>popravka knjiga oštećenih za vrijeme posudbe</w:t>
      </w:r>
    </w:p>
    <w:p w:rsidR="00333EEF" w:rsidRDefault="0018174D">
      <w:pPr>
        <w:pStyle w:val="Tijeloteksta"/>
        <w:numPr>
          <w:ilvl w:val="0"/>
          <w:numId w:val="72"/>
        </w:numPr>
        <w:jc w:val="both"/>
        <w:rPr>
          <w:rFonts w:eastAsia="Arial Unicode MS"/>
          <w:color w:val="000000"/>
        </w:rPr>
      </w:pPr>
      <w:r>
        <w:rPr>
          <w:rFonts w:eastAsia="Arial Unicode MS"/>
          <w:color w:val="000000"/>
        </w:rPr>
        <w:t>školskih izleta i ekskurzija</w:t>
      </w:r>
    </w:p>
    <w:p w:rsidR="00333EEF" w:rsidRDefault="0018174D">
      <w:pPr>
        <w:pStyle w:val="Tijeloteksta"/>
        <w:numPr>
          <w:ilvl w:val="0"/>
          <w:numId w:val="72"/>
        </w:numPr>
        <w:jc w:val="both"/>
        <w:rPr>
          <w:rFonts w:eastAsia="Arial Unicode MS"/>
          <w:color w:val="000000"/>
        </w:rPr>
      </w:pPr>
      <w:r>
        <w:rPr>
          <w:rFonts w:eastAsia="Arial Unicode MS"/>
          <w:color w:val="000000"/>
        </w:rPr>
        <w:t>kino predstava</w:t>
      </w:r>
    </w:p>
    <w:p w:rsidR="00333EEF" w:rsidRDefault="0018174D">
      <w:pPr>
        <w:pStyle w:val="Tijeloteksta"/>
        <w:numPr>
          <w:ilvl w:val="0"/>
          <w:numId w:val="72"/>
        </w:numPr>
        <w:jc w:val="both"/>
        <w:rPr>
          <w:rFonts w:eastAsia="Arial Unicode MS"/>
          <w:color w:val="000000"/>
        </w:rPr>
      </w:pPr>
      <w:r>
        <w:rPr>
          <w:rFonts w:eastAsia="Arial Unicode MS"/>
          <w:color w:val="000000"/>
        </w:rPr>
        <w:t>kazališnih predstava</w:t>
      </w:r>
    </w:p>
    <w:p w:rsidR="00333EEF" w:rsidRDefault="0018174D">
      <w:pPr>
        <w:pStyle w:val="Tijeloteksta"/>
        <w:numPr>
          <w:ilvl w:val="0"/>
          <w:numId w:val="72"/>
        </w:numPr>
        <w:jc w:val="both"/>
        <w:rPr>
          <w:rFonts w:eastAsia="Arial Unicode MS"/>
          <w:color w:val="000000"/>
        </w:rPr>
      </w:pPr>
      <w:r>
        <w:rPr>
          <w:rFonts w:eastAsia="Arial Unicode MS"/>
          <w:color w:val="000000"/>
        </w:rPr>
        <w:t>priredbi i natjecanja</w:t>
      </w:r>
    </w:p>
    <w:p w:rsidR="00333EEF" w:rsidRDefault="0018174D">
      <w:pPr>
        <w:pStyle w:val="Tijeloteksta"/>
        <w:numPr>
          <w:ilvl w:val="0"/>
          <w:numId w:val="72"/>
        </w:numPr>
        <w:jc w:val="both"/>
        <w:rPr>
          <w:rFonts w:eastAsia="Arial Unicode MS"/>
          <w:color w:val="000000"/>
        </w:rPr>
      </w:pPr>
      <w:r>
        <w:rPr>
          <w:rFonts w:eastAsia="Arial Unicode MS"/>
          <w:color w:val="000000"/>
        </w:rPr>
        <w:lastRenderedPageBreak/>
        <w:t>rada učeničkih klubova i društava</w:t>
      </w:r>
    </w:p>
    <w:p w:rsidR="00333EEF" w:rsidRDefault="00333EEF">
      <w:pPr>
        <w:pStyle w:val="Tijeloteksta"/>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152</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8"/>
        </w:numPr>
        <w:jc w:val="both"/>
        <w:rPr>
          <w:rFonts w:eastAsia="Arial Unicode MS"/>
          <w:color w:val="000000"/>
        </w:rPr>
      </w:pPr>
      <w:r>
        <w:rPr>
          <w:rFonts w:eastAsia="Arial Unicode MS"/>
          <w:color w:val="000000"/>
        </w:rPr>
        <w:t>U Školi se utemeljuje vijeće roditelja.</w:t>
      </w:r>
    </w:p>
    <w:p w:rsidR="00333EEF" w:rsidRDefault="0018174D">
      <w:pPr>
        <w:pStyle w:val="Tijeloteksta"/>
        <w:numPr>
          <w:ilvl w:val="0"/>
          <w:numId w:val="58"/>
        </w:numPr>
        <w:jc w:val="both"/>
        <w:rPr>
          <w:rFonts w:eastAsia="Arial Unicode MS"/>
          <w:color w:val="000000"/>
        </w:rPr>
      </w:pPr>
      <w:r>
        <w:rPr>
          <w:rFonts w:eastAsia="Arial Unicode MS"/>
          <w:color w:val="000000"/>
        </w:rPr>
        <w:t>Vijeće roditelja čine predstavnici roditelja učenika Škole.</w:t>
      </w: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757E5C" w:rsidRDefault="00757E5C">
      <w:pPr>
        <w:pStyle w:val="Tijeloteksta"/>
        <w:jc w:val="center"/>
        <w:rPr>
          <w:rFonts w:eastAsia="Arial Unicode MS"/>
          <w:b/>
          <w:color w:val="000000"/>
        </w:rPr>
      </w:pPr>
    </w:p>
    <w:p w:rsidR="00757E5C" w:rsidRDefault="00757E5C">
      <w:pPr>
        <w:pStyle w:val="Tijeloteksta"/>
        <w:jc w:val="center"/>
        <w:rPr>
          <w:rFonts w:eastAsia="Arial Unicode MS"/>
          <w:b/>
          <w:color w:val="000000"/>
        </w:rPr>
      </w:pPr>
    </w:p>
    <w:p w:rsidR="00757E5C" w:rsidRDefault="00757E5C">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153</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24"/>
        </w:numPr>
        <w:jc w:val="both"/>
        <w:rPr>
          <w:rFonts w:eastAsia="Arial Unicode MS"/>
          <w:color w:val="000000"/>
        </w:rPr>
      </w:pPr>
      <w:r>
        <w:rPr>
          <w:rFonts w:eastAsia="Arial Unicode MS"/>
          <w:color w:val="000000"/>
        </w:rPr>
        <w:t>Roditelji učenika na roditeljskom sastanku razrednih odjela iz svojih redova na početku školske godine biraju za tekuću školsku godinu jednog predstavnika u vijeće roditelja Škole.</w:t>
      </w:r>
    </w:p>
    <w:p w:rsidR="00333EEF" w:rsidRDefault="0018174D">
      <w:pPr>
        <w:pStyle w:val="Tijeloteksta"/>
        <w:numPr>
          <w:ilvl w:val="0"/>
          <w:numId w:val="124"/>
        </w:numPr>
        <w:jc w:val="both"/>
        <w:rPr>
          <w:rFonts w:eastAsia="Arial Unicode MS"/>
          <w:color w:val="000000"/>
        </w:rPr>
      </w:pPr>
      <w:r>
        <w:rPr>
          <w:rFonts w:eastAsia="Arial Unicode MS"/>
          <w:color w:val="000000"/>
        </w:rPr>
        <w:t>Za predstavnika roditelja učenika razrednog odjela u vijeće roditelja izabran je roditelj koji je dobio najveći broj glasova nazočnih roditelja.</w:t>
      </w:r>
    </w:p>
    <w:p w:rsidR="00333EEF" w:rsidRDefault="0018174D">
      <w:pPr>
        <w:pStyle w:val="Tijeloteksta"/>
        <w:numPr>
          <w:ilvl w:val="0"/>
          <w:numId w:val="124"/>
        </w:numPr>
        <w:jc w:val="both"/>
        <w:rPr>
          <w:rFonts w:eastAsia="Arial Unicode MS"/>
          <w:color w:val="000000"/>
        </w:rPr>
      </w:pPr>
      <w:r>
        <w:rPr>
          <w:rFonts w:eastAsia="Arial Unicode MS"/>
          <w:color w:val="000000"/>
        </w:rPr>
        <w:t>Glasovanje je javno, dizanjem ruku.</w:t>
      </w:r>
    </w:p>
    <w:p w:rsidR="00333EEF" w:rsidRDefault="0018174D">
      <w:pPr>
        <w:pStyle w:val="Tijeloteksta"/>
        <w:numPr>
          <w:ilvl w:val="0"/>
          <w:numId w:val="124"/>
        </w:numPr>
        <w:jc w:val="both"/>
        <w:rPr>
          <w:rFonts w:eastAsia="Arial Unicode MS"/>
          <w:color w:val="000000"/>
        </w:rPr>
      </w:pPr>
      <w:r>
        <w:rPr>
          <w:rFonts w:eastAsia="Arial Unicode MS"/>
          <w:color w:val="000000"/>
        </w:rPr>
        <w:t>Postupkom izbora predstavnika razrednog odjela u vijeće roditelja rukovodi razrednik.</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154</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64"/>
        </w:numPr>
        <w:jc w:val="both"/>
        <w:rPr>
          <w:rFonts w:eastAsia="Arial Unicode MS"/>
          <w:color w:val="000000"/>
        </w:rPr>
      </w:pPr>
      <w:r>
        <w:rPr>
          <w:rFonts w:eastAsia="Arial Unicode MS"/>
          <w:color w:val="000000"/>
        </w:rPr>
        <w:t xml:space="preserve">Zapisnik o izboru predstavnika razrednog odjela u vijeće roditelja s imenom izabranog roditelja razrednici su dužni u roku do tri dana od dana izbora dostaviti ravnatelju. </w:t>
      </w:r>
    </w:p>
    <w:p w:rsidR="00333EEF" w:rsidRDefault="0018174D">
      <w:pPr>
        <w:pStyle w:val="Tijeloteksta"/>
        <w:numPr>
          <w:ilvl w:val="0"/>
          <w:numId w:val="64"/>
        </w:numPr>
        <w:jc w:val="both"/>
        <w:rPr>
          <w:rFonts w:eastAsia="Arial Unicode MS"/>
          <w:color w:val="000000"/>
        </w:rPr>
      </w:pPr>
      <w:r>
        <w:rPr>
          <w:rFonts w:eastAsia="Arial Unicode MS"/>
          <w:color w:val="000000"/>
        </w:rPr>
        <w:t>Ravnatelj saziva konstituirajuću sjednicu vijeća roditelja i njome rukovodi do izbora predsjednika i zamjenika predsjednika vijeća roditelja.</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155</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u w:val="single"/>
        </w:rPr>
      </w:pPr>
      <w:r>
        <w:rPr>
          <w:rFonts w:eastAsia="Arial Unicode MS"/>
          <w:color w:val="000000"/>
        </w:rPr>
        <w:t>Na konstituirajućoj sjednici potvrđuje se mandat izabranih članova vijeća roditelja i bira predsjednik i zamjenik predsjednika vijeća roditelja.</w:t>
      </w:r>
    </w:p>
    <w:p w:rsidR="00333EEF" w:rsidRDefault="00333EEF">
      <w:pPr>
        <w:pStyle w:val="Tijeloteksta"/>
        <w:rPr>
          <w:rFonts w:eastAsia="Arial Unicode MS"/>
          <w:b/>
          <w:bCs/>
          <w:i/>
          <w:iCs/>
          <w:color w:val="000000"/>
        </w:rPr>
      </w:pPr>
    </w:p>
    <w:p w:rsidR="00333EEF" w:rsidRDefault="00333EEF">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30"/>
        </w:numPr>
        <w:jc w:val="both"/>
        <w:rPr>
          <w:rFonts w:eastAsia="Arial Unicode MS"/>
          <w:color w:val="000000"/>
        </w:rPr>
      </w:pPr>
      <w:r>
        <w:rPr>
          <w:rFonts w:eastAsia="Arial Unicode MS"/>
          <w:color w:val="000000"/>
        </w:rPr>
        <w:t>Članovi vijeća roditelja biraju između sebe predsjednika i zamjenika predsjednika vijeća roditelja.</w:t>
      </w:r>
    </w:p>
    <w:p w:rsidR="00333EEF" w:rsidRDefault="0018174D">
      <w:pPr>
        <w:pStyle w:val="Tijeloteksta"/>
        <w:numPr>
          <w:ilvl w:val="0"/>
          <w:numId w:val="30"/>
        </w:numPr>
        <w:jc w:val="both"/>
        <w:rPr>
          <w:rFonts w:eastAsia="Arial Unicode MS"/>
          <w:color w:val="000000"/>
        </w:rPr>
      </w:pPr>
      <w:r>
        <w:rPr>
          <w:rFonts w:eastAsia="Arial Unicode MS"/>
          <w:color w:val="000000"/>
        </w:rPr>
        <w:t>Za predsjednika i zamjenika predsjednika izabran je roditelj koji je dobio najveći broj glasova nazočnih članova.</w:t>
      </w:r>
    </w:p>
    <w:p w:rsidR="00333EEF" w:rsidRDefault="0018174D">
      <w:pPr>
        <w:pStyle w:val="Tijeloteksta"/>
        <w:numPr>
          <w:ilvl w:val="0"/>
          <w:numId w:val="30"/>
        </w:numPr>
        <w:jc w:val="both"/>
        <w:rPr>
          <w:rFonts w:eastAsia="Arial Unicode MS"/>
          <w:color w:val="000000"/>
        </w:rPr>
      </w:pPr>
      <w:r>
        <w:rPr>
          <w:rFonts w:eastAsia="Arial Unicode MS"/>
          <w:color w:val="000000"/>
        </w:rPr>
        <w:t>Glasovanje je javno, dizanjem ruku.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157</w:t>
      </w:r>
      <w:r w:rsidR="0018174D">
        <w:rPr>
          <w:rFonts w:eastAsia="Arial Unicode MS"/>
          <w:b/>
          <w:color w:val="000000"/>
        </w:rPr>
        <w:t>.</w:t>
      </w:r>
    </w:p>
    <w:p w:rsidR="00333EEF" w:rsidRDefault="0018174D">
      <w:pPr>
        <w:pStyle w:val="Tijeloteksta"/>
        <w:rPr>
          <w:rFonts w:eastAsia="Arial Unicode MS"/>
          <w:color w:val="000000"/>
        </w:rPr>
      </w:pPr>
      <w:r>
        <w:rPr>
          <w:rFonts w:eastAsia="Arial Unicode MS"/>
          <w:b/>
          <w:color w:val="000000"/>
        </w:rPr>
        <w:t xml:space="preserve">            </w:t>
      </w:r>
    </w:p>
    <w:p w:rsidR="00333EEF" w:rsidRDefault="0018174D">
      <w:pPr>
        <w:pStyle w:val="Tijeloteksta"/>
        <w:rPr>
          <w:rFonts w:eastAsia="Arial Unicode MS"/>
          <w:color w:val="000000"/>
        </w:rPr>
      </w:pPr>
      <w:r>
        <w:rPr>
          <w:rFonts w:eastAsia="Arial Unicode MS"/>
          <w:color w:val="000000"/>
        </w:rPr>
        <w:t xml:space="preserve">         (1)     Vijeće roditelja raspravlja o pitanjima značajnim za život i rad Škole te  </w:t>
      </w:r>
    </w:p>
    <w:p w:rsidR="00333EEF" w:rsidRDefault="0018174D">
      <w:pPr>
        <w:pStyle w:val="Tijeloteksta"/>
        <w:rPr>
          <w:rFonts w:eastAsia="Arial Unicode MS"/>
          <w:color w:val="000000"/>
        </w:rPr>
      </w:pPr>
      <w:r>
        <w:rPr>
          <w:rFonts w:eastAsia="Arial Unicode MS"/>
          <w:color w:val="000000"/>
        </w:rPr>
        <w:t xml:space="preserve">                  daje mišljenja i prijedloge:</w:t>
      </w:r>
    </w:p>
    <w:p w:rsidR="00333EEF" w:rsidRDefault="0018174D">
      <w:pPr>
        <w:pStyle w:val="Tijeloteksta"/>
        <w:numPr>
          <w:ilvl w:val="0"/>
          <w:numId w:val="29"/>
        </w:numPr>
        <w:jc w:val="both"/>
        <w:rPr>
          <w:rFonts w:eastAsia="Arial Unicode MS"/>
          <w:color w:val="000000"/>
        </w:rPr>
      </w:pPr>
      <w:r>
        <w:rPr>
          <w:rFonts w:eastAsia="Arial Unicode MS"/>
          <w:color w:val="000000"/>
        </w:rPr>
        <w:t>u svezi s radnim vremenom Škole, početkom i završetkom nastave te drugim oblicima odgojno-obrazovnog rada</w:t>
      </w:r>
    </w:p>
    <w:p w:rsidR="00333EEF" w:rsidRDefault="0018174D">
      <w:pPr>
        <w:pStyle w:val="Tijeloteksta"/>
        <w:numPr>
          <w:ilvl w:val="0"/>
          <w:numId w:val="29"/>
        </w:numPr>
        <w:jc w:val="both"/>
        <w:rPr>
          <w:rFonts w:eastAsia="Arial Unicode MS"/>
          <w:color w:val="000000"/>
        </w:rPr>
      </w:pPr>
      <w:r>
        <w:rPr>
          <w:rFonts w:eastAsia="Arial Unicode MS"/>
          <w:color w:val="000000"/>
        </w:rPr>
        <w:lastRenderedPageBreak/>
        <w:t>u svezi s organiziranjem izleta, ekskurzija, športskih natjecanja i kulturnih manifestacija</w:t>
      </w:r>
    </w:p>
    <w:p w:rsidR="00333EEF" w:rsidRDefault="0018174D">
      <w:pPr>
        <w:pStyle w:val="Tijeloteksta"/>
        <w:numPr>
          <w:ilvl w:val="0"/>
          <w:numId w:val="29"/>
        </w:numPr>
        <w:jc w:val="both"/>
        <w:rPr>
          <w:rFonts w:eastAsia="Arial Unicode MS"/>
          <w:color w:val="000000"/>
        </w:rPr>
      </w:pPr>
      <w:r>
        <w:rPr>
          <w:rFonts w:eastAsia="Arial Unicode MS"/>
          <w:color w:val="000000"/>
        </w:rPr>
        <w:t>u svezi s vladanjem i ponašanjem učenika u Školi i izvan nje</w:t>
      </w:r>
    </w:p>
    <w:p w:rsidR="00333EEF" w:rsidRDefault="0018174D">
      <w:pPr>
        <w:pStyle w:val="Tijeloteksta"/>
        <w:numPr>
          <w:ilvl w:val="0"/>
          <w:numId w:val="29"/>
        </w:numPr>
        <w:jc w:val="both"/>
        <w:rPr>
          <w:rFonts w:eastAsia="Arial Unicode MS"/>
          <w:color w:val="000000"/>
        </w:rPr>
      </w:pPr>
      <w:r>
        <w:rPr>
          <w:rFonts w:eastAsia="Arial Unicode MS"/>
          <w:color w:val="000000"/>
        </w:rPr>
        <w:t>u svezi s osnivanjem i djelatnosti učeničkih udruga te sudjelovanjem učenika u njihovu radu</w:t>
      </w:r>
    </w:p>
    <w:p w:rsidR="00333EEF" w:rsidRDefault="0018174D">
      <w:pPr>
        <w:pStyle w:val="Tijeloteksta"/>
        <w:numPr>
          <w:ilvl w:val="0"/>
          <w:numId w:val="29"/>
        </w:numPr>
        <w:jc w:val="both"/>
        <w:rPr>
          <w:rFonts w:eastAsia="Arial Unicode MS"/>
          <w:color w:val="000000"/>
        </w:rPr>
      </w:pPr>
      <w:r>
        <w:rPr>
          <w:rFonts w:eastAsia="Arial Unicode MS"/>
          <w:color w:val="000000"/>
        </w:rPr>
        <w:t>u svezi s pritužbama na obrazovni rad</w:t>
      </w:r>
    </w:p>
    <w:p w:rsidR="00333EEF" w:rsidRDefault="0018174D">
      <w:pPr>
        <w:pStyle w:val="Tijeloteksta"/>
        <w:numPr>
          <w:ilvl w:val="0"/>
          <w:numId w:val="29"/>
        </w:numPr>
        <w:jc w:val="both"/>
        <w:rPr>
          <w:rFonts w:eastAsia="Arial Unicode MS"/>
          <w:color w:val="000000"/>
        </w:rPr>
      </w:pPr>
      <w:r>
        <w:rPr>
          <w:rFonts w:eastAsia="Arial Unicode MS"/>
          <w:color w:val="000000"/>
        </w:rPr>
        <w:t>u svezi s unapređenjem obrazovnog rada, uspjehom učenika u obrazovnom radu, izvanškolskim i izvannastavnim aktivnostima te</w:t>
      </w:r>
    </w:p>
    <w:p w:rsidR="00333EEF" w:rsidRDefault="0018174D">
      <w:pPr>
        <w:pStyle w:val="Tijeloteksta"/>
        <w:numPr>
          <w:ilvl w:val="0"/>
          <w:numId w:val="29"/>
        </w:numPr>
        <w:jc w:val="both"/>
        <w:rPr>
          <w:rFonts w:eastAsia="Arial Unicode MS"/>
          <w:color w:val="000000"/>
        </w:rPr>
      </w:pPr>
      <w:r>
        <w:rPr>
          <w:rFonts w:eastAsia="Arial Unicode MS"/>
          <w:color w:val="000000"/>
        </w:rPr>
        <w:t>obavlja druge poslove prema odredbama ovoga statuta i drugih općih akata Škole</w:t>
      </w:r>
    </w:p>
    <w:p w:rsidR="00333EEF" w:rsidRDefault="0018174D">
      <w:pPr>
        <w:pStyle w:val="Tijeloteksta"/>
        <w:numPr>
          <w:ilvl w:val="0"/>
          <w:numId w:val="29"/>
        </w:numPr>
        <w:jc w:val="both"/>
        <w:rPr>
          <w:rFonts w:eastAsia="Arial Unicode MS"/>
          <w:color w:val="000000"/>
        </w:rPr>
      </w:pPr>
      <w:r>
        <w:rPr>
          <w:rFonts w:eastAsia="Arial Unicode MS"/>
          <w:color w:val="000000"/>
        </w:rPr>
        <w:t>izabire jednog (1) člana iz reda vijeća roditelja kojeg onda predlaže Školskom odboru za imenovanje u Povjerenstvo za kvalitetu</w:t>
      </w:r>
    </w:p>
    <w:p w:rsidR="00333EEF" w:rsidRDefault="0018174D">
      <w:pPr>
        <w:pStyle w:val="Tijeloteksta"/>
        <w:numPr>
          <w:ilvl w:val="0"/>
          <w:numId w:val="29"/>
        </w:numPr>
        <w:jc w:val="both"/>
        <w:rPr>
          <w:rFonts w:eastAsia="Arial Unicode MS"/>
          <w:color w:val="000000"/>
        </w:rPr>
      </w:pPr>
      <w:r>
        <w:rPr>
          <w:rFonts w:eastAsia="Arial Unicode MS"/>
          <w:color w:val="000000"/>
        </w:rPr>
        <w:t>tajnim glasovanjem odlučuje o kandidatu za kojeg će predstavnik vijeća roditelja</w:t>
      </w:r>
    </w:p>
    <w:p w:rsidR="00333EEF" w:rsidRDefault="0018174D">
      <w:pPr>
        <w:pStyle w:val="Tijeloteksta"/>
        <w:ind w:left="1080"/>
        <w:rPr>
          <w:rFonts w:eastAsia="Arial Unicode MS"/>
          <w:color w:val="000000"/>
        </w:rPr>
      </w:pPr>
      <w:r>
        <w:rPr>
          <w:rFonts w:eastAsia="Arial Unicode MS"/>
          <w:color w:val="000000"/>
        </w:rPr>
        <w:t>u Školskom odboru glasovati na sjednici u postupku izbora ravnatelja škole</w:t>
      </w:r>
    </w:p>
    <w:p w:rsidR="00333EEF" w:rsidRDefault="0018174D">
      <w:pPr>
        <w:pStyle w:val="Tijeloteksta"/>
        <w:rPr>
          <w:rFonts w:eastAsia="Arial Unicode MS"/>
          <w:color w:val="000000"/>
        </w:rPr>
      </w:pPr>
      <w:r>
        <w:rPr>
          <w:rFonts w:eastAsia="Arial Unicode MS"/>
          <w:color w:val="000000"/>
        </w:rPr>
        <w:t xml:space="preserve">         (2)    U vezi s tajnim glasovanjem iz.st.1/toč.9 ovog članka vodi se zapisnik na temelju kojeg se u skraćenoj formi donosi zaključak o rezultatima tajnog glasovanja koji se onda dostavlja neposredno Školskom odboru.</w:t>
      </w:r>
    </w:p>
    <w:p w:rsidR="00333EEF" w:rsidRDefault="00333EEF">
      <w:pPr>
        <w:pStyle w:val="Tijeloteksta"/>
        <w:ind w:left="720"/>
        <w:rPr>
          <w:b/>
          <w:szCs w:val="24"/>
        </w:rPr>
      </w:pPr>
    </w:p>
    <w:p w:rsidR="00A06470" w:rsidRDefault="00A06470">
      <w:pPr>
        <w:pStyle w:val="Tijeloteksta"/>
        <w:ind w:left="720"/>
        <w:rPr>
          <w:b/>
          <w:szCs w:val="24"/>
        </w:rPr>
      </w:pPr>
    </w:p>
    <w:p w:rsidR="00A06470" w:rsidRDefault="00A06470">
      <w:pPr>
        <w:pStyle w:val="Tijeloteksta"/>
        <w:ind w:left="720"/>
        <w:rPr>
          <w:b/>
          <w:szCs w:val="24"/>
        </w:rPr>
      </w:pPr>
    </w:p>
    <w:p w:rsidR="00A06470" w:rsidRDefault="00A06470">
      <w:pPr>
        <w:pStyle w:val="Tijeloteksta"/>
        <w:ind w:left="720"/>
        <w:rPr>
          <w:b/>
          <w:szCs w:val="24"/>
        </w:rPr>
      </w:pPr>
    </w:p>
    <w:p w:rsidR="00333EEF" w:rsidRDefault="00333EEF">
      <w:pPr>
        <w:pStyle w:val="Tijeloteksta"/>
        <w:ind w:left="720"/>
        <w:rPr>
          <w:b/>
          <w:szCs w:val="24"/>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XII. JAVNOST RADA</w:t>
      </w:r>
    </w:p>
    <w:p w:rsidR="00333EEF" w:rsidRDefault="00333EEF">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158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88"/>
        </w:numPr>
        <w:jc w:val="both"/>
        <w:rPr>
          <w:rFonts w:eastAsia="Arial Unicode MS"/>
          <w:color w:val="000000"/>
        </w:rPr>
      </w:pPr>
      <w:r>
        <w:rPr>
          <w:rFonts w:eastAsia="Arial Unicode MS"/>
          <w:color w:val="000000"/>
        </w:rPr>
        <w:t>Rad Škole i njezinih tijela je javan. Javnost rada ostvaruje se osobito:</w:t>
      </w:r>
    </w:p>
    <w:p w:rsidR="00333EEF" w:rsidRDefault="0018174D">
      <w:pPr>
        <w:pStyle w:val="Tijeloteksta"/>
        <w:numPr>
          <w:ilvl w:val="0"/>
          <w:numId w:val="1"/>
        </w:numPr>
        <w:jc w:val="both"/>
        <w:rPr>
          <w:rFonts w:eastAsia="Arial Unicode MS"/>
          <w:color w:val="000000"/>
        </w:rPr>
      </w:pPr>
      <w:r>
        <w:rPr>
          <w:rFonts w:eastAsia="Arial Unicode MS"/>
          <w:color w:val="000000"/>
        </w:rPr>
        <w:t>redovitim izvješćivanjem radnika, učenika i roditelja</w:t>
      </w:r>
    </w:p>
    <w:p w:rsidR="00333EEF" w:rsidRDefault="0018174D">
      <w:pPr>
        <w:pStyle w:val="Tijeloteksta"/>
        <w:numPr>
          <w:ilvl w:val="0"/>
          <w:numId w:val="1"/>
        </w:numPr>
        <w:jc w:val="both"/>
        <w:rPr>
          <w:rFonts w:eastAsia="Arial Unicode MS"/>
          <w:color w:val="000000"/>
        </w:rPr>
      </w:pPr>
      <w:r>
        <w:rPr>
          <w:rFonts w:eastAsia="Arial Unicode MS"/>
          <w:color w:val="000000"/>
        </w:rPr>
        <w:t xml:space="preserve">podnošenjem izvješća ovlaštenim upravnim tijelima i osnivaču o rezultatima odgojno-obrazovnog rada </w:t>
      </w:r>
    </w:p>
    <w:p w:rsidR="00333EEF" w:rsidRDefault="0018174D">
      <w:pPr>
        <w:pStyle w:val="Tijeloteksta"/>
        <w:numPr>
          <w:ilvl w:val="0"/>
          <w:numId w:val="1"/>
        </w:numPr>
        <w:jc w:val="both"/>
        <w:rPr>
          <w:rFonts w:eastAsia="Arial Unicode MS"/>
          <w:color w:val="000000"/>
        </w:rPr>
      </w:pPr>
      <w:r>
        <w:rPr>
          <w:rFonts w:eastAsia="Arial Unicode MS"/>
          <w:color w:val="000000"/>
        </w:rPr>
        <w:t>podnošenjem financijskih izvješća</w:t>
      </w:r>
    </w:p>
    <w:p w:rsidR="00333EEF" w:rsidRDefault="0018174D">
      <w:pPr>
        <w:pStyle w:val="Tijeloteksta"/>
        <w:numPr>
          <w:ilvl w:val="0"/>
          <w:numId w:val="1"/>
        </w:numPr>
        <w:jc w:val="both"/>
        <w:rPr>
          <w:rFonts w:eastAsia="Arial Unicode MS"/>
          <w:color w:val="000000"/>
        </w:rPr>
      </w:pPr>
      <w:r>
        <w:rPr>
          <w:rFonts w:eastAsia="Arial Unicode MS"/>
          <w:color w:val="000000"/>
        </w:rPr>
        <w:t>priopćenjima o održavanju sjednica tijela upravljanja i stručnih tijela</w:t>
      </w:r>
    </w:p>
    <w:p w:rsidR="00333EEF" w:rsidRDefault="0018174D">
      <w:pPr>
        <w:pStyle w:val="Tijeloteksta"/>
        <w:numPr>
          <w:ilvl w:val="0"/>
          <w:numId w:val="1"/>
        </w:numPr>
        <w:jc w:val="both"/>
        <w:rPr>
          <w:rFonts w:eastAsia="Arial Unicode MS"/>
          <w:color w:val="000000"/>
        </w:rPr>
      </w:pPr>
      <w:r>
        <w:rPr>
          <w:rFonts w:eastAsia="Arial Unicode MS"/>
          <w:color w:val="000000"/>
        </w:rPr>
        <w:t>objavljivanjem općih akata i uvjeta poslovanja.</w:t>
      </w:r>
    </w:p>
    <w:p w:rsidR="00333EEF" w:rsidRDefault="0018174D">
      <w:pPr>
        <w:pStyle w:val="Tijeloteksta"/>
        <w:numPr>
          <w:ilvl w:val="0"/>
          <w:numId w:val="88"/>
        </w:numPr>
        <w:jc w:val="both"/>
        <w:rPr>
          <w:rFonts w:eastAsia="Arial Unicode MS"/>
          <w:color w:val="000000"/>
        </w:rPr>
      </w:pPr>
      <w:r>
        <w:rPr>
          <w:rFonts w:eastAsia="Arial Unicode MS"/>
          <w:color w:val="000000"/>
        </w:rPr>
        <w:t>Za javnost rada odgovorni su predsjednik školskog odbora i ravnatelj.</w:t>
      </w:r>
    </w:p>
    <w:p w:rsidR="00333EEF" w:rsidRDefault="00333EEF">
      <w:pPr>
        <w:pStyle w:val="Tijeloteksta"/>
        <w:rPr>
          <w:rFonts w:eastAsia="Arial Unicode MS"/>
          <w:color w:val="000000"/>
        </w:rPr>
      </w:pPr>
    </w:p>
    <w:p w:rsidR="00333EEF" w:rsidRDefault="00333EEF">
      <w:pPr>
        <w:pStyle w:val="Tijeloteksta"/>
        <w:rPr>
          <w:b/>
          <w:szCs w:val="24"/>
        </w:rPr>
      </w:pPr>
    </w:p>
    <w:p w:rsidR="00333EEF" w:rsidRDefault="0018174D">
      <w:pPr>
        <w:pStyle w:val="Tijeloteksta"/>
        <w:rPr>
          <w:rFonts w:eastAsia="Arial Unicode MS"/>
          <w:b/>
          <w:color w:val="000000"/>
        </w:rPr>
      </w:pPr>
      <w:r>
        <w:rPr>
          <w:rFonts w:eastAsia="Arial Unicode MS"/>
          <w:b/>
          <w:color w:val="000000"/>
        </w:rPr>
        <w:t>XIII. POVJERENSTVO ZA KVALITETU</w:t>
      </w:r>
    </w:p>
    <w:p w:rsidR="00333EEF" w:rsidRDefault="00333EEF">
      <w:pPr>
        <w:pStyle w:val="Tijeloteksta"/>
        <w:rPr>
          <w:rFonts w:eastAsia="Arial Unicode MS"/>
          <w:b/>
          <w:color w:val="000000"/>
        </w:rPr>
      </w:pPr>
    </w:p>
    <w:p w:rsidR="00333EEF" w:rsidRDefault="0018174D">
      <w:pPr>
        <w:pStyle w:val="Tijeloteksta"/>
        <w:rPr>
          <w:rFonts w:eastAsia="Arial Unicode MS"/>
          <w:b/>
          <w:color w:val="000000"/>
        </w:rPr>
      </w:pPr>
      <w:r>
        <w:rPr>
          <w:rFonts w:eastAsia="Arial Unicode MS"/>
          <w:b/>
          <w:color w:val="000000"/>
        </w:rPr>
        <w:t xml:space="preserve">                                           </w:t>
      </w:r>
      <w:r w:rsidR="002A4583">
        <w:rPr>
          <w:rFonts w:eastAsia="Arial Unicode MS"/>
          <w:b/>
          <w:color w:val="000000"/>
        </w:rPr>
        <w:t xml:space="preserve">                      Članak 159</w:t>
      </w:r>
      <w:r>
        <w:rPr>
          <w:rFonts w:eastAsia="Arial Unicode MS"/>
          <w:b/>
          <w:color w:val="000000"/>
        </w:rPr>
        <w:t>.</w:t>
      </w:r>
    </w:p>
    <w:p w:rsidR="00333EEF" w:rsidRDefault="00333EEF">
      <w:pPr>
        <w:pStyle w:val="Tijeloteksta"/>
        <w:rPr>
          <w:rFonts w:eastAsia="Arial Unicode MS"/>
          <w:b/>
          <w:color w:val="000000"/>
        </w:rPr>
      </w:pPr>
    </w:p>
    <w:p w:rsidR="00333EEF" w:rsidRDefault="0018174D">
      <w:pPr>
        <w:pStyle w:val="Tijeloteksta"/>
        <w:jc w:val="both"/>
        <w:rPr>
          <w:rFonts w:eastAsia="Arial Unicode MS"/>
          <w:color w:val="000000"/>
        </w:rPr>
      </w:pPr>
      <w:r>
        <w:rPr>
          <w:rFonts w:eastAsia="Arial Unicode MS"/>
          <w:color w:val="000000"/>
        </w:rPr>
        <w:t xml:space="preserve">                        (1) Škola je dužna provoditi samovrednovanje. </w:t>
      </w:r>
    </w:p>
    <w:p w:rsidR="00333EEF" w:rsidRDefault="0018174D">
      <w:pPr>
        <w:pStyle w:val="Tijeloteksta"/>
        <w:jc w:val="both"/>
        <w:rPr>
          <w:rFonts w:eastAsia="Arial Unicode MS"/>
          <w:color w:val="000000"/>
        </w:rPr>
      </w:pPr>
      <w:r>
        <w:rPr>
          <w:rFonts w:eastAsia="Arial Unicode MS"/>
          <w:color w:val="000000"/>
        </w:rPr>
        <w:t xml:space="preserve">                        (2) Samovrednovanje  provodi Povjerenstvo za kvalitetu.</w:t>
      </w:r>
    </w:p>
    <w:p w:rsidR="00333EEF" w:rsidRDefault="0018174D">
      <w:pPr>
        <w:pStyle w:val="Tijeloteksta"/>
        <w:ind w:left="1080"/>
        <w:rPr>
          <w:rFonts w:eastAsia="Arial Unicode MS"/>
          <w:color w:val="000000"/>
        </w:rPr>
      </w:pPr>
      <w:r>
        <w:rPr>
          <w:rFonts w:eastAsia="Arial Unicode MS"/>
          <w:color w:val="000000"/>
        </w:rPr>
        <w:t xml:space="preserve">      (3)  Povjerenstvo za kvalitetu ima 7 članova koje imenuje Školski odbor  i to:</w:t>
      </w:r>
    </w:p>
    <w:p w:rsidR="00333EEF" w:rsidRDefault="0018174D">
      <w:pPr>
        <w:pStyle w:val="Tijeloteksta"/>
        <w:ind w:left="1080"/>
        <w:rPr>
          <w:rFonts w:eastAsia="Arial Unicode MS"/>
          <w:color w:val="000000"/>
        </w:rPr>
      </w:pPr>
      <w:r>
        <w:rPr>
          <w:rFonts w:eastAsia="Arial Unicode MS"/>
          <w:color w:val="000000"/>
        </w:rPr>
        <w:t xml:space="preserve">             - 4 člana iz reda nastavnika i stručnih suradnika</w:t>
      </w:r>
    </w:p>
    <w:p w:rsidR="00333EEF" w:rsidRDefault="0018174D">
      <w:pPr>
        <w:pStyle w:val="Tijeloteksta"/>
        <w:ind w:left="1080"/>
        <w:rPr>
          <w:rFonts w:eastAsia="Arial Unicode MS"/>
          <w:color w:val="000000"/>
        </w:rPr>
      </w:pPr>
      <w:r>
        <w:rPr>
          <w:rFonts w:eastAsia="Arial Unicode MS"/>
          <w:color w:val="000000"/>
        </w:rPr>
        <w:t xml:space="preserve">             - 1 člana iz reda dionika na prijedlog osnivača</w:t>
      </w:r>
    </w:p>
    <w:p w:rsidR="00333EEF" w:rsidRDefault="0018174D">
      <w:pPr>
        <w:pStyle w:val="Tijeloteksta"/>
        <w:ind w:left="1080"/>
        <w:rPr>
          <w:rFonts w:eastAsia="Arial Unicode MS"/>
          <w:color w:val="000000"/>
        </w:rPr>
      </w:pPr>
      <w:r>
        <w:rPr>
          <w:rFonts w:eastAsia="Arial Unicode MS"/>
          <w:color w:val="000000"/>
        </w:rPr>
        <w:t xml:space="preserve">             - 1 člana iz vijeća učenika</w:t>
      </w:r>
    </w:p>
    <w:p w:rsidR="00333EEF" w:rsidRDefault="0018174D">
      <w:pPr>
        <w:pStyle w:val="Tijeloteksta"/>
        <w:ind w:left="1080"/>
        <w:rPr>
          <w:rFonts w:eastAsia="Arial Unicode MS"/>
          <w:color w:val="000000"/>
        </w:rPr>
      </w:pPr>
      <w:r>
        <w:rPr>
          <w:rFonts w:eastAsia="Arial Unicode MS"/>
          <w:color w:val="000000"/>
        </w:rPr>
        <w:t xml:space="preserve">             - 1 člana iz vijeća roditelja</w:t>
      </w:r>
    </w:p>
    <w:p w:rsidR="00333EEF" w:rsidRDefault="0018174D">
      <w:pPr>
        <w:pStyle w:val="Tijeloteksta"/>
        <w:ind w:left="1080"/>
        <w:rPr>
          <w:rFonts w:eastAsia="Arial Unicode MS"/>
          <w:color w:val="000000"/>
        </w:rPr>
      </w:pPr>
      <w:r>
        <w:rPr>
          <w:rFonts w:eastAsia="Arial Unicode MS"/>
          <w:color w:val="000000"/>
        </w:rPr>
        <w:lastRenderedPageBreak/>
        <w:t xml:space="preserve">      (4) Školski odbor imenuje povjerenstvo na razdoblje od 3 godine.</w:t>
      </w:r>
    </w:p>
    <w:p w:rsidR="00333EEF" w:rsidRDefault="0018174D">
      <w:pPr>
        <w:pStyle w:val="Tijeloteksta"/>
        <w:ind w:left="1080"/>
        <w:rPr>
          <w:rFonts w:eastAsia="Arial Unicode MS"/>
          <w:color w:val="000000"/>
        </w:rPr>
      </w:pPr>
      <w:r>
        <w:rPr>
          <w:rFonts w:eastAsia="Arial Unicode MS"/>
          <w:color w:val="000000"/>
        </w:rPr>
        <w:t xml:space="preserve">      (5) Povjerenstvo za kvalitetu provodi samovrednovanje za sljedeća ključna područja: planiranje i programiranje rada, poučavanje i podrška učenju,  postignuća polaznika, materijalni uvjeti i ljudski potencijali, profesionalni razvoj zaposlenika, međuljudski odnosi u ustanovi za strukovno obrazovanje, rukovođenje i upravljanje, suradnja s ostalim dionicima.</w:t>
      </w:r>
    </w:p>
    <w:p w:rsidR="00333EEF" w:rsidRDefault="0018174D">
      <w:pPr>
        <w:pStyle w:val="Tijeloteksta"/>
        <w:ind w:left="1080"/>
        <w:rPr>
          <w:rFonts w:eastAsia="Arial Unicode MS"/>
          <w:color w:val="000000"/>
        </w:rPr>
      </w:pPr>
      <w:r>
        <w:rPr>
          <w:rFonts w:eastAsia="Arial Unicode MS"/>
          <w:color w:val="000000"/>
        </w:rPr>
        <w:t xml:space="preserve">      (6) Povjerenstvo za kvalitetu dužno je svake godine do kraja rujna za</w:t>
      </w:r>
    </w:p>
    <w:p w:rsidR="00333EEF" w:rsidRDefault="0018174D">
      <w:pPr>
        <w:pStyle w:val="Tijeloteksta"/>
        <w:ind w:left="1080"/>
        <w:rPr>
          <w:rFonts w:eastAsia="Arial Unicode MS"/>
          <w:color w:val="000000"/>
        </w:rPr>
      </w:pPr>
      <w:r>
        <w:rPr>
          <w:rFonts w:eastAsia="Arial Unicode MS"/>
          <w:color w:val="000000"/>
        </w:rPr>
        <w:t xml:space="preserve">            prethodnu školsku godinu izraditi izvješće na način i sadržajem  </w:t>
      </w:r>
    </w:p>
    <w:p w:rsidR="00333EEF" w:rsidRDefault="0018174D">
      <w:pPr>
        <w:pStyle w:val="Tijeloteksta"/>
        <w:ind w:left="1080"/>
        <w:rPr>
          <w:rFonts w:eastAsia="Arial Unicode MS"/>
          <w:color w:val="000000"/>
        </w:rPr>
      </w:pPr>
      <w:r>
        <w:rPr>
          <w:rFonts w:eastAsia="Arial Unicode MS"/>
          <w:color w:val="000000"/>
        </w:rPr>
        <w:t xml:space="preserve">            kako ga propisuje Agencija za strukovno obrazovanje.</w:t>
      </w:r>
    </w:p>
    <w:p w:rsidR="00333EEF" w:rsidRDefault="00333EEF">
      <w:pPr>
        <w:pStyle w:val="Tijeloteksta"/>
        <w:ind w:left="720"/>
        <w:rPr>
          <w:b/>
          <w:szCs w:val="24"/>
        </w:rPr>
      </w:pPr>
    </w:p>
    <w:p w:rsidR="00333EEF" w:rsidRDefault="00333EEF">
      <w:pPr>
        <w:pStyle w:val="Tijeloteksta"/>
        <w:numPr>
          <w:ilvl w:val="1"/>
          <w:numId w:val="0"/>
        </w:numPr>
        <w:tabs>
          <w:tab w:val="left" w:pos="360"/>
        </w:tabs>
        <w:rPr>
          <w:rFonts w:eastAsia="Arial Unicode MS"/>
          <w:b/>
          <w:color w:val="000000"/>
        </w:rPr>
      </w:pPr>
    </w:p>
    <w:p w:rsidR="00757E5C" w:rsidRDefault="00757E5C">
      <w:pPr>
        <w:pStyle w:val="Tijeloteksta"/>
        <w:numPr>
          <w:ilvl w:val="1"/>
          <w:numId w:val="0"/>
        </w:numPr>
        <w:tabs>
          <w:tab w:val="left" w:pos="360"/>
        </w:tabs>
        <w:rPr>
          <w:rFonts w:eastAsia="Arial Unicode MS"/>
          <w:b/>
          <w:color w:val="000000"/>
        </w:rPr>
      </w:pPr>
    </w:p>
    <w:p w:rsidR="00757E5C" w:rsidRDefault="00757E5C">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XIV. POSLOVNA TAJNA</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160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20"/>
        <w:rPr>
          <w:rFonts w:eastAsia="Arial Unicode MS"/>
          <w:color w:val="000000"/>
        </w:rPr>
      </w:pPr>
      <w:r>
        <w:rPr>
          <w:rFonts w:eastAsia="Arial Unicode MS"/>
          <w:color w:val="000000"/>
        </w:rPr>
        <w:t>Poslovnom tajnom smatraju se osobito:</w:t>
      </w:r>
    </w:p>
    <w:p w:rsidR="00333EEF" w:rsidRDefault="0018174D">
      <w:pPr>
        <w:pStyle w:val="Tijeloteksta"/>
        <w:numPr>
          <w:ilvl w:val="0"/>
          <w:numId w:val="92"/>
        </w:numPr>
        <w:jc w:val="both"/>
        <w:rPr>
          <w:rFonts w:eastAsia="Arial Unicode MS"/>
          <w:color w:val="000000"/>
        </w:rPr>
      </w:pPr>
      <w:r>
        <w:rPr>
          <w:rFonts w:eastAsia="Arial Unicode MS"/>
          <w:color w:val="000000"/>
        </w:rPr>
        <w:t>podatci sadržani u molbama, zahtjevima i prijedlozima građana i pravnih osoba upućenih Školi</w:t>
      </w:r>
    </w:p>
    <w:p w:rsidR="00333EEF" w:rsidRDefault="0018174D">
      <w:pPr>
        <w:pStyle w:val="Tijeloteksta"/>
        <w:numPr>
          <w:ilvl w:val="0"/>
          <w:numId w:val="92"/>
        </w:numPr>
        <w:jc w:val="both"/>
        <w:rPr>
          <w:rFonts w:eastAsia="Arial Unicode MS"/>
          <w:color w:val="000000"/>
        </w:rPr>
      </w:pPr>
      <w:r>
        <w:rPr>
          <w:rFonts w:eastAsia="Arial Unicode MS"/>
          <w:color w:val="000000"/>
        </w:rPr>
        <w:t>osobni podatci o učenicima i radnicima Škole</w:t>
      </w:r>
    </w:p>
    <w:p w:rsidR="00333EEF" w:rsidRDefault="0018174D">
      <w:pPr>
        <w:pStyle w:val="Tijeloteksta"/>
        <w:numPr>
          <w:ilvl w:val="0"/>
          <w:numId w:val="92"/>
        </w:numPr>
        <w:jc w:val="both"/>
        <w:rPr>
          <w:rFonts w:eastAsia="Arial Unicode MS"/>
          <w:color w:val="000000"/>
        </w:rPr>
      </w:pPr>
      <w:r>
        <w:rPr>
          <w:rFonts w:eastAsia="Arial Unicode MS"/>
          <w:color w:val="000000"/>
        </w:rPr>
        <w:t xml:space="preserve">podatci sadržani u prilozima uz molbe, žalbe, zahtjeve i prijedloge </w:t>
      </w:r>
    </w:p>
    <w:p w:rsidR="00333EEF" w:rsidRDefault="0018174D">
      <w:pPr>
        <w:pStyle w:val="Tijeloteksta"/>
        <w:numPr>
          <w:ilvl w:val="0"/>
          <w:numId w:val="92"/>
        </w:numPr>
        <w:jc w:val="both"/>
        <w:rPr>
          <w:rFonts w:eastAsia="Arial Unicode MS"/>
          <w:color w:val="000000"/>
        </w:rPr>
      </w:pPr>
      <w:r>
        <w:rPr>
          <w:rFonts w:eastAsia="Arial Unicode MS"/>
          <w:color w:val="000000"/>
        </w:rPr>
        <w:t xml:space="preserve">podatci o poslovnim rezultatima </w:t>
      </w:r>
    </w:p>
    <w:p w:rsidR="00333EEF" w:rsidRDefault="0018174D">
      <w:pPr>
        <w:pStyle w:val="Tijeloteksta"/>
        <w:numPr>
          <w:ilvl w:val="0"/>
          <w:numId w:val="92"/>
        </w:numPr>
        <w:jc w:val="both"/>
        <w:rPr>
          <w:rFonts w:eastAsia="Arial Unicode MS"/>
          <w:color w:val="000000"/>
        </w:rPr>
      </w:pPr>
      <w:r>
        <w:rPr>
          <w:rFonts w:eastAsia="Arial Unicode MS"/>
          <w:color w:val="000000"/>
        </w:rPr>
        <w:t>podatci koji su kao poslovna tajna određeni zakonom i drugim propisima ili koje kao takve odredi ravnatelj.</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59"/>
        </w:numPr>
        <w:jc w:val="both"/>
        <w:rPr>
          <w:rFonts w:eastAsia="Arial Unicode MS"/>
          <w:color w:val="000000"/>
        </w:rPr>
      </w:pPr>
      <w:r>
        <w:rPr>
          <w:rFonts w:eastAsia="Arial Unicode MS"/>
          <w:color w:val="000000"/>
        </w:rPr>
        <w:t>Podatke i isprave koje se smatraju poslovnom tajnom, dužni su čuvati svi radnici, bez obzira na koji su način saznali za te podatke ili isprave.</w:t>
      </w:r>
    </w:p>
    <w:p w:rsidR="00333EEF" w:rsidRDefault="0018174D">
      <w:pPr>
        <w:pStyle w:val="Tijeloteksta"/>
        <w:numPr>
          <w:ilvl w:val="0"/>
          <w:numId w:val="59"/>
        </w:numPr>
        <w:jc w:val="both"/>
        <w:rPr>
          <w:rFonts w:eastAsia="Arial Unicode MS"/>
          <w:color w:val="000000"/>
        </w:rPr>
      </w:pPr>
      <w:r>
        <w:rPr>
          <w:rFonts w:eastAsia="Arial Unicode MS"/>
          <w:color w:val="000000"/>
        </w:rPr>
        <w:t>Obveza čuvanja poslovne tajne obvezuje radnike i nakon prestanka rada u Školi.</w:t>
      </w:r>
    </w:p>
    <w:p w:rsidR="00333EEF" w:rsidRDefault="0018174D">
      <w:pPr>
        <w:pStyle w:val="Tijeloteksta"/>
        <w:numPr>
          <w:ilvl w:val="0"/>
          <w:numId w:val="59"/>
        </w:numPr>
        <w:jc w:val="both"/>
        <w:rPr>
          <w:rFonts w:eastAsia="Arial Unicode MS"/>
          <w:color w:val="000000"/>
          <w:u w:val="single"/>
        </w:rPr>
      </w:pPr>
      <w:r>
        <w:rPr>
          <w:rFonts w:eastAsia="Arial Unicode MS"/>
          <w:color w:val="000000"/>
        </w:rPr>
        <w:t>Obveza čuvanja poslovne tajne ne odnosi se na davanje podataka u sudskom i upravnom postupku.</w:t>
      </w:r>
    </w:p>
    <w:p w:rsidR="00333EEF" w:rsidRDefault="0018174D">
      <w:pPr>
        <w:pStyle w:val="Tijeloteksta"/>
        <w:rPr>
          <w:b/>
        </w:rPr>
      </w:pPr>
      <w:r>
        <w:rPr>
          <w:b/>
        </w:rPr>
        <w:t xml:space="preserve">   </w:t>
      </w:r>
    </w:p>
    <w:p w:rsidR="00333EEF" w:rsidRDefault="00333EEF">
      <w:pPr>
        <w:pStyle w:val="Tijeloteksta"/>
        <w:rPr>
          <w:b/>
        </w:rPr>
      </w:pPr>
    </w:p>
    <w:p w:rsidR="00333EEF" w:rsidRDefault="00333EEF">
      <w:pPr>
        <w:pStyle w:val="Tijeloteksta"/>
        <w:rPr>
          <w:b/>
        </w:rPr>
      </w:pPr>
    </w:p>
    <w:p w:rsidR="00333EEF" w:rsidRDefault="00333EEF">
      <w:pPr>
        <w:pStyle w:val="Tijeloteksta"/>
        <w:rPr>
          <w:b/>
        </w:rPr>
      </w:pPr>
    </w:p>
    <w:p w:rsidR="00333EEF" w:rsidRDefault="0018174D">
      <w:pPr>
        <w:pStyle w:val="Tijeloteksta"/>
        <w:rPr>
          <w:b/>
        </w:rPr>
      </w:pPr>
      <w:r>
        <w:rPr>
          <w:b/>
        </w:rPr>
        <w:t xml:space="preserve"> </w:t>
      </w:r>
    </w:p>
    <w:p w:rsidR="00333EEF" w:rsidRDefault="0018174D">
      <w:pPr>
        <w:pStyle w:val="Tijeloteksta"/>
        <w:rPr>
          <w:b/>
        </w:rPr>
      </w:pPr>
      <w:r>
        <w:rPr>
          <w:b/>
        </w:rPr>
        <w:t>XV. OSTVARIVANJE PRAVA NA PRISTUP INFORMACIJAMA</w:t>
      </w:r>
    </w:p>
    <w:p w:rsidR="00333EEF" w:rsidRDefault="00333EEF">
      <w:pPr>
        <w:pStyle w:val="Tijeloteksta"/>
      </w:pPr>
    </w:p>
    <w:p w:rsidR="00333EEF" w:rsidRDefault="00333EEF">
      <w:pPr>
        <w:pStyle w:val="Tijeloteksta"/>
      </w:pPr>
    </w:p>
    <w:p w:rsidR="00333EEF" w:rsidRDefault="0018174D">
      <w:pPr>
        <w:pStyle w:val="Tijeloteksta"/>
        <w:ind w:firstLine="708"/>
        <w:rPr>
          <w:b/>
        </w:rPr>
      </w:pPr>
      <w:r>
        <w:rPr>
          <w:b/>
        </w:rPr>
        <w:t>Način davanja informacija</w:t>
      </w:r>
    </w:p>
    <w:p w:rsidR="00333EEF" w:rsidRDefault="00333EEF">
      <w:pPr>
        <w:pStyle w:val="Tijeloteksta"/>
        <w:rPr>
          <w:b/>
          <w:i/>
          <w:sz w:val="20"/>
        </w:rPr>
      </w:pPr>
    </w:p>
    <w:p w:rsidR="00333EEF" w:rsidRDefault="00333EEF">
      <w:pPr>
        <w:pStyle w:val="Tijeloteksta"/>
        <w:jc w:val="center"/>
        <w:rPr>
          <w:b/>
        </w:rPr>
      </w:pPr>
    </w:p>
    <w:p w:rsidR="00333EEF" w:rsidRDefault="002A4583">
      <w:pPr>
        <w:pStyle w:val="Tijeloteksta"/>
        <w:jc w:val="center"/>
        <w:rPr>
          <w:b/>
        </w:rPr>
      </w:pPr>
      <w:r>
        <w:rPr>
          <w:b/>
        </w:rPr>
        <w:t>Članak 162</w:t>
      </w:r>
      <w:r w:rsidR="0018174D">
        <w:rPr>
          <w:b/>
        </w:rPr>
        <w:t>.</w:t>
      </w:r>
    </w:p>
    <w:p w:rsidR="00333EEF" w:rsidRDefault="00333EEF">
      <w:pPr>
        <w:pStyle w:val="Tijeloteksta"/>
        <w:jc w:val="center"/>
      </w:pPr>
    </w:p>
    <w:p w:rsidR="00333EEF" w:rsidRDefault="0018174D">
      <w:pPr>
        <w:pStyle w:val="Tijeloteksta"/>
        <w:ind w:firstLine="708"/>
      </w:pPr>
      <w:r>
        <w:t>Škola će omogućiti pristup informacijama koje posjeduje, kojima raspolaže ili koje nadzire:</w:t>
      </w:r>
    </w:p>
    <w:p w:rsidR="00333EEF" w:rsidRDefault="0018174D">
      <w:pPr>
        <w:pStyle w:val="Tijeloteksta"/>
        <w:numPr>
          <w:ilvl w:val="1"/>
          <w:numId w:val="37"/>
        </w:numPr>
        <w:jc w:val="both"/>
      </w:pPr>
      <w:r>
        <w:lastRenderedPageBreak/>
        <w:t>pravodobnim objavljivanjem informacija o svome radu na primjeren i dostupan način, odnosno na svojim mrežnim stranicama, oglasnim pločama ili u javnim glasilima</w:t>
      </w:r>
    </w:p>
    <w:p w:rsidR="00333EEF" w:rsidRDefault="0018174D">
      <w:pPr>
        <w:pStyle w:val="Tijeloteksta"/>
        <w:numPr>
          <w:ilvl w:val="1"/>
          <w:numId w:val="37"/>
        </w:numPr>
        <w:jc w:val="both"/>
      </w:pPr>
      <w:r>
        <w:t>davanjem informacija korisniku koji je podnio zahtjev na jedan od sljedećih načina:</w:t>
      </w:r>
    </w:p>
    <w:p w:rsidR="00333EEF" w:rsidRDefault="0018174D">
      <w:pPr>
        <w:pStyle w:val="Tijeloteksta"/>
        <w:numPr>
          <w:ilvl w:val="1"/>
          <w:numId w:val="11"/>
        </w:numPr>
        <w:jc w:val="both"/>
      </w:pPr>
      <w:r>
        <w:t>neposrednim davanjem informacije</w:t>
      </w:r>
    </w:p>
    <w:p w:rsidR="00333EEF" w:rsidRDefault="0018174D">
      <w:pPr>
        <w:pStyle w:val="Tijeloteksta"/>
        <w:numPr>
          <w:ilvl w:val="1"/>
          <w:numId w:val="11"/>
        </w:numPr>
        <w:jc w:val="both"/>
      </w:pPr>
      <w:r>
        <w:t>davanje informacije pisanim putem</w:t>
      </w:r>
    </w:p>
    <w:p w:rsidR="00333EEF" w:rsidRDefault="0018174D">
      <w:pPr>
        <w:pStyle w:val="Tijeloteksta"/>
        <w:numPr>
          <w:ilvl w:val="1"/>
          <w:numId w:val="11"/>
        </w:numPr>
        <w:jc w:val="both"/>
      </w:pPr>
      <w:r>
        <w:t>uvidom u pismena i preslikom pismena koje sadrži traženu informaciju</w:t>
      </w:r>
    </w:p>
    <w:p w:rsidR="00333EEF" w:rsidRDefault="0018174D">
      <w:pPr>
        <w:pStyle w:val="Tijeloteksta"/>
        <w:numPr>
          <w:ilvl w:val="1"/>
          <w:numId w:val="11"/>
        </w:numPr>
        <w:jc w:val="both"/>
      </w:pPr>
      <w:r>
        <w:t>dostavom preslike pismena koje sadrži traženu informaciju</w:t>
      </w:r>
    </w:p>
    <w:p w:rsidR="00333EEF" w:rsidRDefault="0018174D">
      <w:pPr>
        <w:pStyle w:val="Tijeloteksta"/>
        <w:numPr>
          <w:ilvl w:val="1"/>
          <w:numId w:val="11"/>
        </w:numPr>
        <w:jc w:val="both"/>
      </w:pPr>
      <w:r>
        <w:t>na drugi način prikladan za ostvarivanje prava na pristup informaciji.</w:t>
      </w:r>
    </w:p>
    <w:p w:rsidR="00757E5C" w:rsidRDefault="00757E5C" w:rsidP="00CD1986">
      <w:pPr>
        <w:pStyle w:val="Tijeloteksta"/>
        <w:tabs>
          <w:tab w:val="left" w:pos="1080"/>
          <w:tab w:val="left" w:pos="1800"/>
        </w:tabs>
        <w:ind w:left="1080"/>
        <w:jc w:val="both"/>
      </w:pPr>
    </w:p>
    <w:p w:rsidR="00333EEF" w:rsidRDefault="002A4583">
      <w:pPr>
        <w:pStyle w:val="Tijeloteksta"/>
        <w:jc w:val="center"/>
        <w:rPr>
          <w:b/>
        </w:rPr>
      </w:pPr>
      <w:r>
        <w:rPr>
          <w:b/>
        </w:rPr>
        <w:t>Članak 163</w:t>
      </w:r>
      <w:r w:rsidR="0018174D">
        <w:rPr>
          <w:b/>
        </w:rPr>
        <w:t>.</w:t>
      </w:r>
    </w:p>
    <w:p w:rsidR="00333EEF" w:rsidRDefault="00333EEF">
      <w:pPr>
        <w:pStyle w:val="Tijeloteksta"/>
        <w:jc w:val="center"/>
      </w:pPr>
    </w:p>
    <w:p w:rsidR="00333EEF" w:rsidRDefault="0018174D">
      <w:pPr>
        <w:pStyle w:val="Tijeloteksta"/>
        <w:ind w:firstLine="708"/>
      </w:pPr>
      <w:r>
        <w:t>Škola će omogućiti pristup informaciji korisniku na temelju njegova pisanog ili usmenog zahtjeva.</w:t>
      </w:r>
    </w:p>
    <w:p w:rsidR="00333EEF" w:rsidRDefault="0018174D">
      <w:pPr>
        <w:pStyle w:val="Tijeloteksta"/>
        <w:ind w:firstLine="708"/>
      </w:pPr>
      <w:r>
        <w:t>Kada je zahtjev iz stavka 1. podnesen usmeno, o tome će se načiniti zapisnik, a kada je podnesen telefonski ili preko drugog komunikacijskog uređaja, načinit će se službena bilješka.</w:t>
      </w:r>
    </w:p>
    <w:p w:rsidR="00333EEF" w:rsidRDefault="00333EEF">
      <w:pPr>
        <w:pStyle w:val="Tijeloteksta"/>
      </w:pPr>
    </w:p>
    <w:p w:rsidR="00333EEF" w:rsidRDefault="00333EEF">
      <w:pPr>
        <w:pStyle w:val="Tijeloteksta"/>
      </w:pPr>
    </w:p>
    <w:p w:rsidR="00280491" w:rsidRDefault="00280491">
      <w:pPr>
        <w:pStyle w:val="Tijeloteksta"/>
      </w:pPr>
    </w:p>
    <w:p w:rsidR="00280491" w:rsidRDefault="00280491">
      <w:pPr>
        <w:pStyle w:val="Tijeloteksta"/>
      </w:pPr>
    </w:p>
    <w:p w:rsidR="00280491" w:rsidRDefault="00280491">
      <w:pPr>
        <w:pStyle w:val="Tijeloteksta"/>
      </w:pPr>
    </w:p>
    <w:p w:rsidR="00333EEF" w:rsidRDefault="0018174D">
      <w:pPr>
        <w:pStyle w:val="Tijeloteksta"/>
        <w:ind w:firstLine="708"/>
        <w:rPr>
          <w:b/>
        </w:rPr>
      </w:pPr>
      <w:r>
        <w:rPr>
          <w:b/>
        </w:rPr>
        <w:t>Rješavanje zahtjeva</w:t>
      </w:r>
    </w:p>
    <w:p w:rsidR="00333EEF" w:rsidRDefault="00333EEF">
      <w:pPr>
        <w:pStyle w:val="Tijeloteksta"/>
        <w:jc w:val="center"/>
        <w:rPr>
          <w:b/>
          <w:i/>
        </w:rPr>
      </w:pPr>
    </w:p>
    <w:p w:rsidR="00333EEF" w:rsidRDefault="002A4583">
      <w:pPr>
        <w:pStyle w:val="Tijeloteksta"/>
        <w:jc w:val="center"/>
        <w:rPr>
          <w:b/>
        </w:rPr>
      </w:pPr>
      <w:r>
        <w:rPr>
          <w:b/>
        </w:rPr>
        <w:t>Članak 164</w:t>
      </w:r>
      <w:r w:rsidR="0018174D">
        <w:rPr>
          <w:b/>
        </w:rPr>
        <w:t>.</w:t>
      </w:r>
    </w:p>
    <w:p w:rsidR="00333EEF" w:rsidRDefault="00333EEF">
      <w:pPr>
        <w:pStyle w:val="Tijeloteksta"/>
        <w:jc w:val="center"/>
      </w:pPr>
    </w:p>
    <w:p w:rsidR="00333EEF" w:rsidRDefault="0018174D">
      <w:pPr>
        <w:pStyle w:val="Tijeloteksta"/>
        <w:ind w:firstLine="708"/>
      </w:pPr>
      <w:r>
        <w:t>Na temelju usmenog ili pisanog zahtjeva korisniku će se omogućiti pristup informaciji najkasnije u roku do 15 dana od dana podnošenja zahtjeva.</w:t>
      </w:r>
    </w:p>
    <w:p w:rsidR="00333EEF" w:rsidRDefault="0018174D">
      <w:pPr>
        <w:pStyle w:val="Tijeloteksta"/>
        <w:ind w:firstLine="708"/>
      </w:pPr>
      <w:r>
        <w:t>Škola će odbiti zahtjev korisnika:</w:t>
      </w:r>
    </w:p>
    <w:p w:rsidR="00333EEF" w:rsidRDefault="0018174D">
      <w:pPr>
        <w:pStyle w:val="Tijeloteksta"/>
        <w:numPr>
          <w:ilvl w:val="1"/>
          <w:numId w:val="11"/>
        </w:numPr>
        <w:jc w:val="both"/>
      </w:pPr>
      <w:r>
        <w:t>kada postoje razlozi koji ograničavaju pristup informacijama</w:t>
      </w:r>
    </w:p>
    <w:p w:rsidR="00333EEF" w:rsidRDefault="0018174D">
      <w:pPr>
        <w:pStyle w:val="Tijeloteksta"/>
        <w:numPr>
          <w:ilvl w:val="1"/>
          <w:numId w:val="11"/>
        </w:numPr>
        <w:jc w:val="both"/>
      </w:pPr>
      <w:r>
        <w:t>ako postoje razlozi koji ograničavaju informaciju prema testu razmjernosti i javnog interesa</w:t>
      </w:r>
    </w:p>
    <w:p w:rsidR="00333EEF" w:rsidRDefault="0018174D">
      <w:pPr>
        <w:pStyle w:val="Tijeloteksta"/>
        <w:numPr>
          <w:ilvl w:val="1"/>
          <w:numId w:val="11"/>
        </w:numPr>
        <w:jc w:val="both"/>
      </w:pPr>
      <w:r>
        <w:t>ako nema mogućnosti za dopunu ili ispravak informacije</w:t>
      </w:r>
    </w:p>
    <w:p w:rsidR="00333EEF" w:rsidRDefault="0018174D">
      <w:pPr>
        <w:pStyle w:val="Tijeloteksta"/>
        <w:numPr>
          <w:ilvl w:val="1"/>
          <w:numId w:val="11"/>
        </w:numPr>
        <w:jc w:val="both"/>
      </w:pPr>
      <w:r>
        <w:t>ako se traži informacija koja nema obilježje informacije propisane Zakonom</w:t>
      </w:r>
    </w:p>
    <w:p w:rsidR="00333EEF" w:rsidRDefault="0018174D">
      <w:pPr>
        <w:pStyle w:val="Tijeloteksta"/>
        <w:ind w:firstLine="708"/>
      </w:pPr>
      <w:r>
        <w:t>Škola će odbaciti zahtjev ako ne posjeduje informaciju i nema saznanja gdje se informacija nalazi.</w:t>
      </w:r>
    </w:p>
    <w:p w:rsidR="00333EEF" w:rsidRDefault="0018174D">
      <w:pPr>
        <w:pStyle w:val="Tijeloteksta"/>
        <w:ind w:firstLine="708"/>
      </w:pPr>
      <w:r>
        <w:t>O odbijanju zahtjeva iz stavka 2. ili odbacivanju zahtjeva iz stavka 3. ovoga članka odlučuje se rješenjem.</w:t>
      </w:r>
    </w:p>
    <w:p w:rsidR="00333EEF" w:rsidRDefault="0018174D">
      <w:pPr>
        <w:pStyle w:val="Tijeloteksta"/>
        <w:ind w:firstLine="708"/>
      </w:pPr>
      <w:r>
        <w:t>Protiv rješenja iz stavka 4. ovoga članka korisnik može izjaviti u roku do 15 dana od dana dostave rješenja žalbu povjereniku za informiranje.</w:t>
      </w:r>
    </w:p>
    <w:p w:rsidR="00333EEF" w:rsidRDefault="00333EEF">
      <w:pPr>
        <w:pStyle w:val="Tijeloteksta"/>
      </w:pPr>
    </w:p>
    <w:p w:rsidR="00333EEF" w:rsidRDefault="00333EEF">
      <w:pPr>
        <w:pStyle w:val="Tijeloteksta"/>
        <w:ind w:firstLine="708"/>
        <w:rPr>
          <w:b/>
        </w:rPr>
      </w:pPr>
    </w:p>
    <w:p w:rsidR="002A4583" w:rsidRDefault="002A4583">
      <w:pPr>
        <w:pStyle w:val="Tijeloteksta"/>
        <w:ind w:firstLine="708"/>
        <w:rPr>
          <w:b/>
        </w:rPr>
      </w:pPr>
    </w:p>
    <w:p w:rsidR="002A4583" w:rsidRDefault="002A4583">
      <w:pPr>
        <w:pStyle w:val="Tijeloteksta"/>
        <w:ind w:firstLine="708"/>
        <w:rPr>
          <w:b/>
        </w:rPr>
      </w:pPr>
    </w:p>
    <w:p w:rsidR="002A4583" w:rsidRDefault="002A4583">
      <w:pPr>
        <w:pStyle w:val="Tijeloteksta"/>
        <w:ind w:firstLine="708"/>
        <w:rPr>
          <w:b/>
        </w:rPr>
      </w:pPr>
    </w:p>
    <w:p w:rsidR="002A4583" w:rsidRDefault="002A4583">
      <w:pPr>
        <w:pStyle w:val="Tijeloteksta"/>
        <w:ind w:firstLine="708"/>
        <w:rPr>
          <w:b/>
        </w:rPr>
      </w:pPr>
    </w:p>
    <w:p w:rsidR="00333EEF" w:rsidRDefault="0018174D">
      <w:pPr>
        <w:pStyle w:val="Tijeloteksta"/>
        <w:ind w:firstLine="708"/>
        <w:rPr>
          <w:b/>
        </w:rPr>
      </w:pPr>
      <w:r>
        <w:rPr>
          <w:b/>
        </w:rPr>
        <w:lastRenderedPageBreak/>
        <w:t>Službena osoba za rješavanje prava na pristup informacijama</w:t>
      </w:r>
    </w:p>
    <w:p w:rsidR="00333EEF" w:rsidRDefault="00333EEF">
      <w:pPr>
        <w:pStyle w:val="Tijeloteksta"/>
        <w:jc w:val="center"/>
        <w:rPr>
          <w:b/>
          <w:i/>
        </w:rPr>
      </w:pPr>
    </w:p>
    <w:p w:rsidR="00333EEF" w:rsidRDefault="00333EEF">
      <w:pPr>
        <w:pStyle w:val="Tijeloteksta"/>
        <w:jc w:val="center"/>
        <w:rPr>
          <w:b/>
        </w:rPr>
      </w:pPr>
    </w:p>
    <w:p w:rsidR="00333EEF" w:rsidRDefault="002A4583">
      <w:pPr>
        <w:pStyle w:val="Tijeloteksta"/>
        <w:jc w:val="center"/>
        <w:rPr>
          <w:b/>
        </w:rPr>
      </w:pPr>
      <w:r>
        <w:rPr>
          <w:b/>
        </w:rPr>
        <w:t>Članak 165</w:t>
      </w:r>
      <w:r w:rsidR="0018174D">
        <w:rPr>
          <w:b/>
        </w:rPr>
        <w:t>.</w:t>
      </w:r>
    </w:p>
    <w:p w:rsidR="00333EEF" w:rsidRDefault="00333EEF">
      <w:pPr>
        <w:pStyle w:val="Tijeloteksta"/>
        <w:jc w:val="center"/>
      </w:pPr>
    </w:p>
    <w:p w:rsidR="00333EEF" w:rsidRDefault="0018174D">
      <w:pPr>
        <w:pStyle w:val="Tijeloteksta"/>
        <w:ind w:firstLine="708"/>
      </w:pPr>
      <w:r>
        <w:t>Ravnatelj je ovlašten odrediti radnika Škole kao posebnu službenu osobu mjerodavnu za rješavanje ostvarivanja prava na pristup informacijama.</w:t>
      </w:r>
    </w:p>
    <w:p w:rsidR="00333EEF" w:rsidRDefault="0018174D">
      <w:pPr>
        <w:pStyle w:val="Tijeloteksta"/>
        <w:ind w:firstLine="708"/>
      </w:pPr>
      <w:r>
        <w:t>Radnik iz stavka 1. ovoga članka:</w:t>
      </w:r>
    </w:p>
    <w:p w:rsidR="00333EEF" w:rsidRDefault="0018174D">
      <w:pPr>
        <w:pStyle w:val="Tijeloteksta"/>
        <w:numPr>
          <w:ilvl w:val="1"/>
          <w:numId w:val="11"/>
        </w:numPr>
        <w:jc w:val="both"/>
      </w:pPr>
      <w:r>
        <w:t>obavlja poslove redovitog objavljivanja informacija i rješava pojedinačne zahtjeve za ostvarivanje prava na pristup informacijama</w:t>
      </w:r>
    </w:p>
    <w:p w:rsidR="00333EEF" w:rsidRDefault="0018174D">
      <w:pPr>
        <w:pStyle w:val="Tijeloteksta"/>
        <w:numPr>
          <w:ilvl w:val="1"/>
          <w:numId w:val="11"/>
        </w:numPr>
        <w:jc w:val="both"/>
      </w:pPr>
      <w:r>
        <w:t>unapređuje način obrade, razvrstavanja, čuvanja i objavljivanja informacija sadržanih u službenim ispravama koje se odnose na rad i djelatnost Škole</w:t>
      </w:r>
    </w:p>
    <w:p w:rsidR="00333EEF" w:rsidRDefault="0018174D">
      <w:pPr>
        <w:pStyle w:val="Tijeloteksta"/>
        <w:numPr>
          <w:ilvl w:val="1"/>
          <w:numId w:val="11"/>
        </w:numPr>
        <w:jc w:val="both"/>
      </w:pPr>
      <w:r>
        <w:t>osigurava neophodnu pomoć podnositeljima zahtjeva u svezi s ostvarivanjem prava na pristup informacijama.</w:t>
      </w: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 xml:space="preserve">XVI. ZAŠTITA OKOLIŠA </w:t>
      </w:r>
    </w:p>
    <w:p w:rsidR="00333EEF" w:rsidRDefault="00333EEF">
      <w:pPr>
        <w:pStyle w:val="Tijeloteksta"/>
        <w:rPr>
          <w:rFonts w:eastAsia="Arial Unicode MS"/>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44"/>
        </w:numPr>
        <w:jc w:val="both"/>
        <w:rPr>
          <w:rFonts w:eastAsia="Arial Unicode MS"/>
          <w:color w:val="000000"/>
        </w:rPr>
      </w:pPr>
      <w:r>
        <w:rPr>
          <w:rFonts w:eastAsia="Arial Unicode MS"/>
          <w:color w:val="000000"/>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333EEF" w:rsidRDefault="0018174D">
      <w:pPr>
        <w:pStyle w:val="Tijeloteksta"/>
        <w:numPr>
          <w:ilvl w:val="0"/>
          <w:numId w:val="44"/>
        </w:numPr>
        <w:jc w:val="both"/>
        <w:rPr>
          <w:rFonts w:eastAsia="Arial Unicode MS"/>
          <w:color w:val="000000"/>
        </w:rPr>
      </w:pPr>
      <w:r>
        <w:rPr>
          <w:rFonts w:eastAsia="Arial Unicode MS"/>
          <w:color w:val="000000"/>
        </w:rPr>
        <w:t>Zaštita čovjekova okoliša razumijeva zajedničko djelovanje radnika Škole, učenika i građana na čijem području Škola djeluje.</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167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82"/>
        </w:numPr>
        <w:jc w:val="both"/>
        <w:rPr>
          <w:rFonts w:eastAsia="Arial Unicode MS"/>
          <w:color w:val="000000"/>
        </w:rPr>
      </w:pPr>
      <w:r>
        <w:rPr>
          <w:rFonts w:eastAsia="Arial Unicode MS"/>
          <w:color w:val="000000"/>
        </w:rPr>
        <w:t>Nastavnici su dužni neprestano prosvjećivati učenike u svezi s čuvanjem i zaštitom čovjekova okoliša, odnosno u svezi s obvezama, pravima i zaštitom potrošača.</w:t>
      </w:r>
    </w:p>
    <w:p w:rsidR="00333EEF" w:rsidRDefault="0018174D">
      <w:pPr>
        <w:pStyle w:val="Tijeloteksta"/>
        <w:numPr>
          <w:ilvl w:val="0"/>
          <w:numId w:val="82"/>
        </w:numPr>
        <w:jc w:val="both"/>
        <w:rPr>
          <w:rFonts w:eastAsia="Arial Unicode MS"/>
          <w:color w:val="000000"/>
        </w:rPr>
      </w:pPr>
      <w:r>
        <w:rPr>
          <w:rFonts w:eastAsia="Arial Unicode MS"/>
          <w:color w:val="000000"/>
        </w:rPr>
        <w:t>Program rada Škole u provođenju zaštite čovjekova okoliša i zaštiti potrošača sastavni je dio godišnjeg  plana i programa rada Škole.</w:t>
      </w: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ab/>
      </w:r>
      <w:r>
        <w:rPr>
          <w:rFonts w:eastAsia="Arial Unicode MS"/>
          <w:b/>
          <w:color w:val="000000"/>
        </w:rPr>
        <w:tab/>
      </w: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2A4583" w:rsidRDefault="002A4583">
      <w:pPr>
        <w:pStyle w:val="Tijeloteksta"/>
        <w:numPr>
          <w:ilvl w:val="1"/>
          <w:numId w:val="0"/>
        </w:numPr>
        <w:tabs>
          <w:tab w:val="left" w:pos="360"/>
        </w:tabs>
        <w:rPr>
          <w:rFonts w:eastAsia="Arial Unicode MS"/>
          <w:b/>
          <w:color w:val="000000"/>
        </w:rPr>
      </w:pPr>
    </w:p>
    <w:p w:rsidR="002A4583" w:rsidRDefault="002A4583">
      <w:pPr>
        <w:pStyle w:val="Tijeloteksta"/>
        <w:numPr>
          <w:ilvl w:val="1"/>
          <w:numId w:val="0"/>
        </w:numPr>
        <w:tabs>
          <w:tab w:val="left" w:pos="360"/>
        </w:tabs>
        <w:rPr>
          <w:rFonts w:eastAsia="Arial Unicode MS"/>
          <w:b/>
          <w:color w:val="000000"/>
        </w:rPr>
      </w:pPr>
    </w:p>
    <w:p w:rsidR="00333EEF" w:rsidRDefault="00333EEF">
      <w:pPr>
        <w:pStyle w:val="Tijeloteksta"/>
        <w:numPr>
          <w:ilvl w:val="1"/>
          <w:numId w:val="0"/>
        </w:numPr>
        <w:tabs>
          <w:tab w:val="left" w:pos="360"/>
        </w:tabs>
        <w:rPr>
          <w:rFonts w:eastAsia="Arial Unicode MS"/>
          <w:b/>
          <w:color w:val="000000"/>
        </w:rPr>
      </w:pPr>
    </w:p>
    <w:p w:rsidR="00333EEF" w:rsidRDefault="0018174D">
      <w:pPr>
        <w:pStyle w:val="Tijeloteksta"/>
        <w:numPr>
          <w:ilvl w:val="1"/>
          <w:numId w:val="0"/>
        </w:numPr>
        <w:tabs>
          <w:tab w:val="left" w:pos="360"/>
        </w:tabs>
        <w:rPr>
          <w:rFonts w:eastAsia="Arial Unicode MS"/>
          <w:b/>
          <w:color w:val="000000"/>
        </w:rPr>
      </w:pPr>
      <w:r>
        <w:rPr>
          <w:rFonts w:eastAsia="Arial Unicode MS"/>
          <w:b/>
          <w:color w:val="000000"/>
        </w:rPr>
        <w:t xml:space="preserve">XVII. IMOVINA ŠKOLE I FINANCIJSKO POSLOVANJE  </w:t>
      </w:r>
    </w:p>
    <w:p w:rsidR="00333EEF" w:rsidRDefault="0018174D">
      <w:pPr>
        <w:pStyle w:val="Tijeloteksta"/>
        <w:rPr>
          <w:rFonts w:eastAsia="Arial Unicode MS"/>
          <w:b/>
          <w:bCs/>
          <w:color w:val="000000"/>
        </w:rPr>
      </w:pPr>
      <w:r>
        <w:rPr>
          <w:rFonts w:eastAsia="Arial Unicode MS"/>
          <w:b/>
          <w:bCs/>
          <w:color w:val="000000"/>
        </w:rPr>
        <w:t xml:space="preserve">                         </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Imovinu Škole čine nekretnine, pokretnine, potraživanja i novac. O imovini Škole dužni su se skrbiti svi radnici Škole.</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169</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40"/>
        </w:numPr>
        <w:jc w:val="both"/>
        <w:rPr>
          <w:rFonts w:eastAsia="Arial Unicode MS"/>
          <w:color w:val="000000"/>
        </w:rPr>
      </w:pPr>
      <w:r>
        <w:rPr>
          <w:rFonts w:eastAsia="Arial Unicode MS"/>
          <w:color w:val="000000"/>
        </w:rPr>
        <w:t>Za obavljanje djelatnosti Škola osigurava sredstva iz državnog proračuna, proračuna</w:t>
      </w:r>
      <w:r>
        <w:rPr>
          <w:rFonts w:eastAsia="Arial Unicode MS"/>
          <w:b/>
          <w:bCs/>
          <w:color w:val="000000"/>
        </w:rPr>
        <w:t xml:space="preserve"> </w:t>
      </w:r>
      <w:r>
        <w:rPr>
          <w:rFonts w:eastAsia="Arial Unicode MS"/>
          <w:color w:val="000000"/>
        </w:rPr>
        <w:t>jedinica lokalne i područne samouprave, od roditelja učenika, od prodaje roba i usluga te donacija.</w:t>
      </w:r>
    </w:p>
    <w:p w:rsidR="00333EEF" w:rsidRDefault="0018174D">
      <w:pPr>
        <w:pStyle w:val="Tijeloteksta"/>
        <w:numPr>
          <w:ilvl w:val="0"/>
          <w:numId w:val="40"/>
        </w:numPr>
        <w:jc w:val="both"/>
        <w:rPr>
          <w:rFonts w:eastAsia="Arial Unicode MS"/>
          <w:color w:val="000000"/>
        </w:rPr>
      </w:pPr>
      <w:r>
        <w:rPr>
          <w:rFonts w:eastAsia="Arial Unicode MS"/>
          <w:color w:val="000000"/>
        </w:rPr>
        <w:t xml:space="preserve">Sredstva za obavljanje djelatnosti raspoređuju se financijskim planom. </w:t>
      </w:r>
    </w:p>
    <w:p w:rsidR="00333EEF" w:rsidRDefault="0018174D">
      <w:pPr>
        <w:pStyle w:val="Tijeloteksta"/>
        <w:numPr>
          <w:ilvl w:val="0"/>
          <w:numId w:val="40"/>
        </w:numPr>
        <w:jc w:val="both"/>
        <w:rPr>
          <w:rFonts w:eastAsia="Arial Unicode MS"/>
          <w:color w:val="000000"/>
        </w:rPr>
      </w:pPr>
      <w:r>
        <w:rPr>
          <w:rFonts w:eastAsia="Arial Unicode MS"/>
          <w:color w:val="000000"/>
        </w:rPr>
        <w:t>U svezi s financijskim poslovanjem Škole ravnatelj je ovlašten i odgovoran:</w:t>
      </w:r>
    </w:p>
    <w:p w:rsidR="00333EEF" w:rsidRDefault="0018174D">
      <w:pPr>
        <w:pStyle w:val="Tijeloteksta"/>
        <w:numPr>
          <w:ilvl w:val="0"/>
          <w:numId w:val="34"/>
        </w:numPr>
        <w:jc w:val="both"/>
        <w:rPr>
          <w:rFonts w:eastAsia="Arial Unicode MS"/>
          <w:color w:val="000000"/>
        </w:rPr>
      </w:pPr>
      <w:r>
        <w:rPr>
          <w:rFonts w:eastAsia="Arial Unicode MS"/>
          <w:color w:val="000000"/>
        </w:rPr>
        <w:t>za zakonitost, učinkovitost, svrhovitost i za ekonomično raspolaganje proračunskim sredstvima</w:t>
      </w:r>
    </w:p>
    <w:p w:rsidR="00333EEF" w:rsidRDefault="0018174D">
      <w:pPr>
        <w:pStyle w:val="Tijeloteksta"/>
        <w:numPr>
          <w:ilvl w:val="0"/>
          <w:numId w:val="34"/>
        </w:numPr>
        <w:jc w:val="both"/>
        <w:rPr>
          <w:rFonts w:eastAsia="Arial Unicode MS"/>
          <w:color w:val="000000"/>
        </w:rPr>
      </w:pPr>
      <w:r>
        <w:rPr>
          <w:rFonts w:eastAsia="Arial Unicode MS"/>
          <w:color w:val="000000"/>
        </w:rPr>
        <w:t>za planiranje i izvršavanje dijela proračuna</w:t>
      </w:r>
    </w:p>
    <w:p w:rsidR="00333EEF" w:rsidRDefault="0018174D">
      <w:pPr>
        <w:pStyle w:val="Tijeloteksta"/>
        <w:numPr>
          <w:ilvl w:val="0"/>
          <w:numId w:val="34"/>
        </w:numPr>
        <w:jc w:val="both"/>
        <w:rPr>
          <w:rFonts w:eastAsia="Arial Unicode MS"/>
          <w:color w:val="000000"/>
        </w:rPr>
      </w:pPr>
      <w:r>
        <w:rPr>
          <w:rFonts w:eastAsia="Arial Unicode MS"/>
          <w:color w:val="000000"/>
        </w:rPr>
        <w:t>za ustroj te zakonito i pravilno vođenje proračunskog računovodstva.</w:t>
      </w:r>
    </w:p>
    <w:p w:rsidR="00333EEF" w:rsidRDefault="00333EEF">
      <w:pPr>
        <w:pStyle w:val="Tijeloteksta"/>
        <w:ind w:left="1080"/>
        <w:rPr>
          <w:rFonts w:eastAsia="Arial Unicode MS"/>
          <w:color w:val="000000"/>
        </w:rPr>
      </w:pPr>
    </w:p>
    <w:p w:rsidR="00333EEF" w:rsidRDefault="002A4583">
      <w:pPr>
        <w:pStyle w:val="Tijeloteksta"/>
        <w:jc w:val="center"/>
        <w:rPr>
          <w:rFonts w:eastAsia="Arial Unicode MS"/>
          <w:b/>
          <w:color w:val="000000"/>
        </w:rPr>
      </w:pPr>
      <w:r>
        <w:rPr>
          <w:rFonts w:eastAsia="Arial Unicode MS"/>
          <w:b/>
          <w:color w:val="000000"/>
        </w:rPr>
        <w:t>Članak 170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Polugodišnji i godišnji obračun financijskog plana za proteklu godinu donosi školski odbor.</w:t>
      </w:r>
    </w:p>
    <w:p w:rsidR="00333EEF" w:rsidRDefault="00333EEF">
      <w:pPr>
        <w:pStyle w:val="Tijeloteksta"/>
        <w:rPr>
          <w:rFonts w:eastAsia="Arial Unicode MS"/>
          <w:b/>
          <w:bCs/>
          <w:i/>
          <w:iCs/>
          <w:color w:val="000000"/>
        </w:rPr>
      </w:pPr>
    </w:p>
    <w:p w:rsidR="00333EEF" w:rsidRDefault="00333EEF">
      <w:pPr>
        <w:pStyle w:val="Tijeloteksta"/>
        <w:jc w:val="center"/>
        <w:rPr>
          <w:rFonts w:eastAsia="Arial Unicode MS"/>
          <w:b/>
          <w:bCs/>
          <w:i/>
          <w:iCs/>
          <w:color w:val="000000"/>
        </w:rPr>
      </w:pPr>
    </w:p>
    <w:p w:rsidR="00280491" w:rsidRDefault="00280491">
      <w:pPr>
        <w:pStyle w:val="Tijeloteksta"/>
        <w:jc w:val="center"/>
        <w:rPr>
          <w:rFonts w:eastAsia="Arial Unicode MS"/>
          <w:b/>
          <w:bCs/>
          <w:i/>
          <w:iCs/>
          <w:color w:val="000000"/>
        </w:rPr>
      </w:pPr>
    </w:p>
    <w:p w:rsidR="00280491" w:rsidRDefault="00280491">
      <w:pPr>
        <w:pStyle w:val="Tijeloteksta"/>
        <w:jc w:val="center"/>
        <w:rPr>
          <w:rFonts w:eastAsia="Arial Unicode MS"/>
          <w:b/>
          <w:bCs/>
          <w:i/>
          <w:iCs/>
          <w:color w:val="000000"/>
        </w:rPr>
      </w:pPr>
    </w:p>
    <w:p w:rsidR="00280491" w:rsidRDefault="00280491">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Ako Škola na kraju kalendarske godine ostvari dobit, tu će dobit uporabiti za obavljanje i razvoj svoje djelatnosti u skladu s osnivačkim aktom.</w:t>
      </w:r>
    </w:p>
    <w:p w:rsidR="00333EEF" w:rsidRDefault="00333EEF">
      <w:pPr>
        <w:pStyle w:val="Tijeloteksta"/>
        <w:rPr>
          <w:rFonts w:eastAsia="Arial Unicode MS"/>
          <w:color w:val="000000"/>
        </w:rPr>
      </w:pPr>
    </w:p>
    <w:p w:rsidR="00333EEF" w:rsidRDefault="00333EEF">
      <w:pPr>
        <w:pStyle w:val="Tijeloteksta"/>
        <w:jc w:val="center"/>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172</w:t>
      </w:r>
      <w:r w:rsidR="0018174D">
        <w:rPr>
          <w:rFonts w:eastAsia="Arial Unicode MS"/>
          <w:b/>
          <w:color w:val="000000"/>
        </w:rPr>
        <w:t xml:space="preserve">. </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Ako Škola na kraju kalendarske godine iskaže gubitak u financijskom poslovanju, gubitak će se namiriti u skladu s odlukom osnivača.</w:t>
      </w:r>
    </w:p>
    <w:p w:rsidR="00333EEF" w:rsidRDefault="00333EEF">
      <w:pPr>
        <w:pStyle w:val="Tijeloteksta"/>
        <w:ind w:firstLine="708"/>
        <w:rPr>
          <w:rFonts w:eastAsia="Arial Unicode MS"/>
          <w:b/>
          <w:bCs/>
          <w:color w:val="000000"/>
        </w:rPr>
      </w:pPr>
    </w:p>
    <w:p w:rsidR="00333EEF" w:rsidRDefault="00333EEF">
      <w:pPr>
        <w:pStyle w:val="Tijeloteksta"/>
        <w:ind w:firstLine="708"/>
        <w:rPr>
          <w:rFonts w:eastAsia="Arial Unicode MS"/>
          <w:b/>
          <w:bCs/>
          <w:color w:val="000000"/>
        </w:rPr>
      </w:pPr>
    </w:p>
    <w:p w:rsidR="00333EEF" w:rsidRDefault="00333EEF">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2A4583" w:rsidRDefault="002A4583">
      <w:pPr>
        <w:pStyle w:val="Tijeloteksta"/>
        <w:rPr>
          <w:rFonts w:eastAsia="Arial Unicode MS"/>
          <w:b/>
          <w:bCs/>
          <w:color w:val="000000"/>
        </w:rPr>
      </w:pPr>
    </w:p>
    <w:p w:rsidR="00333EEF" w:rsidRDefault="00333EEF">
      <w:pPr>
        <w:pStyle w:val="Tijeloteksta"/>
        <w:ind w:firstLine="708"/>
        <w:rPr>
          <w:rFonts w:eastAsia="Arial Unicode MS"/>
          <w:b/>
          <w:bCs/>
          <w:color w:val="000000"/>
        </w:rPr>
      </w:pPr>
    </w:p>
    <w:p w:rsidR="00333EEF" w:rsidRDefault="0018174D">
      <w:pPr>
        <w:pStyle w:val="Tijeloteksta"/>
        <w:ind w:firstLine="708"/>
        <w:rPr>
          <w:rFonts w:eastAsia="Arial Unicode MS"/>
          <w:color w:val="000000"/>
        </w:rPr>
      </w:pPr>
      <w:r>
        <w:rPr>
          <w:rFonts w:eastAsia="Arial Unicode MS"/>
          <w:b/>
          <w:bCs/>
          <w:color w:val="000000"/>
        </w:rPr>
        <w:t>XVIII.  RADNIČKO VIJEĆE, SINDIKAT I SKUP RADNIKA</w:t>
      </w:r>
    </w:p>
    <w:p w:rsidR="00333EEF" w:rsidRDefault="00333EEF">
      <w:pPr>
        <w:pStyle w:val="Tijeloteksta"/>
        <w:rPr>
          <w:rFonts w:eastAsia="Arial Unicode MS"/>
          <w:bCs/>
          <w:color w:val="000000"/>
        </w:rPr>
      </w:pPr>
    </w:p>
    <w:p w:rsidR="00333EEF" w:rsidRDefault="00333EEF">
      <w:pPr>
        <w:pStyle w:val="Tijeloteksta"/>
        <w:jc w:val="center"/>
        <w:rPr>
          <w:rFonts w:eastAsia="Arial Unicode MS"/>
          <w:b/>
          <w:bCs/>
          <w:color w:val="000000"/>
        </w:rPr>
      </w:pPr>
    </w:p>
    <w:p w:rsidR="00333EEF" w:rsidRDefault="002A4583">
      <w:pPr>
        <w:pStyle w:val="Tijeloteksta"/>
        <w:jc w:val="center"/>
        <w:rPr>
          <w:rFonts w:eastAsia="Arial Unicode MS"/>
          <w:b/>
          <w:bCs/>
          <w:color w:val="000000"/>
        </w:rPr>
      </w:pPr>
      <w:r>
        <w:rPr>
          <w:rFonts w:eastAsia="Arial Unicode MS"/>
          <w:b/>
          <w:bCs/>
          <w:color w:val="000000"/>
        </w:rPr>
        <w:t>Članak 173</w:t>
      </w:r>
      <w:r w:rsidR="0018174D">
        <w:rPr>
          <w:rFonts w:eastAsia="Arial Unicode MS"/>
          <w:b/>
          <w:bCs/>
          <w:color w:val="000000"/>
        </w:rPr>
        <w:t>.</w:t>
      </w:r>
    </w:p>
    <w:p w:rsidR="00333EEF" w:rsidRDefault="00333EEF">
      <w:pPr>
        <w:pStyle w:val="Tijeloteksta"/>
        <w:jc w:val="center"/>
        <w:rPr>
          <w:rFonts w:eastAsia="Arial Unicode MS"/>
          <w:b/>
          <w:bCs/>
          <w:color w:val="000000"/>
        </w:rPr>
      </w:pPr>
    </w:p>
    <w:p w:rsidR="00333EEF" w:rsidRDefault="0018174D">
      <w:pPr>
        <w:pStyle w:val="Tijeloteksta"/>
        <w:numPr>
          <w:ilvl w:val="0"/>
          <w:numId w:val="109"/>
        </w:numPr>
        <w:jc w:val="both"/>
        <w:rPr>
          <w:rFonts w:eastAsia="Arial Unicode MS"/>
          <w:color w:val="000000"/>
        </w:rPr>
      </w:pPr>
      <w:r>
        <w:rPr>
          <w:rFonts w:eastAsia="Arial Unicode MS"/>
          <w:color w:val="000000"/>
        </w:rPr>
        <w:t>Utemeljenje radničkog vijeća i sindikata u Školi je slobodno.</w:t>
      </w:r>
    </w:p>
    <w:p w:rsidR="00333EEF" w:rsidRDefault="0018174D">
      <w:pPr>
        <w:pStyle w:val="Tijeloteksta"/>
        <w:numPr>
          <w:ilvl w:val="0"/>
          <w:numId w:val="109"/>
        </w:numPr>
        <w:jc w:val="both"/>
        <w:rPr>
          <w:rFonts w:eastAsia="Arial Unicode MS"/>
          <w:color w:val="000000"/>
        </w:rPr>
      </w:pPr>
      <w:r>
        <w:rPr>
          <w:rFonts w:eastAsia="Arial Unicode MS"/>
          <w:color w:val="000000"/>
        </w:rPr>
        <w:t>Škola će osigurati radničkom vijeću i sindikatu prostor, sredstva za rad i druge uvjete u skladu sa zakonom, provedbenim propisima, općim aktima Škole, kolektivnim ugovorima i sporazumima koji se u Školi primjenjuju neposredno ili posredno.</w:t>
      </w:r>
    </w:p>
    <w:p w:rsidR="00333EEF" w:rsidRDefault="00333EEF">
      <w:pPr>
        <w:pStyle w:val="Tijeloteksta"/>
        <w:ind w:left="708" w:firstLine="12"/>
        <w:rPr>
          <w:rFonts w:eastAsia="Arial Unicode MS"/>
          <w:color w:val="000000"/>
        </w:rPr>
      </w:pPr>
    </w:p>
    <w:p w:rsidR="00333EEF" w:rsidRDefault="002A4583">
      <w:pPr>
        <w:pStyle w:val="Tijeloteksta"/>
        <w:jc w:val="center"/>
        <w:rPr>
          <w:rFonts w:eastAsia="Arial Unicode MS"/>
          <w:b/>
          <w:bCs/>
          <w:color w:val="000000"/>
        </w:rPr>
      </w:pPr>
      <w:r>
        <w:rPr>
          <w:rFonts w:eastAsia="Arial Unicode MS"/>
          <w:b/>
          <w:bCs/>
          <w:color w:val="000000"/>
        </w:rPr>
        <w:t>Članak 174</w:t>
      </w:r>
      <w:r w:rsidR="0018174D">
        <w:rPr>
          <w:rFonts w:eastAsia="Arial Unicode MS"/>
          <w:b/>
          <w:bCs/>
          <w:color w:val="000000"/>
        </w:rPr>
        <w:t>.</w:t>
      </w:r>
    </w:p>
    <w:p w:rsidR="00333EEF" w:rsidRDefault="00333EEF">
      <w:pPr>
        <w:pStyle w:val="Tijeloteksta"/>
        <w:jc w:val="center"/>
        <w:rPr>
          <w:rFonts w:eastAsia="Arial Unicode MS"/>
          <w:b/>
          <w:bCs/>
          <w:color w:val="000000"/>
        </w:rPr>
      </w:pPr>
    </w:p>
    <w:p w:rsidR="00333EEF" w:rsidRDefault="0018174D">
      <w:pPr>
        <w:pStyle w:val="Tijeloteksta"/>
        <w:ind w:left="708" w:firstLine="12"/>
        <w:rPr>
          <w:rFonts w:eastAsia="Arial Unicode MS"/>
          <w:color w:val="000000"/>
        </w:rPr>
      </w:pPr>
      <w:r>
        <w:rPr>
          <w:rFonts w:eastAsia="Arial Unicode MS"/>
          <w:color w:val="000000"/>
        </w:rPr>
        <w:t>O utemeljenju radničkog vijeća, utemeljenju sindikata, ustrojavanju sindikalne podružnice ili imenovanju sindikalnog povjerenika ovlašteni predstavnik radnika odnosno sindikata dužan je pisano izvijestiti ravnatelja.</w:t>
      </w:r>
    </w:p>
    <w:p w:rsidR="00333EEF" w:rsidRDefault="00333EEF">
      <w:pPr>
        <w:pStyle w:val="Tijeloteksta"/>
        <w:rPr>
          <w:rFonts w:eastAsia="Arial Unicode MS"/>
          <w:color w:val="000000"/>
        </w:rPr>
      </w:pPr>
    </w:p>
    <w:p w:rsidR="00333EEF" w:rsidRDefault="002A4583">
      <w:pPr>
        <w:pStyle w:val="Tijeloteksta"/>
        <w:jc w:val="center"/>
        <w:rPr>
          <w:rFonts w:eastAsia="Arial Unicode MS"/>
          <w:b/>
          <w:bCs/>
          <w:color w:val="000000"/>
        </w:rPr>
      </w:pPr>
      <w:r>
        <w:rPr>
          <w:rFonts w:eastAsia="Arial Unicode MS"/>
          <w:b/>
          <w:bCs/>
          <w:color w:val="000000"/>
        </w:rPr>
        <w:t>Članak 175</w:t>
      </w:r>
      <w:r w:rsidR="0018174D">
        <w:rPr>
          <w:rFonts w:eastAsia="Arial Unicode MS"/>
          <w:b/>
          <w:bCs/>
          <w:color w:val="000000"/>
        </w:rPr>
        <w:t>.</w:t>
      </w:r>
    </w:p>
    <w:p w:rsidR="00333EEF" w:rsidRDefault="00333EEF">
      <w:pPr>
        <w:pStyle w:val="Tijeloteksta"/>
        <w:jc w:val="center"/>
        <w:rPr>
          <w:rFonts w:eastAsia="Arial Unicode MS"/>
          <w:b/>
          <w:bCs/>
          <w:color w:val="000000"/>
        </w:rPr>
      </w:pPr>
    </w:p>
    <w:p w:rsidR="00333EEF" w:rsidRDefault="0018174D">
      <w:pPr>
        <w:pStyle w:val="Tijeloteksta"/>
        <w:numPr>
          <w:ilvl w:val="0"/>
          <w:numId w:val="69"/>
        </w:numPr>
        <w:jc w:val="both"/>
        <w:rPr>
          <w:rFonts w:eastAsia="Arial Unicode MS"/>
          <w:color w:val="000000"/>
          <w:szCs w:val="24"/>
        </w:rPr>
      </w:pPr>
      <w:r>
        <w:rPr>
          <w:rFonts w:eastAsia="Arial Unicode MS"/>
          <w:color w:val="000000"/>
          <w:szCs w:val="24"/>
        </w:rPr>
        <w:t xml:space="preserve">Skup radnika čine svi radnici Škole. </w:t>
      </w:r>
    </w:p>
    <w:p w:rsidR="00333EEF" w:rsidRDefault="0018174D">
      <w:pPr>
        <w:pStyle w:val="Tijeloteksta2"/>
        <w:numPr>
          <w:ilvl w:val="0"/>
          <w:numId w:val="69"/>
        </w:numPr>
        <w:spacing w:after="120"/>
        <w:rPr>
          <w:rFonts w:eastAsia="Arial Unicode MS"/>
          <w:color w:val="000000"/>
          <w:szCs w:val="24"/>
        </w:rPr>
      </w:pPr>
      <w:r>
        <w:rPr>
          <w:rFonts w:eastAsia="Arial Unicode MS"/>
          <w:color w:val="000000"/>
          <w:szCs w:val="24"/>
        </w:rPr>
        <w:t>Skup radnika može pravovaljano odlučivati, ako je na skupu nazočna natpolovična većina radnika.</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rPr>
        <w:t>Nazo</w:t>
      </w:r>
      <w:r>
        <w:rPr>
          <w:rFonts w:eastAsia="Arial Unicode MS"/>
          <w:color w:val="000000"/>
          <w:sz w:val="24"/>
          <w:szCs w:val="24"/>
          <w:lang w:val="hr-HR"/>
        </w:rPr>
        <w:t>č</w:t>
      </w:r>
      <w:r>
        <w:rPr>
          <w:rFonts w:eastAsia="Arial Unicode MS"/>
          <w:color w:val="000000"/>
          <w:sz w:val="24"/>
          <w:szCs w:val="24"/>
        </w:rPr>
        <w:t>ni</w:t>
      </w:r>
      <w:r>
        <w:rPr>
          <w:rFonts w:eastAsia="Arial Unicode MS"/>
          <w:color w:val="000000"/>
          <w:sz w:val="24"/>
          <w:szCs w:val="24"/>
          <w:lang w:val="hr-HR"/>
        </w:rPr>
        <w:t xml:space="preserve"> </w:t>
      </w:r>
      <w:r>
        <w:rPr>
          <w:rFonts w:eastAsia="Arial Unicode MS"/>
          <w:color w:val="000000"/>
          <w:sz w:val="24"/>
          <w:szCs w:val="24"/>
        </w:rPr>
        <w:t>radnici</w:t>
      </w:r>
      <w:r>
        <w:rPr>
          <w:rFonts w:eastAsia="Arial Unicode MS"/>
          <w:color w:val="000000"/>
          <w:sz w:val="24"/>
          <w:szCs w:val="24"/>
          <w:lang w:val="hr-HR"/>
        </w:rPr>
        <w:t xml:space="preserve"> </w:t>
      </w:r>
      <w:r>
        <w:rPr>
          <w:rFonts w:eastAsia="Arial Unicode MS"/>
          <w:color w:val="000000"/>
          <w:sz w:val="24"/>
          <w:szCs w:val="24"/>
        </w:rPr>
        <w:t>odlu</w:t>
      </w:r>
      <w:r>
        <w:rPr>
          <w:rFonts w:eastAsia="Arial Unicode MS"/>
          <w:color w:val="000000"/>
          <w:sz w:val="24"/>
          <w:szCs w:val="24"/>
          <w:lang w:val="hr-HR"/>
        </w:rPr>
        <w:t>č</w:t>
      </w:r>
      <w:r>
        <w:rPr>
          <w:rFonts w:eastAsia="Arial Unicode MS"/>
          <w:color w:val="000000"/>
          <w:sz w:val="24"/>
          <w:szCs w:val="24"/>
        </w:rPr>
        <w:t>uju</w:t>
      </w:r>
      <w:r>
        <w:rPr>
          <w:rFonts w:eastAsia="Arial Unicode MS"/>
          <w:color w:val="000000"/>
          <w:sz w:val="24"/>
          <w:szCs w:val="24"/>
          <w:lang w:val="hr-HR"/>
        </w:rPr>
        <w:t xml:space="preserve"> </w:t>
      </w:r>
      <w:r>
        <w:rPr>
          <w:rFonts w:eastAsia="Arial Unicode MS"/>
          <w:color w:val="000000"/>
          <w:sz w:val="24"/>
          <w:szCs w:val="24"/>
        </w:rPr>
        <w:t>ve</w:t>
      </w:r>
      <w:r>
        <w:rPr>
          <w:rFonts w:eastAsia="Arial Unicode MS"/>
          <w:color w:val="000000"/>
          <w:sz w:val="24"/>
          <w:szCs w:val="24"/>
          <w:lang w:val="hr-HR"/>
        </w:rPr>
        <w:t>ć</w:t>
      </w:r>
      <w:r>
        <w:rPr>
          <w:rFonts w:eastAsia="Arial Unicode MS"/>
          <w:color w:val="000000"/>
          <w:sz w:val="24"/>
          <w:szCs w:val="24"/>
        </w:rPr>
        <w:t>inom</w:t>
      </w:r>
      <w:r>
        <w:rPr>
          <w:rFonts w:eastAsia="Arial Unicode MS"/>
          <w:color w:val="000000"/>
          <w:sz w:val="24"/>
          <w:szCs w:val="24"/>
          <w:lang w:val="hr-HR"/>
        </w:rPr>
        <w:t xml:space="preserve"> </w:t>
      </w:r>
      <w:r>
        <w:rPr>
          <w:rFonts w:eastAsia="Arial Unicode MS"/>
          <w:color w:val="000000"/>
          <w:sz w:val="24"/>
          <w:szCs w:val="24"/>
        </w:rPr>
        <w:t>glasova</w:t>
      </w:r>
      <w:r>
        <w:rPr>
          <w:rFonts w:eastAsia="Arial Unicode MS"/>
          <w:color w:val="000000"/>
          <w:sz w:val="24"/>
          <w:szCs w:val="24"/>
          <w:lang w:val="hr-HR"/>
        </w:rPr>
        <w:t xml:space="preserve">, </w:t>
      </w:r>
      <w:r>
        <w:rPr>
          <w:rFonts w:eastAsia="Arial Unicode MS"/>
          <w:color w:val="000000"/>
          <w:sz w:val="24"/>
          <w:szCs w:val="24"/>
        </w:rPr>
        <w:t>javnim</w:t>
      </w:r>
      <w:r>
        <w:rPr>
          <w:rFonts w:eastAsia="Arial Unicode MS"/>
          <w:color w:val="000000"/>
          <w:sz w:val="24"/>
          <w:szCs w:val="24"/>
          <w:lang w:val="hr-HR"/>
        </w:rPr>
        <w:t xml:space="preserve"> </w:t>
      </w:r>
      <w:r>
        <w:rPr>
          <w:rFonts w:eastAsia="Arial Unicode MS"/>
          <w:color w:val="000000"/>
          <w:sz w:val="24"/>
          <w:szCs w:val="24"/>
        </w:rPr>
        <w:t>glasovanjem</w:t>
      </w:r>
      <w:r>
        <w:rPr>
          <w:rFonts w:eastAsia="Arial Unicode MS"/>
          <w:color w:val="000000"/>
          <w:sz w:val="24"/>
          <w:szCs w:val="24"/>
          <w:lang w:val="hr-HR"/>
        </w:rPr>
        <w:t xml:space="preserve">, </w:t>
      </w:r>
      <w:r>
        <w:rPr>
          <w:rFonts w:eastAsia="Arial Unicode MS"/>
          <w:color w:val="000000"/>
          <w:sz w:val="24"/>
          <w:szCs w:val="24"/>
        </w:rPr>
        <w:t>osim</w:t>
      </w:r>
      <w:r>
        <w:rPr>
          <w:rFonts w:eastAsia="Arial Unicode MS"/>
          <w:color w:val="000000"/>
          <w:sz w:val="24"/>
          <w:szCs w:val="24"/>
          <w:lang w:val="hr-HR"/>
        </w:rPr>
        <w:t xml:space="preserve"> </w:t>
      </w:r>
      <w:r>
        <w:rPr>
          <w:rFonts w:eastAsia="Arial Unicode MS"/>
          <w:color w:val="000000"/>
          <w:sz w:val="24"/>
          <w:szCs w:val="24"/>
        </w:rPr>
        <w:t>ako</w:t>
      </w:r>
      <w:r>
        <w:rPr>
          <w:rFonts w:eastAsia="Arial Unicode MS"/>
          <w:color w:val="000000"/>
          <w:sz w:val="24"/>
          <w:szCs w:val="24"/>
          <w:lang w:val="hr-HR"/>
        </w:rPr>
        <w:t xml:space="preserve"> </w:t>
      </w:r>
      <w:r>
        <w:rPr>
          <w:rFonts w:eastAsia="Arial Unicode MS"/>
          <w:color w:val="000000"/>
          <w:sz w:val="24"/>
          <w:szCs w:val="24"/>
        </w:rPr>
        <w:t>je</w:t>
      </w:r>
      <w:r>
        <w:rPr>
          <w:rFonts w:eastAsia="Arial Unicode MS"/>
          <w:color w:val="000000"/>
          <w:sz w:val="24"/>
          <w:szCs w:val="24"/>
          <w:lang w:val="hr-HR"/>
        </w:rPr>
        <w:t xml:space="preserve"> </w:t>
      </w:r>
      <w:r>
        <w:rPr>
          <w:rFonts w:eastAsia="Arial Unicode MS"/>
          <w:color w:val="000000"/>
          <w:sz w:val="24"/>
          <w:szCs w:val="24"/>
        </w:rPr>
        <w:t>ovim</w:t>
      </w:r>
      <w:r>
        <w:rPr>
          <w:rFonts w:eastAsia="Arial Unicode MS"/>
          <w:color w:val="000000"/>
          <w:sz w:val="24"/>
          <w:szCs w:val="24"/>
          <w:lang w:val="hr-HR"/>
        </w:rPr>
        <w:t xml:space="preserve"> </w:t>
      </w:r>
      <w:r>
        <w:rPr>
          <w:rFonts w:eastAsia="Arial Unicode MS"/>
          <w:color w:val="000000"/>
          <w:sz w:val="24"/>
          <w:szCs w:val="24"/>
        </w:rPr>
        <w:t>Statutom</w:t>
      </w:r>
      <w:r>
        <w:rPr>
          <w:rFonts w:eastAsia="Arial Unicode MS"/>
          <w:color w:val="000000"/>
          <w:sz w:val="24"/>
          <w:szCs w:val="24"/>
          <w:lang w:val="hr-HR"/>
        </w:rPr>
        <w:t xml:space="preserve"> </w:t>
      </w:r>
      <w:r>
        <w:rPr>
          <w:rFonts w:eastAsia="Arial Unicode MS"/>
          <w:color w:val="000000"/>
          <w:sz w:val="24"/>
          <w:szCs w:val="24"/>
        </w:rPr>
        <w:t>druk</w:t>
      </w:r>
      <w:r>
        <w:rPr>
          <w:rFonts w:eastAsia="Arial Unicode MS"/>
          <w:color w:val="000000"/>
          <w:sz w:val="24"/>
          <w:szCs w:val="24"/>
          <w:lang w:val="hr-HR"/>
        </w:rPr>
        <w:t>č</w:t>
      </w:r>
      <w:r>
        <w:rPr>
          <w:rFonts w:eastAsia="Arial Unicode MS"/>
          <w:color w:val="000000"/>
          <w:sz w:val="24"/>
          <w:szCs w:val="24"/>
        </w:rPr>
        <w:t>ije</w:t>
      </w:r>
      <w:r>
        <w:rPr>
          <w:rFonts w:eastAsia="Arial Unicode MS"/>
          <w:color w:val="000000"/>
          <w:sz w:val="24"/>
          <w:szCs w:val="24"/>
          <w:lang w:val="hr-HR"/>
        </w:rPr>
        <w:t xml:space="preserve"> </w:t>
      </w:r>
      <w:r>
        <w:rPr>
          <w:rFonts w:eastAsia="Arial Unicode MS"/>
          <w:color w:val="000000"/>
          <w:sz w:val="24"/>
          <w:szCs w:val="24"/>
        </w:rPr>
        <w:t>odre</w:t>
      </w:r>
      <w:r>
        <w:rPr>
          <w:rFonts w:eastAsia="Arial Unicode MS"/>
          <w:color w:val="000000"/>
          <w:sz w:val="24"/>
          <w:szCs w:val="24"/>
          <w:lang w:val="hr-HR"/>
        </w:rPr>
        <w:t>đ</w:t>
      </w:r>
      <w:r>
        <w:rPr>
          <w:rFonts w:eastAsia="Arial Unicode MS"/>
          <w:color w:val="000000"/>
          <w:sz w:val="24"/>
          <w:szCs w:val="24"/>
        </w:rPr>
        <w:t>eno</w:t>
      </w:r>
      <w:r>
        <w:rPr>
          <w:rFonts w:eastAsia="Arial Unicode MS"/>
          <w:color w:val="000000"/>
          <w:sz w:val="24"/>
          <w:szCs w:val="24"/>
          <w:lang w:val="hr-HR"/>
        </w:rPr>
        <w:t>.</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Radničko vijeće zauzima stajališta u postupku izbora i imenovanja ravnatelja koje je onda član Školskog odbora iz reda radničkog vijeća obavezan zastupati iznositi na sjednici Školskog odbora u postupku izbora i imenovanja ravnatelja.</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O pitanju iz st.4 ovog članka provodi se postupak tajnog glasovanja na način predviđen u čl.101 a ovog Statuta.</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O provedenom tajnom glasovanju za kandidata za kojeg će predstavnik skupa radnika glasovati na sjednici Školskog odbora na kojoj se odlučuje o izboru za ravnatelja škole, vodi se zapisnik.</w:t>
      </w:r>
    </w:p>
    <w:p w:rsidR="00333EEF" w:rsidRDefault="0018174D">
      <w:pPr>
        <w:numPr>
          <w:ilvl w:val="0"/>
          <w:numId w:val="69"/>
        </w:numPr>
        <w:rPr>
          <w:rFonts w:eastAsia="Arial Unicode MS"/>
          <w:color w:val="000000"/>
          <w:sz w:val="24"/>
          <w:szCs w:val="24"/>
          <w:lang w:val="hr-HR"/>
        </w:rPr>
      </w:pPr>
      <w:r>
        <w:rPr>
          <w:rFonts w:eastAsia="Arial Unicode MS"/>
          <w:color w:val="000000"/>
          <w:sz w:val="24"/>
          <w:szCs w:val="24"/>
          <w:lang w:val="hr-HR"/>
        </w:rPr>
        <w:t>Na temelju zpisnika iz st.6 donosi se zaključak koji se dostavlja Školskom odboru najkasnije do početka sjednice na kojoj se odlučuje o izboru za ravnatelja škole.</w:t>
      </w:r>
    </w:p>
    <w:p w:rsidR="00333EEF" w:rsidRDefault="00333EEF">
      <w:pPr>
        <w:rPr>
          <w:rFonts w:eastAsia="Arial Unicode MS"/>
          <w:color w:val="000000"/>
          <w:sz w:val="24"/>
          <w:szCs w:val="24"/>
          <w:lang w:val="hr-HR"/>
        </w:rPr>
      </w:pPr>
    </w:p>
    <w:p w:rsidR="00333EEF" w:rsidRDefault="00333EEF">
      <w:pPr>
        <w:rPr>
          <w:rFonts w:eastAsia="Arial Unicode MS"/>
          <w:color w:val="000000"/>
          <w:sz w:val="24"/>
          <w:szCs w:val="24"/>
          <w:lang w:val="hr-HR"/>
        </w:rPr>
      </w:pPr>
    </w:p>
    <w:p w:rsidR="00333EEF" w:rsidRDefault="0018174D">
      <w:pPr>
        <w:pStyle w:val="Tijeloteksta"/>
        <w:rPr>
          <w:rFonts w:eastAsia="Arial Unicode MS"/>
          <w:b/>
          <w:color w:val="000000"/>
        </w:rPr>
      </w:pPr>
      <w:r>
        <w:rPr>
          <w:rFonts w:eastAsia="Arial Unicode MS"/>
          <w:b/>
          <w:color w:val="000000"/>
        </w:rPr>
        <w:t>XIX. RAD ŠKOLSKIH VIJEĆA</w:t>
      </w:r>
    </w:p>
    <w:p w:rsidR="00333EEF" w:rsidRDefault="0018174D">
      <w:pPr>
        <w:pStyle w:val="Tijeloteksta"/>
        <w:rPr>
          <w:rFonts w:eastAsia="Arial Unicode MS"/>
          <w:b/>
          <w:bCs/>
          <w:color w:val="000000"/>
          <w:u w:val="single"/>
        </w:rPr>
      </w:pPr>
      <w:r>
        <w:rPr>
          <w:rFonts w:eastAsia="Arial Unicode MS"/>
          <w:b/>
          <w:bCs/>
          <w:color w:val="000000"/>
        </w:rPr>
        <w:t xml:space="preserve">                                       </w:t>
      </w: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176</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70"/>
        </w:numPr>
        <w:jc w:val="both"/>
        <w:rPr>
          <w:rFonts w:eastAsia="Arial Unicode MS"/>
          <w:color w:val="000000"/>
        </w:rPr>
      </w:pPr>
      <w:r>
        <w:rPr>
          <w:rFonts w:eastAsia="Arial Unicode MS"/>
          <w:color w:val="000000"/>
        </w:rPr>
        <w:t>Nastavničko vijeće, razredno vijeće, vijeće roditelja, vijeće učenika i stručna vijeća (u daljem tekstu: vijeće) rade na sjednicama.</w:t>
      </w:r>
    </w:p>
    <w:p w:rsidR="00333EEF" w:rsidRDefault="0018174D">
      <w:pPr>
        <w:pStyle w:val="Tijeloteksta"/>
        <w:numPr>
          <w:ilvl w:val="0"/>
          <w:numId w:val="70"/>
        </w:numPr>
        <w:jc w:val="both"/>
        <w:rPr>
          <w:rFonts w:eastAsia="Arial Unicode MS"/>
          <w:color w:val="000000"/>
        </w:rPr>
      </w:pPr>
      <w:r>
        <w:rPr>
          <w:rFonts w:eastAsia="Arial Unicode MS"/>
          <w:color w:val="000000"/>
        </w:rPr>
        <w:t>Sjednice vijeća održavaju se prema potrebi.</w:t>
      </w:r>
    </w:p>
    <w:p w:rsidR="00333EEF" w:rsidRDefault="0018174D">
      <w:pPr>
        <w:pStyle w:val="Tijeloteksta"/>
        <w:numPr>
          <w:ilvl w:val="0"/>
          <w:numId w:val="70"/>
        </w:numPr>
        <w:jc w:val="both"/>
        <w:rPr>
          <w:rFonts w:eastAsia="Arial Unicode MS"/>
          <w:color w:val="000000"/>
        </w:rPr>
      </w:pPr>
      <w:r>
        <w:rPr>
          <w:rFonts w:eastAsia="Arial Unicode MS"/>
          <w:color w:val="000000"/>
        </w:rPr>
        <w:t>Pravo nazočnosti na sjednici vijeća imaju članovi vijeća, ravnatelj i osobe koje predsjednik vijeća pozove na sjednicu.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lastRenderedPageBreak/>
        <w:t>Članak 177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Sjednica vijeća može se održati i vijeće može pravovaljano odlučivati ako je na sjednici nazočna većina ukupnog broja članova vijeća.</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4"/>
        </w:numPr>
        <w:jc w:val="both"/>
        <w:rPr>
          <w:rFonts w:eastAsia="Arial Unicode MS"/>
          <w:color w:val="000000"/>
        </w:rPr>
      </w:pPr>
      <w:r>
        <w:rPr>
          <w:rFonts w:eastAsia="Arial Unicode MS"/>
          <w:color w:val="000000"/>
        </w:rPr>
        <w:t>Vijeće odlučuje većinom glasova nazočnih članova, osim kada je zakonom drukčije određeno.</w:t>
      </w:r>
    </w:p>
    <w:p w:rsidR="00333EEF" w:rsidRDefault="0018174D">
      <w:pPr>
        <w:pStyle w:val="Tijeloteksta"/>
        <w:numPr>
          <w:ilvl w:val="0"/>
          <w:numId w:val="4"/>
        </w:numPr>
        <w:jc w:val="both"/>
        <w:rPr>
          <w:rFonts w:eastAsia="Arial Unicode MS"/>
          <w:color w:val="000000"/>
        </w:rPr>
      </w:pPr>
      <w:r>
        <w:rPr>
          <w:rFonts w:eastAsia="Arial Unicode MS"/>
          <w:color w:val="000000"/>
        </w:rPr>
        <w:t>Vijeće odlučuje javnim glasovanjem, osim kada je zakonom ili prethodnom odlukom vijeća određeno da se glasuje tajno.</w:t>
      </w:r>
    </w:p>
    <w:p w:rsidR="00333EEF" w:rsidRDefault="0018174D">
      <w:pPr>
        <w:pStyle w:val="Tijeloteksta"/>
        <w:numPr>
          <w:ilvl w:val="0"/>
          <w:numId w:val="4"/>
        </w:numPr>
        <w:jc w:val="both"/>
        <w:rPr>
          <w:rFonts w:eastAsia="Arial Unicode MS"/>
          <w:color w:val="000000"/>
        </w:rPr>
      </w:pPr>
      <w:r>
        <w:rPr>
          <w:rFonts w:eastAsia="Arial Unicode MS"/>
          <w:color w:val="000000"/>
        </w:rPr>
        <w:t xml:space="preserve">Članovi vijeća glasuju javno tako da se dizanjem ruke izjašnjavaju </w:t>
      </w:r>
      <w:r>
        <w:rPr>
          <w:rFonts w:eastAsia="Arial Unicode MS"/>
          <w:i/>
          <w:iCs/>
          <w:color w:val="000000"/>
        </w:rPr>
        <w:t xml:space="preserve">za </w:t>
      </w:r>
      <w:r>
        <w:rPr>
          <w:rFonts w:eastAsia="Arial Unicode MS"/>
          <w:color w:val="000000"/>
        </w:rPr>
        <w:t xml:space="preserve">ili </w:t>
      </w:r>
      <w:r>
        <w:rPr>
          <w:rFonts w:eastAsia="Arial Unicode MS"/>
          <w:i/>
          <w:iCs/>
          <w:color w:val="000000"/>
        </w:rPr>
        <w:t xml:space="preserve">protiv </w:t>
      </w:r>
      <w:r>
        <w:rPr>
          <w:rFonts w:eastAsia="Arial Unicode MS"/>
          <w:color w:val="000000"/>
        </w:rPr>
        <w:t>prijedloga o kojem odlučuju.</w:t>
      </w:r>
    </w:p>
    <w:p w:rsidR="00333EEF" w:rsidRDefault="0018174D">
      <w:pPr>
        <w:pStyle w:val="Tijeloteksta"/>
        <w:numPr>
          <w:ilvl w:val="0"/>
          <w:numId w:val="4"/>
        </w:numPr>
        <w:jc w:val="both"/>
        <w:rPr>
          <w:rFonts w:eastAsia="Arial Unicode MS"/>
          <w:color w:val="000000"/>
        </w:rPr>
      </w:pPr>
      <w:r>
        <w:rPr>
          <w:rFonts w:eastAsia="Arial Unicode MS"/>
          <w:color w:val="000000"/>
        </w:rPr>
        <w:t>Članovi vijeća glasuju tajno tako da na glasačkom listiću zaokruže redni broj ispred osobe ili prijedloga za koji glasuju.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179</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2"/>
        </w:numPr>
        <w:jc w:val="both"/>
        <w:rPr>
          <w:rFonts w:eastAsia="Arial Unicode MS"/>
          <w:color w:val="000000"/>
        </w:rPr>
      </w:pPr>
      <w:r>
        <w:rPr>
          <w:rFonts w:eastAsia="Arial Unicode MS"/>
          <w:color w:val="000000"/>
        </w:rPr>
        <w:t>O radu vijeća na sjednici vodi se zapisnik. Zapisnik potpisuju predsjedavatelj sjednice i zapisničar.</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180</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right="-828" w:firstLine="720"/>
        <w:rPr>
          <w:rFonts w:eastAsia="Arial Unicode MS"/>
          <w:color w:val="000000"/>
        </w:rPr>
      </w:pPr>
      <w:r>
        <w:rPr>
          <w:rFonts w:eastAsia="Arial Unicode MS"/>
          <w:color w:val="000000"/>
        </w:rPr>
        <w:t>Rad vijeća na sjednici uređuje se poslovnikom.</w:t>
      </w:r>
    </w:p>
    <w:p w:rsidR="00333EEF" w:rsidRDefault="00333EEF">
      <w:pPr>
        <w:pStyle w:val="Tijeloteksta"/>
        <w:ind w:right="-828" w:firstLine="720"/>
        <w:rPr>
          <w:rFonts w:eastAsia="Arial Unicode MS"/>
          <w:color w:val="000000"/>
        </w:rPr>
      </w:pPr>
    </w:p>
    <w:p w:rsidR="00333EEF" w:rsidRDefault="00333EEF">
      <w:pPr>
        <w:pStyle w:val="Tijeloteksta"/>
        <w:ind w:right="-828" w:firstLine="720"/>
        <w:rPr>
          <w:rFonts w:eastAsia="Arial Unicode MS"/>
          <w:color w:val="000000"/>
        </w:rPr>
      </w:pPr>
    </w:p>
    <w:p w:rsidR="00333EEF" w:rsidRDefault="00333EEF">
      <w:pPr>
        <w:pStyle w:val="Tijeloteksta"/>
        <w:jc w:val="both"/>
        <w:rPr>
          <w:rFonts w:eastAsia="Arial Unicode MS"/>
          <w:b/>
          <w:color w:val="000000"/>
        </w:rPr>
      </w:pPr>
    </w:p>
    <w:p w:rsidR="00333EEF" w:rsidRDefault="0018174D">
      <w:pPr>
        <w:pStyle w:val="Tijeloteksta"/>
        <w:jc w:val="both"/>
        <w:rPr>
          <w:rFonts w:eastAsia="Arial Unicode MS"/>
          <w:b/>
          <w:color w:val="000000"/>
        </w:rPr>
      </w:pPr>
      <w:r>
        <w:rPr>
          <w:rFonts w:eastAsia="Arial Unicode MS"/>
          <w:b/>
          <w:color w:val="000000"/>
        </w:rPr>
        <w:t>XX. OPĆI  I POJEDINAČNI AKTI ŠKOLE</w:t>
      </w:r>
    </w:p>
    <w:p w:rsidR="00333EEF" w:rsidRDefault="00333EEF">
      <w:pPr>
        <w:pStyle w:val="Tijeloteksta"/>
        <w:ind w:left="2880"/>
        <w:rPr>
          <w:rFonts w:eastAsia="Arial Unicode MS"/>
          <w:b/>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181</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08"/>
        <w:rPr>
          <w:rFonts w:eastAsia="Arial Unicode MS"/>
          <w:color w:val="000000"/>
        </w:rPr>
      </w:pPr>
      <w:r>
        <w:rPr>
          <w:rFonts w:eastAsia="Arial Unicode MS"/>
          <w:color w:val="000000"/>
        </w:rPr>
        <w:t>Pored statuta Škola ima ove opće akte:</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radu,</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zaštiti na radu,</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zaštiti od požara,</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kućnom redu,</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radu školske knjižnice,</w:t>
      </w:r>
    </w:p>
    <w:p w:rsidR="00333EEF" w:rsidRDefault="0018174D">
      <w:pPr>
        <w:pStyle w:val="Tijeloteksta"/>
        <w:ind w:firstLine="420"/>
      </w:pPr>
      <w:r>
        <w:t>-     Pravilnik o zaštiti i obradi arhivskog i registratornog gradiva</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Pravilnik o promicanju spoznaje o štetnosti uporabe duhanskih proizvoda za zdravlje</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Poslovnik o radu školskog odbora</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Poslovnik o radu školskih vijeća</w:t>
      </w:r>
    </w:p>
    <w:p w:rsidR="00333EEF" w:rsidRPr="00D5104D" w:rsidRDefault="0018174D">
      <w:pPr>
        <w:pStyle w:val="StandardWeb"/>
        <w:numPr>
          <w:ilvl w:val="0"/>
          <w:numId w:val="113"/>
        </w:numPr>
        <w:spacing w:before="0" w:beforeAutospacing="0" w:after="0" w:afterAutospacing="0"/>
        <w:jc w:val="both"/>
        <w:rPr>
          <w:rFonts w:eastAsia="Arial Unicode MS"/>
          <w:color w:val="000000"/>
        </w:rPr>
      </w:pPr>
      <w:r w:rsidRPr="00D5104D">
        <w:rPr>
          <w:rFonts w:eastAsia="Arial Unicode MS"/>
          <w:color w:val="000000"/>
        </w:rPr>
        <w:t>Pravilnik o načinu i postupku zapošljavanja u Prirodoslovno-grafičkoj školi</w:t>
      </w:r>
    </w:p>
    <w:p w:rsidR="00CC0A8D" w:rsidRPr="00D5104D" w:rsidRDefault="00CC0A8D">
      <w:pPr>
        <w:pStyle w:val="StandardWeb"/>
        <w:numPr>
          <w:ilvl w:val="0"/>
          <w:numId w:val="113"/>
        </w:numPr>
        <w:spacing w:before="0" w:beforeAutospacing="0" w:after="0" w:afterAutospacing="0"/>
        <w:jc w:val="both"/>
        <w:rPr>
          <w:rFonts w:eastAsia="Arial Unicode MS"/>
          <w:color w:val="000000"/>
        </w:rPr>
      </w:pPr>
      <w:r w:rsidRPr="00D5104D">
        <w:rPr>
          <w:rFonts w:eastAsia="Arial Unicode MS"/>
          <w:color w:val="000000"/>
        </w:rPr>
        <w:t xml:space="preserve">Pravilnik o </w:t>
      </w:r>
      <w:r w:rsidR="00280491" w:rsidRPr="00D5104D">
        <w:rPr>
          <w:rFonts w:eastAsia="Arial Unicode MS"/>
          <w:color w:val="000000"/>
        </w:rPr>
        <w:t>provedbi postupka jednostavne nabave</w:t>
      </w:r>
    </w:p>
    <w:p w:rsidR="00333EEF" w:rsidRDefault="0018174D">
      <w:pPr>
        <w:pStyle w:val="StandardWeb"/>
        <w:numPr>
          <w:ilvl w:val="0"/>
          <w:numId w:val="113"/>
        </w:numPr>
        <w:spacing w:before="0" w:beforeAutospacing="0" w:after="0" w:afterAutospacing="0"/>
        <w:jc w:val="both"/>
        <w:rPr>
          <w:rFonts w:eastAsia="Arial Unicode MS"/>
          <w:color w:val="000000"/>
        </w:rPr>
      </w:pPr>
      <w:r>
        <w:rPr>
          <w:rFonts w:eastAsia="Arial Unicode MS"/>
          <w:color w:val="000000"/>
        </w:rPr>
        <w:t>Etički kodeks</w:t>
      </w:r>
      <w:r>
        <w:t xml:space="preserve"> neposrednih nositelja odgojno-obrazovne djelatnosti</w:t>
      </w:r>
      <w:r>
        <w:rPr>
          <w:rFonts w:eastAsia="Arial Unicode MS"/>
          <w:color w:val="000000"/>
        </w:rPr>
        <w:t>.</w:t>
      </w:r>
    </w:p>
    <w:p w:rsidR="00333EEF" w:rsidRDefault="00333EEF">
      <w:pPr>
        <w:pStyle w:val="Tijeloteksta"/>
        <w:rPr>
          <w:rFonts w:eastAsia="Arial Unicode MS"/>
          <w:b/>
          <w:color w:val="000000"/>
        </w:rPr>
      </w:pPr>
    </w:p>
    <w:p w:rsidR="002A4583" w:rsidRDefault="002A4583">
      <w:pPr>
        <w:pStyle w:val="Tijeloteksta"/>
        <w:rPr>
          <w:rFonts w:eastAsia="Arial Unicode MS"/>
          <w:b/>
          <w:color w:val="000000"/>
        </w:rPr>
      </w:pPr>
    </w:p>
    <w:p w:rsidR="002A4583" w:rsidRDefault="002A4583">
      <w:pPr>
        <w:pStyle w:val="Tijeloteksta"/>
        <w:rPr>
          <w:rFonts w:eastAsia="Arial Unicode MS"/>
          <w:b/>
          <w:color w:val="000000"/>
        </w:rPr>
      </w:pPr>
    </w:p>
    <w:p w:rsidR="002A4583" w:rsidRDefault="002A4583">
      <w:pPr>
        <w:pStyle w:val="Tijeloteksta"/>
        <w:rPr>
          <w:rFonts w:eastAsia="Arial Unicode MS"/>
          <w:b/>
          <w:color w:val="000000"/>
        </w:rPr>
      </w:pPr>
    </w:p>
    <w:p w:rsidR="002A4583" w:rsidRDefault="002A4583">
      <w:pPr>
        <w:pStyle w:val="Tijeloteksta"/>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182</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left="720"/>
        <w:rPr>
          <w:rFonts w:eastAsia="Arial Unicode MS"/>
          <w:color w:val="000000"/>
        </w:rPr>
      </w:pPr>
      <w:r>
        <w:rPr>
          <w:rFonts w:eastAsia="Arial Unicode MS"/>
          <w:color w:val="000000"/>
        </w:rPr>
        <w:t>Inicijativu za donošenje općih akata, njihovih izmjena i dopuna može dati svaki član Školskog odbora.</w:t>
      </w:r>
    </w:p>
    <w:p w:rsidR="00333EEF" w:rsidRDefault="00333EEF">
      <w:pPr>
        <w:jc w:val="center"/>
        <w:rPr>
          <w:rFonts w:eastAsia="Arial Unicode MS"/>
          <w:b/>
          <w:color w:val="000000"/>
        </w:rPr>
      </w:pPr>
    </w:p>
    <w:p w:rsidR="00333EEF" w:rsidRDefault="00333EEF">
      <w:pPr>
        <w:jc w:val="center"/>
        <w:rPr>
          <w:rFonts w:eastAsia="Arial Unicode MS"/>
          <w:b/>
          <w:color w:val="000000"/>
        </w:rPr>
      </w:pPr>
    </w:p>
    <w:p w:rsidR="00333EEF" w:rsidRDefault="002A4583">
      <w:pPr>
        <w:jc w:val="center"/>
        <w:rPr>
          <w:rFonts w:eastAsia="Arial Unicode MS"/>
          <w:b/>
          <w:color w:val="000000"/>
          <w:sz w:val="24"/>
          <w:szCs w:val="24"/>
        </w:rPr>
      </w:pPr>
      <w:proofErr w:type="spellStart"/>
      <w:r>
        <w:rPr>
          <w:rFonts w:eastAsia="Arial Unicode MS"/>
          <w:b/>
          <w:color w:val="000000"/>
          <w:sz w:val="24"/>
          <w:szCs w:val="24"/>
        </w:rPr>
        <w:t>Članak</w:t>
      </w:r>
      <w:proofErr w:type="spellEnd"/>
      <w:r>
        <w:rPr>
          <w:rFonts w:eastAsia="Arial Unicode MS"/>
          <w:b/>
          <w:color w:val="000000"/>
          <w:sz w:val="24"/>
          <w:szCs w:val="24"/>
        </w:rPr>
        <w:t xml:space="preserve"> 183</w:t>
      </w:r>
      <w:r w:rsidR="0018174D">
        <w:rPr>
          <w:rFonts w:eastAsia="Arial Unicode MS"/>
          <w:b/>
          <w:color w:val="000000"/>
          <w:sz w:val="24"/>
          <w:szCs w:val="24"/>
        </w:rPr>
        <w:t>.</w:t>
      </w:r>
    </w:p>
    <w:p w:rsidR="00333EEF" w:rsidRDefault="00333EEF">
      <w:pPr>
        <w:jc w:val="center"/>
        <w:rPr>
          <w:rFonts w:eastAsia="Arial Unicode MS"/>
          <w:b/>
          <w:color w:val="000000"/>
          <w:sz w:val="24"/>
          <w:szCs w:val="24"/>
        </w:rPr>
      </w:pPr>
    </w:p>
    <w:p w:rsidR="00333EEF" w:rsidRDefault="0018174D">
      <w:pPr>
        <w:ind w:left="705"/>
        <w:jc w:val="both"/>
        <w:rPr>
          <w:rFonts w:eastAsia="Arial Unicode MS"/>
          <w:sz w:val="24"/>
          <w:szCs w:val="24"/>
        </w:rPr>
      </w:pPr>
      <w:r>
        <w:rPr>
          <w:rFonts w:eastAsia="Arial Unicode MS"/>
          <w:sz w:val="24"/>
          <w:szCs w:val="24"/>
        </w:rPr>
        <w:t>Ovaj se Statut mijenja ili dopunjuje statutarnom odlukom koja se donosi po postupku za donošenje Statuta.</w:t>
      </w:r>
    </w:p>
    <w:p w:rsidR="00333EEF" w:rsidRDefault="00333EEF">
      <w:pPr>
        <w:ind w:left="705"/>
        <w:jc w:val="both"/>
        <w:rPr>
          <w:rFonts w:eastAsia="Arial Unicode MS"/>
          <w:color w:val="000000"/>
        </w:rPr>
      </w:pPr>
    </w:p>
    <w:p w:rsidR="00333EEF" w:rsidRDefault="002A4583">
      <w:pPr>
        <w:pStyle w:val="Tijeloteksta"/>
        <w:jc w:val="center"/>
        <w:rPr>
          <w:rFonts w:eastAsia="Arial Unicode MS"/>
          <w:b/>
          <w:color w:val="000000"/>
        </w:rPr>
      </w:pPr>
      <w:r>
        <w:rPr>
          <w:rFonts w:eastAsia="Arial Unicode MS"/>
          <w:b/>
          <w:color w:val="000000"/>
        </w:rPr>
        <w:t>Članak 184</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90"/>
        </w:numPr>
        <w:jc w:val="both"/>
        <w:rPr>
          <w:rFonts w:eastAsia="Arial Unicode MS"/>
          <w:color w:val="000000"/>
        </w:rPr>
      </w:pPr>
      <w:r>
        <w:rPr>
          <w:rFonts w:eastAsia="Arial Unicode MS"/>
          <w:color w:val="000000"/>
        </w:rPr>
        <w:t>Opći akti objavljuju se na oglasnoj ploči Škole.</w:t>
      </w:r>
    </w:p>
    <w:p w:rsidR="00333EEF" w:rsidRDefault="0018174D">
      <w:pPr>
        <w:pStyle w:val="Tijeloteksta"/>
        <w:numPr>
          <w:ilvl w:val="0"/>
          <w:numId w:val="90"/>
        </w:numPr>
        <w:jc w:val="both"/>
        <w:rPr>
          <w:rFonts w:eastAsia="Arial Unicode MS"/>
          <w:color w:val="000000"/>
        </w:rPr>
      </w:pPr>
      <w:r>
        <w:rPr>
          <w:rFonts w:eastAsia="Arial Unicode MS"/>
          <w:color w:val="000000"/>
        </w:rPr>
        <w:t>Opći akti stupaju na snagu osmoga dana od dana objavljivanja na oglasnoj ploči, ako pojedinim aktom nije određen kraći rok njegova stupanja na snagu.</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185</w:t>
      </w:r>
      <w:r w:rsidR="0018174D">
        <w:rPr>
          <w:rFonts w:eastAsia="Arial Unicode MS"/>
          <w:b/>
          <w:color w:val="000000"/>
        </w:rPr>
        <w:t>.</w:t>
      </w:r>
    </w:p>
    <w:p w:rsidR="00333EEF" w:rsidRDefault="00333EEF">
      <w:pPr>
        <w:pStyle w:val="Tijeloteksta"/>
        <w:jc w:val="center"/>
        <w:rPr>
          <w:rFonts w:eastAsia="Arial Unicode MS"/>
          <w:b/>
          <w:bCs/>
          <w:color w:val="000000"/>
        </w:rPr>
      </w:pPr>
    </w:p>
    <w:p w:rsidR="00333EEF" w:rsidRDefault="0018174D">
      <w:pPr>
        <w:pStyle w:val="Tijeloteksta"/>
        <w:ind w:left="720"/>
        <w:rPr>
          <w:rFonts w:eastAsia="Arial Unicode MS"/>
          <w:color w:val="000000"/>
        </w:rPr>
      </w:pPr>
      <w:r>
        <w:rPr>
          <w:rFonts w:eastAsia="Arial Unicode MS"/>
          <w:color w:val="000000"/>
        </w:rPr>
        <w:t>Opći akti primjenjuju se od dana njihova stupanja na snagu, osim ako aktom nije kao dan početka primjene određen neki kasniji dan.</w:t>
      </w:r>
    </w:p>
    <w:p w:rsidR="00333EEF" w:rsidRDefault="00333EEF">
      <w:pPr>
        <w:pStyle w:val="Tijeloteksta"/>
        <w:jc w:val="center"/>
        <w:rPr>
          <w:rFonts w:eastAsia="Arial Unicode MS"/>
          <w:b/>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186</w:t>
      </w:r>
      <w:r w:rsidR="0018174D">
        <w:rPr>
          <w:rFonts w:eastAsia="Arial Unicode MS"/>
          <w:b/>
          <w:color w:val="000000"/>
        </w:rPr>
        <w:t>.</w:t>
      </w:r>
    </w:p>
    <w:p w:rsidR="00333EEF" w:rsidRDefault="00333EEF">
      <w:pPr>
        <w:pStyle w:val="Tijeloteksta"/>
        <w:jc w:val="center"/>
        <w:rPr>
          <w:rFonts w:eastAsia="Arial Unicode MS"/>
          <w:b/>
          <w:bCs/>
          <w:color w:val="000000"/>
        </w:rPr>
      </w:pPr>
    </w:p>
    <w:p w:rsidR="00333EEF" w:rsidRDefault="0018174D">
      <w:pPr>
        <w:pStyle w:val="Tijeloteksta"/>
        <w:numPr>
          <w:ilvl w:val="0"/>
          <w:numId w:val="18"/>
        </w:numPr>
        <w:jc w:val="both"/>
        <w:rPr>
          <w:rFonts w:eastAsia="Arial Unicode MS"/>
          <w:color w:val="000000"/>
        </w:rPr>
      </w:pPr>
      <w:r>
        <w:rPr>
          <w:rFonts w:eastAsia="Arial Unicode MS"/>
          <w:color w:val="000000"/>
        </w:rPr>
        <w:t>Tajnik Škole dužan je radniku Škole, roditelju ili učeniku  koji ima pravni interes, omogućiti uvid u opće akte ili njihovu  kraću uporabu.</w:t>
      </w:r>
    </w:p>
    <w:p w:rsidR="00333EEF" w:rsidRDefault="0018174D">
      <w:pPr>
        <w:pStyle w:val="Tijeloteksta"/>
        <w:numPr>
          <w:ilvl w:val="0"/>
          <w:numId w:val="18"/>
        </w:numPr>
        <w:jc w:val="both"/>
        <w:rPr>
          <w:rFonts w:eastAsia="Arial Unicode MS"/>
          <w:color w:val="000000"/>
        </w:rPr>
      </w:pPr>
      <w:r>
        <w:rPr>
          <w:rFonts w:eastAsia="Arial Unicode MS"/>
          <w:color w:val="000000"/>
        </w:rPr>
        <w:t>Opći akti ne mogu se iznositi izvan prostora Škole</w:t>
      </w:r>
    </w:p>
    <w:p w:rsidR="00333EEF" w:rsidRDefault="0018174D">
      <w:pPr>
        <w:pStyle w:val="Tijeloteksta"/>
        <w:numPr>
          <w:ilvl w:val="0"/>
          <w:numId w:val="18"/>
        </w:numPr>
        <w:jc w:val="both"/>
        <w:rPr>
          <w:rFonts w:eastAsia="Arial Unicode MS"/>
          <w:color w:val="000000"/>
        </w:rPr>
      </w:pPr>
      <w:r>
        <w:rPr>
          <w:rFonts w:eastAsia="Arial Unicode MS"/>
          <w:color w:val="000000"/>
        </w:rPr>
        <w:t>Autentično tumačenje odredaba općeg akta daje školski odbor.</w:t>
      </w:r>
    </w:p>
    <w:p w:rsidR="00333EEF" w:rsidRDefault="00333EEF">
      <w:pPr>
        <w:pStyle w:val="Tijeloteksta"/>
        <w:rPr>
          <w:rFonts w:eastAsia="Arial Unicode MS"/>
          <w:b/>
          <w:bCs/>
          <w:i/>
          <w:iCs/>
          <w:color w:val="000000"/>
        </w:rPr>
      </w:pPr>
    </w:p>
    <w:p w:rsidR="00333EEF" w:rsidRDefault="002A4583">
      <w:pPr>
        <w:pStyle w:val="Tijeloteksta"/>
        <w:jc w:val="center"/>
        <w:rPr>
          <w:rFonts w:eastAsia="Arial Unicode MS"/>
          <w:b/>
          <w:color w:val="000000"/>
        </w:rPr>
      </w:pPr>
      <w:r>
        <w:rPr>
          <w:rFonts w:eastAsia="Arial Unicode MS"/>
          <w:b/>
          <w:color w:val="000000"/>
        </w:rPr>
        <w:t>Članak 187</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numPr>
          <w:ilvl w:val="0"/>
          <w:numId w:val="116"/>
        </w:numPr>
        <w:jc w:val="both"/>
        <w:rPr>
          <w:rFonts w:eastAsia="Arial Unicode MS"/>
          <w:color w:val="000000"/>
        </w:rPr>
      </w:pPr>
      <w:r>
        <w:rPr>
          <w:rFonts w:eastAsia="Arial Unicode MS"/>
          <w:color w:val="000000"/>
        </w:rPr>
        <w:t xml:space="preserve">Pojedinačne akte kojima se odlučuje o pojedinim pravima i obvezama učenika i radnika, donose kolegijalna tijela i  ravnatelj. </w:t>
      </w:r>
    </w:p>
    <w:p w:rsidR="00333EEF" w:rsidRPr="00280491" w:rsidRDefault="0018174D" w:rsidP="00280491">
      <w:pPr>
        <w:pStyle w:val="Tijeloteksta"/>
        <w:numPr>
          <w:ilvl w:val="0"/>
          <w:numId w:val="116"/>
        </w:numPr>
        <w:jc w:val="both"/>
        <w:rPr>
          <w:rFonts w:eastAsia="Arial Unicode MS"/>
          <w:color w:val="000000"/>
        </w:rPr>
      </w:pPr>
      <w:r>
        <w:rPr>
          <w:rFonts w:eastAsia="Arial Unicode MS"/>
          <w:color w:val="000000"/>
        </w:rPr>
        <w:t>Pojedinačni akti stupaju na snagu i izvršavaju se nakon donošenja, osim ako provođenje tih akata nije uvjetovano konačnošću akta, nastupom određenih činjenica ili istekom određenog ro</w:t>
      </w:r>
      <w:r w:rsidR="00CD1986">
        <w:rPr>
          <w:rFonts w:eastAsia="Arial Unicode MS"/>
          <w:color w:val="000000"/>
        </w:rPr>
        <w:t>ka.</w:t>
      </w:r>
    </w:p>
    <w:p w:rsidR="00333EEF" w:rsidRDefault="00333EEF">
      <w:pPr>
        <w:pStyle w:val="Tijeloteksta"/>
        <w:rPr>
          <w:b/>
          <w:bCs/>
        </w:rPr>
      </w:pPr>
    </w:p>
    <w:p w:rsidR="00333EEF" w:rsidRDefault="00333EEF">
      <w:pPr>
        <w:pStyle w:val="Tijeloteksta"/>
        <w:rPr>
          <w:b/>
          <w:bCs/>
        </w:rPr>
      </w:pPr>
    </w:p>
    <w:p w:rsidR="00333EEF" w:rsidRDefault="0018174D">
      <w:pPr>
        <w:pStyle w:val="Tijeloteksta"/>
        <w:rPr>
          <w:b/>
          <w:bCs/>
        </w:rPr>
      </w:pPr>
      <w:r>
        <w:rPr>
          <w:b/>
          <w:bCs/>
        </w:rPr>
        <w:t>XXI. PRIJELAZNE I ZAVRŠNE ODREDBE</w:t>
      </w:r>
    </w:p>
    <w:p w:rsidR="00333EEF" w:rsidRDefault="00333EEF">
      <w:pPr>
        <w:pStyle w:val="Tijeloteksta"/>
        <w:ind w:firstLine="708"/>
        <w:rPr>
          <w:rFonts w:eastAsia="Arial Unicode MS"/>
          <w:color w:val="000000"/>
        </w:rPr>
      </w:pPr>
    </w:p>
    <w:p w:rsidR="00333EEF" w:rsidRDefault="00333EEF">
      <w:pPr>
        <w:pStyle w:val="Tijeloteksta"/>
        <w:rPr>
          <w:rFonts w:eastAsia="Arial Unicode MS"/>
          <w:b/>
          <w:bCs/>
          <w:color w:val="000000"/>
        </w:rPr>
      </w:pPr>
    </w:p>
    <w:p w:rsidR="00333EEF" w:rsidRDefault="00333EEF">
      <w:pPr>
        <w:pStyle w:val="Tijeloteksta"/>
        <w:jc w:val="center"/>
        <w:rPr>
          <w:rFonts w:eastAsia="Arial Unicode MS"/>
          <w:b/>
          <w:color w:val="000000"/>
        </w:rPr>
      </w:pPr>
    </w:p>
    <w:p w:rsidR="00333EEF" w:rsidRDefault="002A4583">
      <w:pPr>
        <w:pStyle w:val="Tijeloteksta"/>
        <w:jc w:val="center"/>
        <w:rPr>
          <w:rFonts w:eastAsia="Arial Unicode MS"/>
          <w:b/>
          <w:color w:val="000000"/>
        </w:rPr>
      </w:pPr>
      <w:r>
        <w:rPr>
          <w:rFonts w:eastAsia="Arial Unicode MS"/>
          <w:b/>
          <w:color w:val="000000"/>
        </w:rPr>
        <w:t>Članak 188</w:t>
      </w:r>
      <w:r w:rsidR="0018174D">
        <w:rPr>
          <w:rFonts w:eastAsia="Arial Unicode MS"/>
          <w:b/>
          <w:color w:val="000000"/>
        </w:rPr>
        <w:t>.</w:t>
      </w:r>
    </w:p>
    <w:p w:rsidR="00333EEF" w:rsidRDefault="00333EEF">
      <w:pPr>
        <w:pStyle w:val="Tijeloteksta"/>
        <w:jc w:val="center"/>
        <w:rPr>
          <w:rFonts w:eastAsia="Arial Unicode MS"/>
          <w:b/>
          <w:color w:val="000000"/>
        </w:rPr>
      </w:pPr>
    </w:p>
    <w:p w:rsidR="00333EEF" w:rsidRDefault="0018174D">
      <w:pPr>
        <w:pStyle w:val="Tijeloteksta"/>
        <w:ind w:firstLine="708"/>
        <w:rPr>
          <w:rFonts w:eastAsia="Arial Unicode MS"/>
          <w:color w:val="000000"/>
        </w:rPr>
      </w:pPr>
      <w:r>
        <w:rPr>
          <w:rFonts w:eastAsia="Arial Unicode MS"/>
          <w:color w:val="000000"/>
        </w:rPr>
        <w:t xml:space="preserve">Ovaj statut stupa na snagu osmoga dana od dana objave na oglasnoj ploči Škole.  </w:t>
      </w:r>
    </w:p>
    <w:p w:rsidR="002A4583" w:rsidRDefault="002A4583">
      <w:pPr>
        <w:pStyle w:val="Tijeloteksta"/>
        <w:ind w:firstLine="708"/>
        <w:rPr>
          <w:rFonts w:eastAsia="Arial Unicode MS"/>
          <w:color w:val="000000"/>
        </w:rPr>
      </w:pPr>
    </w:p>
    <w:p w:rsidR="002A4583" w:rsidRDefault="002A4583">
      <w:pPr>
        <w:pStyle w:val="Tijeloteksta"/>
        <w:ind w:firstLine="708"/>
        <w:rPr>
          <w:rFonts w:eastAsia="Arial Unicode MS"/>
          <w:color w:val="000000"/>
        </w:rPr>
      </w:pPr>
    </w:p>
    <w:p w:rsidR="002A4583" w:rsidRDefault="002A4583">
      <w:pPr>
        <w:pStyle w:val="Tijeloteksta"/>
        <w:ind w:firstLine="708"/>
        <w:rPr>
          <w:rFonts w:eastAsia="Arial Unicode MS"/>
          <w:color w:val="000000"/>
        </w:rPr>
      </w:pPr>
    </w:p>
    <w:p w:rsidR="00333EEF" w:rsidRDefault="0018174D">
      <w:pPr>
        <w:pStyle w:val="Tijeloteksta"/>
        <w:ind w:firstLine="708"/>
        <w:rPr>
          <w:rFonts w:eastAsia="Arial Unicode MS"/>
          <w:b/>
          <w:color w:val="000000"/>
        </w:rPr>
      </w:pPr>
      <w:r>
        <w:rPr>
          <w:rFonts w:eastAsia="Arial Unicode MS"/>
          <w:b/>
          <w:color w:val="000000"/>
        </w:rPr>
        <w:t xml:space="preserve">                        </w:t>
      </w:r>
      <w:r w:rsidR="002A4583">
        <w:rPr>
          <w:rFonts w:eastAsia="Arial Unicode MS"/>
          <w:b/>
          <w:color w:val="000000"/>
        </w:rPr>
        <w:t xml:space="preserve">                      Članak 189</w:t>
      </w:r>
      <w:r>
        <w:rPr>
          <w:rFonts w:eastAsia="Arial Unicode MS"/>
          <w:b/>
          <w:color w:val="000000"/>
        </w:rPr>
        <w:t>.</w:t>
      </w:r>
    </w:p>
    <w:p w:rsidR="00333EEF" w:rsidRDefault="00333EEF">
      <w:pPr>
        <w:pStyle w:val="Tijeloteksta"/>
        <w:rPr>
          <w:rFonts w:eastAsia="Arial Unicode MS"/>
          <w:color w:val="000000"/>
        </w:rPr>
      </w:pPr>
    </w:p>
    <w:p w:rsidR="00333EEF" w:rsidRDefault="0018174D">
      <w:pPr>
        <w:pStyle w:val="Tijeloteksta"/>
        <w:ind w:firstLine="708"/>
      </w:pPr>
      <w:r>
        <w:t xml:space="preserve">Stupanjem na snagu ovoga Statuta prestaju </w:t>
      </w:r>
      <w:r w:rsidRPr="00D5104D">
        <w:t>važiti Statut Škole KLASA: 012-03/15-01/1,  URBROJ: 2198-1-63</w:t>
      </w:r>
      <w:r w:rsidR="00D5104D">
        <w:t xml:space="preserve">-15-01 od 27. ožujka 2015. </w:t>
      </w:r>
      <w:r w:rsidRPr="00D5104D">
        <w:t xml:space="preserve">    te Statutarna odluka o izmjenama i dopunama statuta Prirodoslovno-grafičke škole KLASA: 012-03/15-01/2, URBROJ: 2198-1-63-15-01 od 22. prosinca 2015.</w:t>
      </w:r>
    </w:p>
    <w:p w:rsidR="00333EEF" w:rsidRDefault="00333EEF">
      <w:pPr>
        <w:pStyle w:val="Tijeloteksta"/>
        <w:ind w:firstLine="708"/>
        <w:rPr>
          <w:rFonts w:eastAsia="Arial Unicode MS"/>
          <w:color w:val="000000"/>
        </w:rPr>
      </w:pPr>
    </w:p>
    <w:p w:rsidR="00333EEF" w:rsidRDefault="00333EEF">
      <w:pPr>
        <w:pStyle w:val="Tijeloteksta"/>
        <w:ind w:firstLine="708"/>
        <w:rPr>
          <w:rFonts w:eastAsia="Arial Unicode MS"/>
          <w:color w:val="000000"/>
        </w:rPr>
      </w:pPr>
    </w:p>
    <w:p w:rsidR="00333EEF" w:rsidRDefault="00333EEF">
      <w:pPr>
        <w:pStyle w:val="Tijeloteksta"/>
        <w:ind w:firstLine="708"/>
        <w:rPr>
          <w:rFonts w:eastAsia="Arial Unicode MS"/>
          <w:color w:val="000000"/>
        </w:rPr>
      </w:pPr>
    </w:p>
    <w:p w:rsidR="00333EEF" w:rsidRDefault="00333EEF">
      <w:pPr>
        <w:pStyle w:val="Tijeloteksta"/>
        <w:rPr>
          <w:rFonts w:eastAsia="Arial Unicode MS"/>
          <w:color w:val="000000"/>
        </w:rPr>
      </w:pPr>
    </w:p>
    <w:p w:rsidR="00333EEF" w:rsidRDefault="0018174D">
      <w:pPr>
        <w:pStyle w:val="Tijeloteksta"/>
        <w:jc w:val="right"/>
        <w:rPr>
          <w:rFonts w:eastAsia="Arial Unicode MS"/>
          <w:b/>
          <w:color w:val="000000"/>
        </w:rPr>
      </w:pPr>
      <w:r>
        <w:rPr>
          <w:rFonts w:eastAsia="Arial Unicode MS"/>
          <w:b/>
          <w:color w:val="000000"/>
        </w:rPr>
        <w:t>PREDSJEDNIK ŠKOLSKOG  ODBORA</w:t>
      </w:r>
      <w:r w:rsidR="002B05D3">
        <w:rPr>
          <w:rFonts w:eastAsia="Arial Unicode MS"/>
          <w:b/>
          <w:color w:val="000000"/>
        </w:rPr>
        <w:t>:</w:t>
      </w:r>
    </w:p>
    <w:p w:rsidR="002B05D3" w:rsidRDefault="002B05D3">
      <w:pPr>
        <w:pStyle w:val="Tijeloteksta"/>
        <w:jc w:val="right"/>
        <w:rPr>
          <w:rFonts w:eastAsia="Arial Unicode MS"/>
          <w:b/>
          <w:color w:val="000000"/>
        </w:rPr>
      </w:pPr>
      <w:r>
        <w:rPr>
          <w:rFonts w:eastAsia="Arial Unicode MS"/>
          <w:b/>
          <w:color w:val="000000"/>
        </w:rPr>
        <w:t xml:space="preserve">          </w:t>
      </w:r>
    </w:p>
    <w:p w:rsidR="00280491" w:rsidRDefault="002B05D3" w:rsidP="002B05D3">
      <w:pPr>
        <w:pStyle w:val="Tijeloteksta"/>
        <w:tabs>
          <w:tab w:val="left" w:pos="5505"/>
        </w:tabs>
        <w:rPr>
          <w:rFonts w:eastAsia="Arial Unicode MS"/>
          <w:b/>
          <w:color w:val="000000"/>
        </w:rPr>
      </w:pPr>
      <w:r>
        <w:rPr>
          <w:rFonts w:eastAsia="Arial Unicode MS"/>
          <w:b/>
          <w:color w:val="000000"/>
        </w:rPr>
        <w:tab/>
        <w:t>Ivica Šimurina, ing.</w:t>
      </w:r>
    </w:p>
    <w:p w:rsidR="00280491" w:rsidRDefault="00280491">
      <w:pPr>
        <w:pStyle w:val="Tijeloteksta"/>
        <w:jc w:val="right"/>
        <w:rPr>
          <w:rFonts w:eastAsia="Arial Unicode MS"/>
          <w:b/>
          <w:color w:val="000000"/>
        </w:rPr>
      </w:pPr>
    </w:p>
    <w:p w:rsidR="00333EEF" w:rsidRDefault="0018174D">
      <w:pPr>
        <w:pStyle w:val="Tijeloteksta"/>
        <w:ind w:left="2832" w:firstLine="708"/>
        <w:rPr>
          <w:rFonts w:eastAsia="Arial Unicode MS"/>
          <w:b/>
          <w:color w:val="000000"/>
        </w:rPr>
      </w:pPr>
      <w:r>
        <w:rPr>
          <w:rFonts w:eastAsia="Arial Unicode MS"/>
          <w:color w:val="000000"/>
        </w:rPr>
        <w:t xml:space="preserve">                  </w:t>
      </w:r>
    </w:p>
    <w:p w:rsidR="00333EEF" w:rsidRDefault="00333EEF">
      <w:pPr>
        <w:pStyle w:val="Tijeloteksta"/>
        <w:ind w:left="2832" w:firstLine="708"/>
        <w:jc w:val="center"/>
        <w:rPr>
          <w:rFonts w:eastAsia="Arial Unicode MS"/>
          <w:b/>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b/>
          <w:color w:val="000000"/>
        </w:rPr>
      </w:pPr>
    </w:p>
    <w:p w:rsidR="00333EEF" w:rsidRDefault="00333EEF">
      <w:pPr>
        <w:pStyle w:val="Tijeloteksta"/>
        <w:rPr>
          <w:rFonts w:eastAsia="Arial Unicode MS"/>
          <w:b/>
          <w:color w:val="000000"/>
        </w:rPr>
      </w:pPr>
    </w:p>
    <w:p w:rsidR="00333EEF" w:rsidRDefault="001D26CA">
      <w:pPr>
        <w:pStyle w:val="Tijeloteksta"/>
        <w:rPr>
          <w:rFonts w:eastAsia="Arial Unicode MS"/>
          <w:b/>
          <w:color w:val="000000"/>
        </w:rPr>
      </w:pPr>
      <w:r>
        <w:rPr>
          <w:rFonts w:eastAsia="Arial Unicode MS"/>
          <w:b/>
          <w:color w:val="000000"/>
        </w:rPr>
        <w:t>Klasa:   012-03/19-01/1</w:t>
      </w:r>
      <w:r w:rsidR="0018174D">
        <w:rPr>
          <w:rFonts w:eastAsia="Arial Unicode MS"/>
          <w:b/>
          <w:color w:val="000000"/>
        </w:rPr>
        <w:t xml:space="preserve">  </w:t>
      </w:r>
    </w:p>
    <w:p w:rsidR="00280491" w:rsidRDefault="00280491">
      <w:pPr>
        <w:pStyle w:val="Tijeloteksta"/>
        <w:rPr>
          <w:rFonts w:eastAsia="Arial Unicode MS"/>
          <w:b/>
          <w:color w:val="000000"/>
        </w:rPr>
      </w:pPr>
    </w:p>
    <w:p w:rsidR="00333EEF" w:rsidRDefault="001D26CA">
      <w:pPr>
        <w:pStyle w:val="Tijeloteksta"/>
        <w:rPr>
          <w:rFonts w:eastAsia="Arial Unicode MS"/>
          <w:b/>
          <w:color w:val="000000"/>
        </w:rPr>
      </w:pPr>
      <w:r>
        <w:rPr>
          <w:rFonts w:eastAsia="Arial Unicode MS"/>
          <w:b/>
          <w:color w:val="000000"/>
        </w:rPr>
        <w:t>Urbroj:  2198-1-63-19-01</w:t>
      </w:r>
    </w:p>
    <w:p w:rsidR="00333EEF" w:rsidRDefault="00333EEF">
      <w:pPr>
        <w:pStyle w:val="Tijeloteksta"/>
        <w:ind w:left="2832" w:firstLine="708"/>
        <w:jc w:val="center"/>
        <w:rPr>
          <w:rFonts w:eastAsia="Arial Unicode MS"/>
          <w:b/>
          <w:color w:val="000000"/>
        </w:rPr>
      </w:pPr>
    </w:p>
    <w:p w:rsidR="00333EEF" w:rsidRDefault="00333EEF">
      <w:pPr>
        <w:pStyle w:val="Tijeloteksta"/>
        <w:ind w:left="2832" w:firstLine="708"/>
        <w:jc w:val="center"/>
        <w:rPr>
          <w:rFonts w:eastAsia="Arial Unicode MS"/>
          <w:b/>
          <w:color w:val="000000"/>
        </w:rPr>
      </w:pP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18174D">
      <w:pPr>
        <w:pStyle w:val="Tijeloteksta"/>
        <w:rPr>
          <w:rFonts w:eastAsia="Arial Unicode MS"/>
          <w:color w:val="000000"/>
        </w:rPr>
      </w:pPr>
      <w:r>
        <w:rPr>
          <w:rFonts w:eastAsia="Arial Unicode MS"/>
          <w:color w:val="000000"/>
        </w:rPr>
        <w:t>Ovaj statut objavljen je na og</w:t>
      </w:r>
      <w:r w:rsidR="001D26CA">
        <w:rPr>
          <w:rFonts w:eastAsia="Arial Unicode MS"/>
          <w:color w:val="000000"/>
        </w:rPr>
        <w:t>lasnoj ploči Škole 07.10.2019</w:t>
      </w:r>
      <w:r>
        <w:rPr>
          <w:rFonts w:eastAsia="Arial Unicode MS"/>
          <w:color w:val="000000"/>
        </w:rPr>
        <w:t>. godine a stupio</w:t>
      </w:r>
      <w:r w:rsidR="001D26CA">
        <w:rPr>
          <w:rFonts w:eastAsia="Arial Unicode MS"/>
          <w:color w:val="000000"/>
        </w:rPr>
        <w:t xml:space="preserve"> je na snagu   15.10.2019</w:t>
      </w:r>
      <w:r>
        <w:rPr>
          <w:rFonts w:eastAsia="Arial Unicode MS"/>
          <w:color w:val="000000"/>
        </w:rPr>
        <w:t>. godine.</w:t>
      </w:r>
    </w:p>
    <w:p w:rsidR="00333EEF" w:rsidRDefault="00333EEF">
      <w:pPr>
        <w:pStyle w:val="Tijeloteksta"/>
        <w:rPr>
          <w:rFonts w:eastAsia="Arial Unicode MS"/>
          <w:color w:val="000000"/>
        </w:rPr>
      </w:pPr>
    </w:p>
    <w:p w:rsidR="00333EEF" w:rsidRDefault="00333EEF">
      <w:pPr>
        <w:pStyle w:val="Tijeloteksta"/>
        <w:rPr>
          <w:rFonts w:eastAsia="Arial Unicode MS"/>
          <w:color w:val="000000"/>
        </w:rPr>
      </w:pPr>
    </w:p>
    <w:p w:rsidR="00333EEF" w:rsidRDefault="00333EEF">
      <w:pPr>
        <w:pStyle w:val="Tijeloteksta"/>
        <w:jc w:val="right"/>
        <w:rPr>
          <w:rFonts w:eastAsia="Arial Unicode MS"/>
          <w:b/>
          <w:color w:val="000000"/>
        </w:rPr>
      </w:pPr>
    </w:p>
    <w:p w:rsidR="00333EEF" w:rsidRDefault="00333EEF">
      <w:pPr>
        <w:pStyle w:val="Tijeloteksta"/>
        <w:jc w:val="right"/>
        <w:rPr>
          <w:rFonts w:eastAsia="Arial Unicode MS"/>
          <w:b/>
          <w:color w:val="000000"/>
        </w:rPr>
      </w:pPr>
    </w:p>
    <w:p w:rsidR="00333EEF" w:rsidRDefault="0018174D">
      <w:pPr>
        <w:pStyle w:val="Tijeloteksta"/>
        <w:jc w:val="right"/>
        <w:rPr>
          <w:rFonts w:eastAsia="Arial Unicode MS"/>
          <w:b/>
          <w:color w:val="000000"/>
        </w:rPr>
      </w:pPr>
      <w:r>
        <w:rPr>
          <w:rFonts w:eastAsia="Arial Unicode MS"/>
          <w:b/>
          <w:color w:val="000000"/>
        </w:rPr>
        <w:t>Ravnatelj:</w:t>
      </w:r>
    </w:p>
    <w:p w:rsidR="00333EEF" w:rsidRDefault="0018174D">
      <w:pPr>
        <w:pStyle w:val="Tijeloteksta"/>
        <w:jc w:val="right"/>
        <w:rPr>
          <w:rFonts w:eastAsia="Arial Unicode MS"/>
          <w:b/>
          <w:color w:val="000000"/>
        </w:rPr>
      </w:pPr>
      <w:r>
        <w:rPr>
          <w:rFonts w:eastAsia="Arial Unicode MS"/>
          <w:b/>
          <w:color w:val="000000"/>
        </w:rPr>
        <w:tab/>
      </w:r>
      <w:r>
        <w:rPr>
          <w:rFonts w:eastAsia="Arial Unicode MS"/>
          <w:b/>
          <w:color w:val="000000"/>
        </w:rPr>
        <w:tab/>
        <w:t xml:space="preserve">                                                           Tomislav Grbin, dipl.ing.             </w:t>
      </w:r>
    </w:p>
    <w:p w:rsidR="00333EEF" w:rsidRDefault="0018174D">
      <w:pPr>
        <w:pStyle w:val="Tijeloteksta"/>
        <w:jc w:val="right"/>
        <w:rPr>
          <w:rFonts w:eastAsia="Arial Unicode MS"/>
          <w:b/>
          <w:color w:val="000000"/>
        </w:rPr>
      </w:pP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r>
        <w:rPr>
          <w:rFonts w:eastAsia="Arial Unicode MS"/>
          <w:b/>
          <w:color w:val="000000"/>
        </w:rPr>
        <w:tab/>
      </w:r>
    </w:p>
    <w:p w:rsidR="00333EEF" w:rsidRDefault="0018174D">
      <w:pPr>
        <w:ind w:left="5040"/>
        <w:rPr>
          <w:rFonts w:eastAsia="Arial Unicode MS"/>
          <w:color w:val="000000"/>
          <w:lang w:val="hr-HR"/>
        </w:rPr>
      </w:pPr>
      <w:r>
        <w:rPr>
          <w:rFonts w:eastAsia="Arial Unicode MS"/>
          <w:color w:val="000000"/>
          <w:lang w:val="hr-HR"/>
        </w:rPr>
        <w:t xml:space="preserve">  </w:t>
      </w:r>
    </w:p>
    <w:p w:rsidR="00333EEF" w:rsidRDefault="00333EEF">
      <w:pPr>
        <w:pStyle w:val="Tijeloteksta"/>
        <w:ind w:left="720"/>
        <w:rPr>
          <w:b/>
          <w:szCs w:val="24"/>
        </w:rPr>
      </w:pPr>
    </w:p>
    <w:p w:rsidR="00333EEF" w:rsidRDefault="00333EEF">
      <w:pPr>
        <w:pStyle w:val="Tijeloteksta"/>
        <w:ind w:left="720"/>
        <w:rPr>
          <w:b/>
          <w:szCs w:val="24"/>
        </w:rPr>
      </w:pPr>
    </w:p>
    <w:p w:rsidR="00333EEF" w:rsidRDefault="00333EEF">
      <w:pPr>
        <w:jc w:val="center"/>
        <w:rPr>
          <w:rFonts w:ascii="Arial" w:hAnsi="Arial" w:cs="Arial"/>
          <w:color w:val="365F91"/>
          <w:sz w:val="22"/>
          <w:lang w:val="hr-HR"/>
        </w:rPr>
      </w:pPr>
    </w:p>
    <w:p w:rsidR="00333EEF" w:rsidRDefault="00333EEF">
      <w:pPr>
        <w:jc w:val="center"/>
        <w:rPr>
          <w:color w:val="365F91"/>
          <w:sz w:val="24"/>
          <w:lang w:val="hr-HR"/>
        </w:rPr>
      </w:pPr>
    </w:p>
    <w:p w:rsidR="00333EEF" w:rsidRDefault="00333EEF">
      <w:pPr>
        <w:jc w:val="center"/>
        <w:rPr>
          <w:rFonts w:ascii="Arial" w:hAnsi="Arial" w:cs="Arial"/>
          <w:color w:val="365F91"/>
          <w:sz w:val="22"/>
          <w:lang w:val="hr-HR"/>
        </w:rPr>
      </w:pPr>
    </w:p>
    <w:p w:rsidR="00333EEF" w:rsidRDefault="00333EEF">
      <w:pPr>
        <w:jc w:val="center"/>
        <w:rPr>
          <w:color w:val="365F91"/>
          <w:sz w:val="24"/>
          <w:lang w:val="hr-HR"/>
        </w:rPr>
      </w:pPr>
    </w:p>
    <w:sectPr w:rsidR="00333EEF" w:rsidSect="00333EEF">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B8C" w:rsidRDefault="00D02B8C" w:rsidP="00333EEF">
      <w:r>
        <w:separator/>
      </w:r>
    </w:p>
  </w:endnote>
  <w:endnote w:type="continuationSeparator" w:id="0">
    <w:p w:rsidR="00D02B8C" w:rsidRDefault="00D02B8C" w:rsidP="00333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AA" w:rsidRDefault="00AD7EE8">
    <w:pPr>
      <w:pStyle w:val="Podnoje"/>
      <w:framePr w:wrap="around" w:vAnchor="text" w:hAnchor="margin" w:xAlign="right" w:y="1"/>
      <w:rPr>
        <w:rStyle w:val="Brojstranice"/>
      </w:rPr>
    </w:pPr>
    <w:r>
      <w:rPr>
        <w:rStyle w:val="Brojstranice"/>
      </w:rPr>
      <w:fldChar w:fldCharType="begin"/>
    </w:r>
    <w:r w:rsidR="001D27AA">
      <w:rPr>
        <w:rStyle w:val="Brojstranice"/>
      </w:rPr>
      <w:instrText xml:space="preserve">PAGE  </w:instrText>
    </w:r>
    <w:r>
      <w:rPr>
        <w:rStyle w:val="Brojstranice"/>
      </w:rPr>
      <w:fldChar w:fldCharType="end"/>
    </w:r>
  </w:p>
  <w:p w:rsidR="001D27AA" w:rsidRDefault="001D27AA">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AA" w:rsidRDefault="00AD7EE8">
    <w:pPr>
      <w:pStyle w:val="Podnoje"/>
      <w:jc w:val="center"/>
    </w:pPr>
    <w:fldSimple w:instr=" PAGE   \* MERGEFORMAT ">
      <w:r w:rsidR="001D26CA">
        <w:rPr>
          <w:noProof/>
        </w:rPr>
        <w:t>57</w:t>
      </w:r>
    </w:fldSimple>
  </w:p>
  <w:p w:rsidR="001D27AA" w:rsidRDefault="001D27AA">
    <w:pPr>
      <w:pStyle w:val="Podnoje"/>
      <w:ind w:right="360"/>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B8C" w:rsidRDefault="00D02B8C" w:rsidP="00333EEF">
      <w:r>
        <w:separator/>
      </w:r>
    </w:p>
  </w:footnote>
  <w:footnote w:type="continuationSeparator" w:id="0">
    <w:p w:rsidR="00D02B8C" w:rsidRDefault="00D02B8C" w:rsidP="00333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BC8592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0004F94E"/>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
    <w:nsid w:val="00000003"/>
    <w:multiLevelType w:val="hybridMultilevel"/>
    <w:tmpl w:val="F9FCC102"/>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left" w:pos="1620"/>
        </w:tabs>
        <w:ind w:left="1620" w:hanging="180"/>
      </w:p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
    <w:nsid w:val="00000004"/>
    <w:multiLevelType w:val="hybridMultilevel"/>
    <w:tmpl w:val="36B07E0C"/>
    <w:lvl w:ilvl="0" w:tplc="349803A6">
      <w:start w:val="1"/>
      <w:numFmt w:val="decimal"/>
      <w:lvlText w:val="(%1)"/>
      <w:lvlJc w:val="left"/>
      <w:pPr>
        <w:tabs>
          <w:tab w:val="left" w:pos="2629"/>
        </w:tabs>
        <w:ind w:left="2629" w:hanging="360"/>
      </w:pPr>
      <w:rPr>
        <w:rFonts w:hint="default"/>
      </w:rPr>
    </w:lvl>
    <w:lvl w:ilvl="1" w:tplc="041A0019">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
    <w:nsid w:val="00000005"/>
    <w:multiLevelType w:val="hybridMultilevel"/>
    <w:tmpl w:val="DEEA315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
    <w:nsid w:val="00000006"/>
    <w:multiLevelType w:val="hybridMultilevel"/>
    <w:tmpl w:val="AC445610"/>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6">
    <w:nsid w:val="00000007"/>
    <w:multiLevelType w:val="hybridMultilevel"/>
    <w:tmpl w:val="FFE0C2F6"/>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0000008"/>
    <w:multiLevelType w:val="hybridMultilevel"/>
    <w:tmpl w:val="73586AE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
    <w:nsid w:val="00000009"/>
    <w:multiLevelType w:val="hybridMultilevel"/>
    <w:tmpl w:val="A284376E"/>
    <w:lvl w:ilvl="0" w:tplc="041A000F">
      <w:start w:val="1"/>
      <w:numFmt w:val="decimal"/>
      <w:lvlText w:val="%1."/>
      <w:lvlJc w:val="left"/>
      <w:pPr>
        <w:tabs>
          <w:tab w:val="left" w:pos="720"/>
        </w:tabs>
        <w:ind w:left="720" w:hanging="360"/>
      </w:pPr>
    </w:lvl>
    <w:lvl w:ilvl="1" w:tplc="C6147BA0">
      <w:start w:val="1"/>
      <w:numFmt w:val="lowerLetter"/>
      <w:lvlText w:val="%2)"/>
      <w:lvlJc w:val="left"/>
      <w:pPr>
        <w:tabs>
          <w:tab w:val="left" w:pos="1440"/>
        </w:tabs>
        <w:ind w:left="1440" w:hanging="360"/>
      </w:pPr>
      <w:rPr>
        <w:rFonts w:hint="default"/>
      </w:r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9">
    <w:nsid w:val="0000000A"/>
    <w:multiLevelType w:val="hybridMultilevel"/>
    <w:tmpl w:val="0276E806"/>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
    <w:nsid w:val="0000000B"/>
    <w:multiLevelType w:val="hybridMultilevel"/>
    <w:tmpl w:val="37F661E2"/>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nsid w:val="0000000C"/>
    <w:multiLevelType w:val="hybridMultilevel"/>
    <w:tmpl w:val="0372A8E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nsid w:val="0000000D"/>
    <w:multiLevelType w:val="hybridMultilevel"/>
    <w:tmpl w:val="72FE0CBC"/>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3">
    <w:nsid w:val="0000000E"/>
    <w:multiLevelType w:val="hybridMultilevel"/>
    <w:tmpl w:val="9B7C8ECC"/>
    <w:lvl w:ilvl="0" w:tplc="412829D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nsid w:val="0000000F"/>
    <w:multiLevelType w:val="hybridMultilevel"/>
    <w:tmpl w:val="0156AA7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nsid w:val="00000010"/>
    <w:multiLevelType w:val="hybridMultilevel"/>
    <w:tmpl w:val="B922FF06"/>
    <w:lvl w:ilvl="0" w:tplc="349803A6">
      <w:start w:val="1"/>
      <w:numFmt w:val="decimal"/>
      <w:lvlText w:val="(%1)"/>
      <w:lvlJc w:val="left"/>
      <w:pPr>
        <w:tabs>
          <w:tab w:val="left" w:pos="928"/>
        </w:tabs>
        <w:ind w:left="928" w:hanging="360"/>
      </w:pPr>
      <w:rPr>
        <w:rFonts w:hint="default"/>
      </w:rPr>
    </w:lvl>
    <w:lvl w:ilvl="1" w:tplc="04090019" w:tentative="1">
      <w:start w:val="1"/>
      <w:numFmt w:val="lowerLetter"/>
      <w:lvlText w:val="%2."/>
      <w:lvlJc w:val="left"/>
      <w:pPr>
        <w:tabs>
          <w:tab w:val="left" w:pos="1288"/>
        </w:tabs>
        <w:ind w:left="1288" w:hanging="360"/>
      </w:pPr>
    </w:lvl>
    <w:lvl w:ilvl="2" w:tplc="0409001B" w:tentative="1">
      <w:start w:val="1"/>
      <w:numFmt w:val="lowerRoman"/>
      <w:lvlText w:val="%3."/>
      <w:lvlJc w:val="right"/>
      <w:pPr>
        <w:tabs>
          <w:tab w:val="left" w:pos="2008"/>
        </w:tabs>
        <w:ind w:left="2008" w:hanging="180"/>
      </w:pPr>
    </w:lvl>
    <w:lvl w:ilvl="3" w:tplc="0409000F" w:tentative="1">
      <w:start w:val="1"/>
      <w:numFmt w:val="decimal"/>
      <w:lvlText w:val="%4."/>
      <w:lvlJc w:val="left"/>
      <w:pPr>
        <w:tabs>
          <w:tab w:val="left" w:pos="2728"/>
        </w:tabs>
        <w:ind w:left="2728" w:hanging="360"/>
      </w:pPr>
    </w:lvl>
    <w:lvl w:ilvl="4" w:tplc="04090019" w:tentative="1">
      <w:start w:val="1"/>
      <w:numFmt w:val="lowerLetter"/>
      <w:lvlText w:val="%5."/>
      <w:lvlJc w:val="left"/>
      <w:pPr>
        <w:tabs>
          <w:tab w:val="left" w:pos="3448"/>
        </w:tabs>
        <w:ind w:left="3448" w:hanging="360"/>
      </w:pPr>
    </w:lvl>
    <w:lvl w:ilvl="5" w:tplc="0409001B" w:tentative="1">
      <w:start w:val="1"/>
      <w:numFmt w:val="lowerRoman"/>
      <w:lvlText w:val="%6."/>
      <w:lvlJc w:val="right"/>
      <w:pPr>
        <w:tabs>
          <w:tab w:val="left" w:pos="4168"/>
        </w:tabs>
        <w:ind w:left="4168" w:hanging="180"/>
      </w:pPr>
    </w:lvl>
    <w:lvl w:ilvl="6" w:tplc="0409000F" w:tentative="1">
      <w:start w:val="1"/>
      <w:numFmt w:val="decimal"/>
      <w:lvlText w:val="%7."/>
      <w:lvlJc w:val="left"/>
      <w:pPr>
        <w:tabs>
          <w:tab w:val="left" w:pos="4888"/>
        </w:tabs>
        <w:ind w:left="4888" w:hanging="360"/>
      </w:pPr>
    </w:lvl>
    <w:lvl w:ilvl="7" w:tplc="04090019" w:tentative="1">
      <w:start w:val="1"/>
      <w:numFmt w:val="lowerLetter"/>
      <w:lvlText w:val="%8."/>
      <w:lvlJc w:val="left"/>
      <w:pPr>
        <w:tabs>
          <w:tab w:val="left" w:pos="5608"/>
        </w:tabs>
        <w:ind w:left="5608" w:hanging="360"/>
      </w:pPr>
    </w:lvl>
    <w:lvl w:ilvl="8" w:tplc="0409001B" w:tentative="1">
      <w:start w:val="1"/>
      <w:numFmt w:val="lowerRoman"/>
      <w:lvlText w:val="%9."/>
      <w:lvlJc w:val="right"/>
      <w:pPr>
        <w:tabs>
          <w:tab w:val="left" w:pos="6328"/>
        </w:tabs>
        <w:ind w:left="6328" w:hanging="180"/>
      </w:pPr>
    </w:lvl>
  </w:abstractNum>
  <w:abstractNum w:abstractNumId="16">
    <w:nsid w:val="00000011"/>
    <w:multiLevelType w:val="hybridMultilevel"/>
    <w:tmpl w:val="D522F342"/>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left" w:pos="1440"/>
        </w:tabs>
        <w:ind w:left="1440" w:hanging="360"/>
      </w:pPr>
      <w:rPr>
        <w:rFont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0F22E57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8">
    <w:nsid w:val="00000013"/>
    <w:multiLevelType w:val="hybridMultilevel"/>
    <w:tmpl w:val="1D0477D0"/>
    <w:lvl w:ilvl="0" w:tplc="349803A6">
      <w:start w:val="1"/>
      <w:numFmt w:val="decimal"/>
      <w:lvlText w:val="(%1)"/>
      <w:lvlJc w:val="left"/>
      <w:pPr>
        <w:tabs>
          <w:tab w:val="left" w:pos="1080"/>
        </w:tabs>
        <w:ind w:left="1080" w:hanging="360"/>
      </w:pPr>
      <w:rPr>
        <w:rFonts w:hint="default"/>
      </w:rPr>
    </w:lvl>
    <w:lvl w:ilvl="1" w:tplc="0409000F">
      <w:start w:val="1"/>
      <w:numFmt w:val="decimal"/>
      <w:lvlText w:val="%2."/>
      <w:lvlJc w:val="left"/>
      <w:pPr>
        <w:tabs>
          <w:tab w:val="left" w:pos="1440"/>
        </w:tabs>
        <w:ind w:left="1440" w:hanging="360"/>
      </w:pPr>
    </w:lvl>
    <w:lvl w:ilvl="2" w:tplc="349803A6">
      <w:start w:val="1"/>
      <w:numFmt w:val="decimal"/>
      <w:lvlText w:val="(%3)"/>
      <w:lvlJc w:val="left"/>
      <w:pPr>
        <w:tabs>
          <w:tab w:val="left" w:pos="2340"/>
        </w:tabs>
        <w:ind w:left="2340" w:hanging="360"/>
      </w:pPr>
      <w:rPr>
        <w:rFonts w:hint="default"/>
      </w:rPr>
    </w:lvl>
    <w:lvl w:ilvl="3" w:tplc="F86264AC">
      <w:start w:val="1"/>
      <w:numFmt w:val="bullet"/>
      <w:lvlText w:val=""/>
      <w:lvlJc w:val="left"/>
      <w:pPr>
        <w:tabs>
          <w:tab w:val="left"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9">
    <w:nsid w:val="00000014"/>
    <w:multiLevelType w:val="hybridMultilevel"/>
    <w:tmpl w:val="229AC6D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nsid w:val="00000015"/>
    <w:multiLevelType w:val="hybridMultilevel"/>
    <w:tmpl w:val="BC14E374"/>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21">
    <w:nsid w:val="00000016"/>
    <w:multiLevelType w:val="hybridMultilevel"/>
    <w:tmpl w:val="EF96E976"/>
    <w:lvl w:ilvl="0" w:tplc="E3F00ACE">
      <w:start w:val="1"/>
      <w:numFmt w:val="decimal"/>
      <w:lvlText w:val="(%1)"/>
      <w:lvlJc w:val="left"/>
      <w:pPr>
        <w:tabs>
          <w:tab w:val="left" w:pos="1080"/>
        </w:tabs>
        <w:ind w:left="1080" w:hanging="360"/>
      </w:pPr>
      <w:rPr>
        <w:rFonts w:ascii="Times New Roman" w:eastAsia="Times New Roman" w:hAnsi="Times New Roman" w:cs="Times New Roman"/>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2">
    <w:nsid w:val="00000017"/>
    <w:multiLevelType w:val="hybridMultilevel"/>
    <w:tmpl w:val="6F44E31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3">
    <w:nsid w:val="00000018"/>
    <w:multiLevelType w:val="hybridMultilevel"/>
    <w:tmpl w:val="3AB24796"/>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nsid w:val="00000019"/>
    <w:multiLevelType w:val="hybridMultilevel"/>
    <w:tmpl w:val="DAFA43A8"/>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5">
    <w:nsid w:val="0000001A"/>
    <w:multiLevelType w:val="multilevel"/>
    <w:tmpl w:val="31E48510"/>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6">
    <w:nsid w:val="0000001B"/>
    <w:multiLevelType w:val="hybridMultilevel"/>
    <w:tmpl w:val="8B9C6516"/>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27">
    <w:nsid w:val="0000001C"/>
    <w:multiLevelType w:val="hybridMultilevel"/>
    <w:tmpl w:val="917227E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8">
    <w:nsid w:val="0000001D"/>
    <w:multiLevelType w:val="hybridMultilevel"/>
    <w:tmpl w:val="6C709142"/>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29">
    <w:nsid w:val="0000001E"/>
    <w:multiLevelType w:val="hybridMultilevel"/>
    <w:tmpl w:val="9ACC1E1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0">
    <w:nsid w:val="0000001F"/>
    <w:multiLevelType w:val="hybridMultilevel"/>
    <w:tmpl w:val="18A48CE4"/>
    <w:lvl w:ilvl="0" w:tplc="349803A6">
      <w:start w:val="1"/>
      <w:numFmt w:val="decimal"/>
      <w:lvlText w:val="(%1)"/>
      <w:lvlJc w:val="left"/>
      <w:pPr>
        <w:tabs>
          <w:tab w:val="left" w:pos="1080"/>
        </w:tabs>
        <w:ind w:left="1080" w:hanging="360"/>
      </w:pPr>
      <w:rPr>
        <w:rFonts w:hint="default"/>
      </w:rPr>
    </w:lvl>
    <w:lvl w:ilvl="1" w:tplc="93BE749C">
      <w:start w:val="17"/>
      <w:numFmt w:val="upp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1">
    <w:nsid w:val="00000020"/>
    <w:multiLevelType w:val="hybridMultilevel"/>
    <w:tmpl w:val="E44AAB6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2">
    <w:nsid w:val="00000021"/>
    <w:multiLevelType w:val="hybridMultilevel"/>
    <w:tmpl w:val="71D46D06"/>
    <w:lvl w:ilvl="0" w:tplc="349803A6">
      <w:start w:val="1"/>
      <w:numFmt w:val="decimal"/>
      <w:lvlText w:val="(%1)"/>
      <w:lvlJc w:val="left"/>
      <w:pPr>
        <w:tabs>
          <w:tab w:val="left" w:pos="1080"/>
        </w:tabs>
        <w:ind w:left="1080" w:hanging="360"/>
      </w:pPr>
      <w:rPr>
        <w:rFonts w:hint="default"/>
      </w:rPr>
    </w:lvl>
    <w:lvl w:ilvl="1" w:tplc="1EBA1B26">
      <w:start w:val="1"/>
      <w:numFmt w:val="decimal"/>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3">
    <w:nsid w:val="00000022"/>
    <w:multiLevelType w:val="hybridMultilevel"/>
    <w:tmpl w:val="C6CACCB6"/>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34">
    <w:nsid w:val="00000023"/>
    <w:multiLevelType w:val="hybridMultilevel"/>
    <w:tmpl w:val="04045424"/>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left" w:pos="1800"/>
        </w:tabs>
        <w:ind w:left="1800" w:hanging="360"/>
      </w:pPr>
      <w:rPr>
        <w:rFonts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35">
    <w:nsid w:val="00000024"/>
    <w:multiLevelType w:val="hybridMultilevel"/>
    <w:tmpl w:val="ECF063D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6">
    <w:nsid w:val="00000025"/>
    <w:multiLevelType w:val="hybridMultilevel"/>
    <w:tmpl w:val="95FA3516"/>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37">
    <w:nsid w:val="00000026"/>
    <w:multiLevelType w:val="hybridMultilevel"/>
    <w:tmpl w:val="E21E150A"/>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8">
    <w:nsid w:val="00000027"/>
    <w:multiLevelType w:val="hybridMultilevel"/>
    <w:tmpl w:val="3BD2474E"/>
    <w:lvl w:ilvl="0" w:tplc="AD5297F0">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39">
    <w:nsid w:val="00000028"/>
    <w:multiLevelType w:val="hybridMultilevel"/>
    <w:tmpl w:val="E2E03C6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0">
    <w:nsid w:val="00000029"/>
    <w:multiLevelType w:val="hybridMultilevel"/>
    <w:tmpl w:val="0260863C"/>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1">
    <w:nsid w:val="0000002A"/>
    <w:multiLevelType w:val="hybridMultilevel"/>
    <w:tmpl w:val="263C3D4E"/>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2">
    <w:nsid w:val="0000002B"/>
    <w:multiLevelType w:val="hybridMultilevel"/>
    <w:tmpl w:val="D7EABCFC"/>
    <w:lvl w:ilvl="0" w:tplc="CF1852FE">
      <w:start w:val="20"/>
      <w:numFmt w:val="upperRoman"/>
      <w:pStyle w:val="Naslov4"/>
      <w:lvlText w:val="%1."/>
      <w:lvlJc w:val="left"/>
      <w:pPr>
        <w:tabs>
          <w:tab w:val="left" w:pos="1440"/>
        </w:tabs>
        <w:ind w:left="1440" w:hanging="720"/>
      </w:pPr>
      <w:rPr>
        <w:rFonts w:hint="default"/>
      </w:rPr>
    </w:lvl>
    <w:lvl w:ilvl="1" w:tplc="31E0D8F8" w:tentative="1">
      <w:start w:val="1"/>
      <w:numFmt w:val="lowerLetter"/>
      <w:lvlText w:val="%2."/>
      <w:lvlJc w:val="left"/>
      <w:pPr>
        <w:tabs>
          <w:tab w:val="left" w:pos="1800"/>
        </w:tabs>
        <w:ind w:left="1800" w:hanging="360"/>
      </w:pPr>
    </w:lvl>
    <w:lvl w:ilvl="2" w:tplc="38684BF8" w:tentative="1">
      <w:start w:val="1"/>
      <w:numFmt w:val="lowerRoman"/>
      <w:lvlText w:val="%3."/>
      <w:lvlJc w:val="right"/>
      <w:pPr>
        <w:tabs>
          <w:tab w:val="left" w:pos="2520"/>
        </w:tabs>
        <w:ind w:left="2520" w:hanging="180"/>
      </w:pPr>
    </w:lvl>
    <w:lvl w:ilvl="3" w:tplc="F1F846DC" w:tentative="1">
      <w:start w:val="1"/>
      <w:numFmt w:val="decimal"/>
      <w:lvlText w:val="%4."/>
      <w:lvlJc w:val="left"/>
      <w:pPr>
        <w:tabs>
          <w:tab w:val="left" w:pos="3240"/>
        </w:tabs>
        <w:ind w:left="3240" w:hanging="360"/>
      </w:pPr>
    </w:lvl>
    <w:lvl w:ilvl="4" w:tplc="D96C98FA" w:tentative="1">
      <w:start w:val="1"/>
      <w:numFmt w:val="lowerLetter"/>
      <w:lvlText w:val="%5."/>
      <w:lvlJc w:val="left"/>
      <w:pPr>
        <w:tabs>
          <w:tab w:val="left" w:pos="3960"/>
        </w:tabs>
        <w:ind w:left="3960" w:hanging="360"/>
      </w:pPr>
    </w:lvl>
    <w:lvl w:ilvl="5" w:tplc="15C44440" w:tentative="1">
      <w:start w:val="1"/>
      <w:numFmt w:val="lowerRoman"/>
      <w:lvlText w:val="%6."/>
      <w:lvlJc w:val="right"/>
      <w:pPr>
        <w:tabs>
          <w:tab w:val="left" w:pos="4680"/>
        </w:tabs>
        <w:ind w:left="4680" w:hanging="180"/>
      </w:pPr>
    </w:lvl>
    <w:lvl w:ilvl="6" w:tplc="C494FD6C" w:tentative="1">
      <w:start w:val="1"/>
      <w:numFmt w:val="decimal"/>
      <w:lvlText w:val="%7."/>
      <w:lvlJc w:val="left"/>
      <w:pPr>
        <w:tabs>
          <w:tab w:val="left" w:pos="5400"/>
        </w:tabs>
        <w:ind w:left="5400" w:hanging="360"/>
      </w:pPr>
    </w:lvl>
    <w:lvl w:ilvl="7" w:tplc="B8DC4968" w:tentative="1">
      <w:start w:val="1"/>
      <w:numFmt w:val="lowerLetter"/>
      <w:lvlText w:val="%8."/>
      <w:lvlJc w:val="left"/>
      <w:pPr>
        <w:tabs>
          <w:tab w:val="left" w:pos="6120"/>
        </w:tabs>
        <w:ind w:left="6120" w:hanging="360"/>
      </w:pPr>
    </w:lvl>
    <w:lvl w:ilvl="8" w:tplc="A930393A" w:tentative="1">
      <w:start w:val="1"/>
      <w:numFmt w:val="lowerRoman"/>
      <w:lvlText w:val="%9."/>
      <w:lvlJc w:val="right"/>
      <w:pPr>
        <w:tabs>
          <w:tab w:val="left" w:pos="6840"/>
        </w:tabs>
        <w:ind w:left="6840" w:hanging="180"/>
      </w:pPr>
    </w:lvl>
  </w:abstractNum>
  <w:abstractNum w:abstractNumId="43">
    <w:nsid w:val="0000002C"/>
    <w:multiLevelType w:val="hybridMultilevel"/>
    <w:tmpl w:val="DC5EAFB6"/>
    <w:lvl w:ilvl="0" w:tplc="1B1EA9CE">
      <w:start w:val="9"/>
      <w:numFmt w:val="upperRoman"/>
      <w:lvlText w:val="%1."/>
      <w:lvlJc w:val="left"/>
      <w:pPr>
        <w:ind w:left="1428" w:hanging="72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44">
    <w:nsid w:val="0000002D"/>
    <w:multiLevelType w:val="hybridMultilevel"/>
    <w:tmpl w:val="815AE704"/>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left" w:pos="928"/>
        </w:tabs>
        <w:ind w:left="928" w:hanging="360"/>
      </w:pPr>
      <w:rPr>
        <w:rFont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5">
    <w:nsid w:val="0000002E"/>
    <w:multiLevelType w:val="hybridMultilevel"/>
    <w:tmpl w:val="1CAC3BC4"/>
    <w:lvl w:ilvl="0" w:tplc="349803A6">
      <w:start w:val="1"/>
      <w:numFmt w:val="decimal"/>
      <w:lvlText w:val="(%1)"/>
      <w:lvlJc w:val="left"/>
      <w:pPr>
        <w:tabs>
          <w:tab w:val="left" w:pos="1080"/>
        </w:tabs>
        <w:ind w:left="1080" w:hanging="360"/>
      </w:pPr>
      <w:rPr>
        <w:rFonts w:hint="default"/>
      </w:rPr>
    </w:lvl>
    <w:lvl w:ilvl="1" w:tplc="8E74928C">
      <w:start w:val="1"/>
      <w:numFmt w:val="decimal"/>
      <w:lvlText w:val="%2."/>
      <w:lvlJc w:val="left"/>
      <w:pPr>
        <w:tabs>
          <w:tab w:val="left" w:pos="1440"/>
        </w:tabs>
        <w:ind w:left="1440" w:hanging="360"/>
      </w:pPr>
      <w:rPr>
        <w:rFonts w:hint="default"/>
      </w:rPr>
    </w:lvl>
    <w:lvl w:ilvl="2" w:tplc="0409001B">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6">
    <w:nsid w:val="0000002F"/>
    <w:multiLevelType w:val="hybridMultilevel"/>
    <w:tmpl w:val="47E21C16"/>
    <w:lvl w:ilvl="0" w:tplc="8E74928C">
      <w:start w:val="1"/>
      <w:numFmt w:val="decimal"/>
      <w:lvlText w:val="%1."/>
      <w:lvlJc w:val="left"/>
      <w:pPr>
        <w:tabs>
          <w:tab w:val="left" w:pos="1440"/>
        </w:tabs>
        <w:ind w:left="1440" w:hanging="360"/>
      </w:pPr>
      <w:rPr>
        <w:rFonts w:hint="default"/>
      </w:rPr>
    </w:lvl>
    <w:lvl w:ilvl="1" w:tplc="349803A6">
      <w:start w:val="1"/>
      <w:numFmt w:val="decimal"/>
      <w:lvlText w:val="(%2)"/>
      <w:lvlJc w:val="left"/>
      <w:pPr>
        <w:tabs>
          <w:tab w:val="left" w:pos="1440"/>
        </w:tabs>
        <w:ind w:left="144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7">
    <w:nsid w:val="00000030"/>
    <w:multiLevelType w:val="hybridMultilevel"/>
    <w:tmpl w:val="8898CC46"/>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8">
    <w:nsid w:val="00000031"/>
    <w:multiLevelType w:val="hybridMultilevel"/>
    <w:tmpl w:val="7076B834"/>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49">
    <w:nsid w:val="00000032"/>
    <w:multiLevelType w:val="hybridMultilevel"/>
    <w:tmpl w:val="41ACCA1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0">
    <w:nsid w:val="00000033"/>
    <w:multiLevelType w:val="hybridMultilevel"/>
    <w:tmpl w:val="740ECAC4"/>
    <w:lvl w:ilvl="0" w:tplc="349803A6">
      <w:start w:val="1"/>
      <w:numFmt w:val="decimal"/>
      <w:lvlText w:val="(%1)"/>
      <w:lvlJc w:val="left"/>
      <w:pPr>
        <w:tabs>
          <w:tab w:val="left" w:pos="1080"/>
        </w:tabs>
        <w:ind w:left="1080" w:hanging="360"/>
      </w:pPr>
      <w:rPr>
        <w:rFonts w:hint="default"/>
      </w:rPr>
    </w:lvl>
    <w:lvl w:ilvl="1" w:tplc="041A0019">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51">
    <w:nsid w:val="00000034"/>
    <w:multiLevelType w:val="hybridMultilevel"/>
    <w:tmpl w:val="0B122AAC"/>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52">
    <w:nsid w:val="00000035"/>
    <w:multiLevelType w:val="hybridMultilevel"/>
    <w:tmpl w:val="8F1C8974"/>
    <w:lvl w:ilvl="0" w:tplc="349803A6">
      <w:start w:val="1"/>
      <w:numFmt w:val="decimal"/>
      <w:lvlText w:val="(%1)"/>
      <w:lvlJc w:val="left"/>
      <w:pPr>
        <w:tabs>
          <w:tab w:val="left" w:pos="1080"/>
        </w:tabs>
        <w:ind w:left="1080" w:hanging="360"/>
      </w:pPr>
      <w:rPr>
        <w:rFonts w:hint="default"/>
      </w:rPr>
    </w:lvl>
    <w:lvl w:ilvl="1" w:tplc="A43E6D68">
      <w:start w:val="1"/>
      <w:numFmt w:val="bullet"/>
      <w:lvlText w:val=""/>
      <w:lvlJc w:val="left"/>
      <w:pPr>
        <w:tabs>
          <w:tab w:val="left"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3">
    <w:nsid w:val="00000036"/>
    <w:multiLevelType w:val="hybridMultilevel"/>
    <w:tmpl w:val="F47E1C2C"/>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left" w:pos="1800"/>
        </w:tabs>
        <w:ind w:left="1800" w:hanging="360"/>
      </w:p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54">
    <w:nsid w:val="00000037"/>
    <w:multiLevelType w:val="hybridMultilevel"/>
    <w:tmpl w:val="BEBA7E0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5">
    <w:nsid w:val="00000038"/>
    <w:multiLevelType w:val="hybridMultilevel"/>
    <w:tmpl w:val="148A410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6">
    <w:nsid w:val="00000039"/>
    <w:multiLevelType w:val="hybridMultilevel"/>
    <w:tmpl w:val="41525BC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7">
    <w:nsid w:val="0000003A"/>
    <w:multiLevelType w:val="hybridMultilevel"/>
    <w:tmpl w:val="96BAE416"/>
    <w:lvl w:ilvl="0" w:tplc="04090013">
      <w:start w:val="1"/>
      <w:numFmt w:val="upperRoman"/>
      <w:lvlText w:val="%1."/>
      <w:lvlJc w:val="right"/>
      <w:pPr>
        <w:tabs>
          <w:tab w:val="left" w:pos="1080"/>
        </w:tabs>
        <w:ind w:left="1080" w:hanging="180"/>
      </w:pPr>
    </w:lvl>
    <w:lvl w:ilvl="1" w:tplc="5C021356">
      <w:start w:val="1"/>
      <w:numFmt w:val="bullet"/>
      <w:lvlText w:val="-"/>
      <w:lvlJc w:val="left"/>
      <w:pPr>
        <w:tabs>
          <w:tab w:val="left"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58">
    <w:nsid w:val="0000003B"/>
    <w:multiLevelType w:val="hybridMultilevel"/>
    <w:tmpl w:val="9092A58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9">
    <w:nsid w:val="0000003C"/>
    <w:multiLevelType w:val="hybridMultilevel"/>
    <w:tmpl w:val="2B26D148"/>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92A741A">
      <w:start w:val="1"/>
      <w:numFmt w:val="bullet"/>
      <w:lvlText w:val=""/>
      <w:lvlJc w:val="left"/>
      <w:pPr>
        <w:tabs>
          <w:tab w:val="left" w:pos="1800"/>
        </w:tabs>
        <w:ind w:left="1800" w:hanging="360"/>
      </w:pPr>
      <w:rPr>
        <w:rFonts w:ascii="Symbol" w:eastAsia="Times New Roman" w:hAnsi="Symbol" w:cs="Times New Roman"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60">
    <w:nsid w:val="0000003D"/>
    <w:multiLevelType w:val="hybridMultilevel"/>
    <w:tmpl w:val="C5CA8B56"/>
    <w:lvl w:ilvl="0" w:tplc="349803A6">
      <w:start w:val="1"/>
      <w:numFmt w:val="decimal"/>
      <w:lvlText w:val="(%1)"/>
      <w:lvlJc w:val="left"/>
      <w:pPr>
        <w:tabs>
          <w:tab w:val="left" w:pos="1080"/>
        </w:tabs>
        <w:ind w:left="1080" w:hanging="360"/>
      </w:pPr>
      <w:rPr>
        <w:rFonts w:hint="default"/>
      </w:rPr>
    </w:lvl>
    <w:lvl w:ilvl="1" w:tplc="C602CEC4">
      <w:start w:val="15"/>
      <w:numFmt w:val="upp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1">
    <w:nsid w:val="0000003E"/>
    <w:multiLevelType w:val="hybridMultilevel"/>
    <w:tmpl w:val="16AAFC2A"/>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left" w:pos="1260"/>
        </w:tabs>
        <w:ind w:left="1260" w:hanging="180"/>
      </w:p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2">
    <w:nsid w:val="0000003F"/>
    <w:multiLevelType w:val="hybridMultilevel"/>
    <w:tmpl w:val="44746F30"/>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left" w:pos="1800"/>
        </w:tabs>
        <w:ind w:left="1800" w:hanging="360"/>
      </w:pPr>
      <w:rPr>
        <w:rFonts w:hint="default"/>
      </w:rPr>
    </w:lvl>
    <w:lvl w:ilvl="2" w:tplc="E61A137A">
      <w:start w:val="18"/>
      <w:numFmt w:val="upperRoman"/>
      <w:lvlText w:val="%3."/>
      <w:lvlJc w:val="left"/>
      <w:pPr>
        <w:ind w:left="2880" w:hanging="720"/>
      </w:pPr>
      <w:rPr>
        <w:rFont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63">
    <w:nsid w:val="00000040"/>
    <w:multiLevelType w:val="hybridMultilevel"/>
    <w:tmpl w:val="346C7F88"/>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64">
    <w:nsid w:val="00000041"/>
    <w:multiLevelType w:val="hybridMultilevel"/>
    <w:tmpl w:val="00DC680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5">
    <w:nsid w:val="00000042"/>
    <w:multiLevelType w:val="hybridMultilevel"/>
    <w:tmpl w:val="7CA8C736"/>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left" w:pos="1440"/>
        </w:tabs>
        <w:ind w:left="1440" w:hanging="360"/>
      </w:pPr>
      <w:rPr>
        <w:rFonts w:ascii="Courier New" w:hAnsi="Courier New" w:cs="Courier New" w:hint="default"/>
      </w:rPr>
    </w:lvl>
    <w:lvl w:ilvl="2" w:tplc="041A0005" w:tentative="1">
      <w:start w:val="1"/>
      <w:numFmt w:val="bullet"/>
      <w:lvlText w:val=""/>
      <w:lvlJc w:val="left"/>
      <w:pPr>
        <w:tabs>
          <w:tab w:val="left" w:pos="2160"/>
        </w:tabs>
        <w:ind w:left="2160" w:hanging="360"/>
      </w:pPr>
      <w:rPr>
        <w:rFonts w:ascii="Wingdings" w:hAnsi="Wingdings" w:hint="default"/>
      </w:rPr>
    </w:lvl>
    <w:lvl w:ilvl="3" w:tplc="041A0001" w:tentative="1">
      <w:start w:val="1"/>
      <w:numFmt w:val="bullet"/>
      <w:lvlText w:val=""/>
      <w:lvlJc w:val="left"/>
      <w:pPr>
        <w:tabs>
          <w:tab w:val="left" w:pos="2880"/>
        </w:tabs>
        <w:ind w:left="2880" w:hanging="360"/>
      </w:pPr>
      <w:rPr>
        <w:rFonts w:ascii="Symbol" w:hAnsi="Symbol" w:hint="default"/>
      </w:rPr>
    </w:lvl>
    <w:lvl w:ilvl="4" w:tplc="041A0003" w:tentative="1">
      <w:start w:val="1"/>
      <w:numFmt w:val="bullet"/>
      <w:lvlText w:val="o"/>
      <w:lvlJc w:val="left"/>
      <w:pPr>
        <w:tabs>
          <w:tab w:val="left" w:pos="3600"/>
        </w:tabs>
        <w:ind w:left="3600" w:hanging="360"/>
      </w:pPr>
      <w:rPr>
        <w:rFonts w:ascii="Courier New" w:hAnsi="Courier New" w:cs="Courier New" w:hint="default"/>
      </w:rPr>
    </w:lvl>
    <w:lvl w:ilvl="5" w:tplc="041A0005" w:tentative="1">
      <w:start w:val="1"/>
      <w:numFmt w:val="bullet"/>
      <w:lvlText w:val=""/>
      <w:lvlJc w:val="left"/>
      <w:pPr>
        <w:tabs>
          <w:tab w:val="left" w:pos="4320"/>
        </w:tabs>
        <w:ind w:left="4320" w:hanging="360"/>
      </w:pPr>
      <w:rPr>
        <w:rFonts w:ascii="Wingdings" w:hAnsi="Wingdings" w:hint="default"/>
      </w:rPr>
    </w:lvl>
    <w:lvl w:ilvl="6" w:tplc="041A0001" w:tentative="1">
      <w:start w:val="1"/>
      <w:numFmt w:val="bullet"/>
      <w:lvlText w:val=""/>
      <w:lvlJc w:val="left"/>
      <w:pPr>
        <w:tabs>
          <w:tab w:val="left" w:pos="5040"/>
        </w:tabs>
        <w:ind w:left="5040" w:hanging="360"/>
      </w:pPr>
      <w:rPr>
        <w:rFonts w:ascii="Symbol" w:hAnsi="Symbol" w:hint="default"/>
      </w:rPr>
    </w:lvl>
    <w:lvl w:ilvl="7" w:tplc="041A0003" w:tentative="1">
      <w:start w:val="1"/>
      <w:numFmt w:val="bullet"/>
      <w:lvlText w:val="o"/>
      <w:lvlJc w:val="left"/>
      <w:pPr>
        <w:tabs>
          <w:tab w:val="left" w:pos="5760"/>
        </w:tabs>
        <w:ind w:left="5760" w:hanging="360"/>
      </w:pPr>
      <w:rPr>
        <w:rFonts w:ascii="Courier New" w:hAnsi="Courier New" w:cs="Courier New" w:hint="default"/>
      </w:rPr>
    </w:lvl>
    <w:lvl w:ilvl="8" w:tplc="041A0005" w:tentative="1">
      <w:start w:val="1"/>
      <w:numFmt w:val="bullet"/>
      <w:lvlText w:val=""/>
      <w:lvlJc w:val="left"/>
      <w:pPr>
        <w:tabs>
          <w:tab w:val="left" w:pos="6480"/>
        </w:tabs>
        <w:ind w:left="6480" w:hanging="360"/>
      </w:pPr>
      <w:rPr>
        <w:rFonts w:ascii="Wingdings" w:hAnsi="Wingdings" w:hint="default"/>
      </w:rPr>
    </w:lvl>
  </w:abstractNum>
  <w:abstractNum w:abstractNumId="66">
    <w:nsid w:val="00000043"/>
    <w:multiLevelType w:val="hybridMultilevel"/>
    <w:tmpl w:val="682E1F6E"/>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7">
    <w:nsid w:val="00000044"/>
    <w:multiLevelType w:val="hybridMultilevel"/>
    <w:tmpl w:val="04325C9E"/>
    <w:lvl w:ilvl="0" w:tplc="349803A6">
      <w:start w:val="1"/>
      <w:numFmt w:val="decimal"/>
      <w:lvlText w:val="(%1)"/>
      <w:lvlJc w:val="left"/>
      <w:pPr>
        <w:tabs>
          <w:tab w:val="left" w:pos="1080"/>
        </w:tabs>
        <w:ind w:left="1080" w:hanging="360"/>
      </w:pPr>
      <w:rPr>
        <w:rFonts w:hint="default"/>
      </w:rPr>
    </w:lvl>
    <w:lvl w:ilvl="1" w:tplc="7CCE69BE">
      <w:start w:val="12"/>
      <w:numFmt w:val="upp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68">
    <w:nsid w:val="00000045"/>
    <w:multiLevelType w:val="hybridMultilevel"/>
    <w:tmpl w:val="DEA0362A"/>
    <w:lvl w:ilvl="0" w:tplc="041A000F">
      <w:start w:val="6"/>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788"/>
        </w:tabs>
        <w:ind w:left="1788" w:hanging="360"/>
      </w:pPr>
    </w:lvl>
    <w:lvl w:ilvl="2" w:tplc="041A001B" w:tentative="1">
      <w:start w:val="1"/>
      <w:numFmt w:val="lowerRoman"/>
      <w:lvlText w:val="%3."/>
      <w:lvlJc w:val="right"/>
      <w:pPr>
        <w:tabs>
          <w:tab w:val="left" w:pos="2508"/>
        </w:tabs>
        <w:ind w:left="2508" w:hanging="180"/>
      </w:pPr>
    </w:lvl>
    <w:lvl w:ilvl="3" w:tplc="041A000F" w:tentative="1">
      <w:start w:val="1"/>
      <w:numFmt w:val="decimal"/>
      <w:lvlText w:val="%4."/>
      <w:lvlJc w:val="left"/>
      <w:pPr>
        <w:tabs>
          <w:tab w:val="left" w:pos="3228"/>
        </w:tabs>
        <w:ind w:left="3228" w:hanging="360"/>
      </w:pPr>
    </w:lvl>
    <w:lvl w:ilvl="4" w:tplc="041A0019" w:tentative="1">
      <w:start w:val="1"/>
      <w:numFmt w:val="lowerLetter"/>
      <w:lvlText w:val="%5."/>
      <w:lvlJc w:val="left"/>
      <w:pPr>
        <w:tabs>
          <w:tab w:val="left" w:pos="3948"/>
        </w:tabs>
        <w:ind w:left="3948" w:hanging="360"/>
      </w:pPr>
    </w:lvl>
    <w:lvl w:ilvl="5" w:tplc="041A001B" w:tentative="1">
      <w:start w:val="1"/>
      <w:numFmt w:val="lowerRoman"/>
      <w:lvlText w:val="%6."/>
      <w:lvlJc w:val="right"/>
      <w:pPr>
        <w:tabs>
          <w:tab w:val="left" w:pos="4668"/>
        </w:tabs>
        <w:ind w:left="4668" w:hanging="180"/>
      </w:pPr>
    </w:lvl>
    <w:lvl w:ilvl="6" w:tplc="041A000F" w:tentative="1">
      <w:start w:val="1"/>
      <w:numFmt w:val="decimal"/>
      <w:lvlText w:val="%7."/>
      <w:lvlJc w:val="left"/>
      <w:pPr>
        <w:tabs>
          <w:tab w:val="left" w:pos="5388"/>
        </w:tabs>
        <w:ind w:left="5388" w:hanging="360"/>
      </w:pPr>
    </w:lvl>
    <w:lvl w:ilvl="7" w:tplc="041A0019" w:tentative="1">
      <w:start w:val="1"/>
      <w:numFmt w:val="lowerLetter"/>
      <w:lvlText w:val="%8."/>
      <w:lvlJc w:val="left"/>
      <w:pPr>
        <w:tabs>
          <w:tab w:val="left" w:pos="6108"/>
        </w:tabs>
        <w:ind w:left="6108" w:hanging="360"/>
      </w:pPr>
    </w:lvl>
    <w:lvl w:ilvl="8" w:tplc="041A001B" w:tentative="1">
      <w:start w:val="1"/>
      <w:numFmt w:val="lowerRoman"/>
      <w:lvlText w:val="%9."/>
      <w:lvlJc w:val="right"/>
      <w:pPr>
        <w:tabs>
          <w:tab w:val="left" w:pos="6828"/>
        </w:tabs>
        <w:ind w:left="6828" w:hanging="180"/>
      </w:pPr>
    </w:lvl>
  </w:abstractNum>
  <w:abstractNum w:abstractNumId="69">
    <w:nsid w:val="00000046"/>
    <w:multiLevelType w:val="hybridMultilevel"/>
    <w:tmpl w:val="B67651AC"/>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0">
    <w:nsid w:val="00000047"/>
    <w:multiLevelType w:val="hybridMultilevel"/>
    <w:tmpl w:val="D2FEF64A"/>
    <w:lvl w:ilvl="0" w:tplc="D7241772">
      <w:start w:val="1"/>
      <w:numFmt w:val="bullet"/>
      <w:lvlText w:val="-"/>
      <w:lvlJc w:val="left"/>
      <w:pPr>
        <w:ind w:left="780" w:hanging="360"/>
      </w:pPr>
      <w:rPr>
        <w:rFont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1">
    <w:nsid w:val="00000048"/>
    <w:multiLevelType w:val="hybridMultilevel"/>
    <w:tmpl w:val="5E74DE4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2">
    <w:nsid w:val="00000049"/>
    <w:multiLevelType w:val="hybridMultilevel"/>
    <w:tmpl w:val="273684D6"/>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73">
    <w:nsid w:val="0000004A"/>
    <w:multiLevelType w:val="hybridMultilevel"/>
    <w:tmpl w:val="7064274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4">
    <w:nsid w:val="0000004B"/>
    <w:multiLevelType w:val="hybridMultilevel"/>
    <w:tmpl w:val="90C8D4C2"/>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9A9CD3A4">
      <w:start w:val="1"/>
      <w:numFmt w:val="decimal"/>
      <w:lvlText w:val="(%2)"/>
      <w:lvlJc w:val="left"/>
      <w:pPr>
        <w:tabs>
          <w:tab w:val="left" w:pos="1800"/>
        </w:tabs>
        <w:ind w:left="1800" w:hanging="360"/>
      </w:pPr>
      <w:rPr>
        <w:rFonts w:ascii="Times New Roman" w:eastAsia="Arial Unicode MS" w:hAnsi="Times New Roman" w:cs="Times New Roman"/>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5">
    <w:nsid w:val="0000004C"/>
    <w:multiLevelType w:val="hybridMultilevel"/>
    <w:tmpl w:val="F4D0981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6">
    <w:nsid w:val="0000004D"/>
    <w:multiLevelType w:val="hybridMultilevel"/>
    <w:tmpl w:val="F04400A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7">
    <w:nsid w:val="0000004E"/>
    <w:multiLevelType w:val="hybridMultilevel"/>
    <w:tmpl w:val="02D85EB0"/>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left" w:pos="1800"/>
        </w:tabs>
        <w:ind w:left="1800" w:hanging="360"/>
      </w:p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78">
    <w:nsid w:val="0000004F"/>
    <w:multiLevelType w:val="hybridMultilevel"/>
    <w:tmpl w:val="2FE848F4"/>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9">
    <w:nsid w:val="00000050"/>
    <w:multiLevelType w:val="hybridMultilevel"/>
    <w:tmpl w:val="320A0440"/>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left" w:pos="1800"/>
        </w:tabs>
        <w:ind w:left="1800" w:hanging="360"/>
      </w:pPr>
      <w:rPr>
        <w:rFonts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80">
    <w:nsid w:val="00000051"/>
    <w:multiLevelType w:val="hybridMultilevel"/>
    <w:tmpl w:val="7F569E3E"/>
    <w:lvl w:ilvl="0" w:tplc="74729786">
      <w:start w:val="1"/>
      <w:numFmt w:val="upperRoman"/>
      <w:lvlText w:val="%1."/>
      <w:lvlJc w:val="left"/>
      <w:pPr>
        <w:ind w:left="1080" w:hanging="720"/>
      </w:pPr>
      <w:rPr>
        <w:rFonts w:hint="default"/>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1">
    <w:nsid w:val="00000052"/>
    <w:multiLevelType w:val="hybridMultilevel"/>
    <w:tmpl w:val="044C5074"/>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82">
    <w:nsid w:val="00000053"/>
    <w:multiLevelType w:val="hybridMultilevel"/>
    <w:tmpl w:val="42B46346"/>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83">
    <w:nsid w:val="00000054"/>
    <w:multiLevelType w:val="hybridMultilevel"/>
    <w:tmpl w:val="6A1C11B0"/>
    <w:lvl w:ilvl="0" w:tplc="041A000F">
      <w:start w:val="1"/>
      <w:numFmt w:val="decimal"/>
      <w:lvlText w:val="%1."/>
      <w:lvlJc w:val="left"/>
      <w:pPr>
        <w:tabs>
          <w:tab w:val="left" w:pos="1452"/>
        </w:tabs>
        <w:ind w:left="1452" w:hanging="360"/>
      </w:pPr>
    </w:lvl>
    <w:lvl w:ilvl="1" w:tplc="041A0019" w:tentative="1">
      <w:start w:val="1"/>
      <w:numFmt w:val="lowerLetter"/>
      <w:lvlText w:val="%2."/>
      <w:lvlJc w:val="left"/>
      <w:pPr>
        <w:tabs>
          <w:tab w:val="left" w:pos="2172"/>
        </w:tabs>
        <w:ind w:left="2172" w:hanging="360"/>
      </w:pPr>
    </w:lvl>
    <w:lvl w:ilvl="2" w:tplc="041A001B" w:tentative="1">
      <w:start w:val="1"/>
      <w:numFmt w:val="lowerRoman"/>
      <w:lvlText w:val="%3."/>
      <w:lvlJc w:val="right"/>
      <w:pPr>
        <w:tabs>
          <w:tab w:val="left" w:pos="2892"/>
        </w:tabs>
        <w:ind w:left="2892" w:hanging="180"/>
      </w:pPr>
    </w:lvl>
    <w:lvl w:ilvl="3" w:tplc="041A000F" w:tentative="1">
      <w:start w:val="1"/>
      <w:numFmt w:val="decimal"/>
      <w:lvlText w:val="%4."/>
      <w:lvlJc w:val="left"/>
      <w:pPr>
        <w:tabs>
          <w:tab w:val="left" w:pos="3612"/>
        </w:tabs>
        <w:ind w:left="3612" w:hanging="360"/>
      </w:pPr>
    </w:lvl>
    <w:lvl w:ilvl="4" w:tplc="041A0019" w:tentative="1">
      <w:start w:val="1"/>
      <w:numFmt w:val="lowerLetter"/>
      <w:lvlText w:val="%5."/>
      <w:lvlJc w:val="left"/>
      <w:pPr>
        <w:tabs>
          <w:tab w:val="left" w:pos="4332"/>
        </w:tabs>
        <w:ind w:left="4332" w:hanging="360"/>
      </w:pPr>
    </w:lvl>
    <w:lvl w:ilvl="5" w:tplc="041A001B" w:tentative="1">
      <w:start w:val="1"/>
      <w:numFmt w:val="lowerRoman"/>
      <w:lvlText w:val="%6."/>
      <w:lvlJc w:val="right"/>
      <w:pPr>
        <w:tabs>
          <w:tab w:val="left" w:pos="5052"/>
        </w:tabs>
        <w:ind w:left="5052" w:hanging="180"/>
      </w:pPr>
    </w:lvl>
    <w:lvl w:ilvl="6" w:tplc="041A000F" w:tentative="1">
      <w:start w:val="1"/>
      <w:numFmt w:val="decimal"/>
      <w:lvlText w:val="%7."/>
      <w:lvlJc w:val="left"/>
      <w:pPr>
        <w:tabs>
          <w:tab w:val="left" w:pos="5772"/>
        </w:tabs>
        <w:ind w:left="5772" w:hanging="360"/>
      </w:pPr>
    </w:lvl>
    <w:lvl w:ilvl="7" w:tplc="041A0019" w:tentative="1">
      <w:start w:val="1"/>
      <w:numFmt w:val="lowerLetter"/>
      <w:lvlText w:val="%8."/>
      <w:lvlJc w:val="left"/>
      <w:pPr>
        <w:tabs>
          <w:tab w:val="left" w:pos="6492"/>
        </w:tabs>
        <w:ind w:left="6492" w:hanging="360"/>
      </w:pPr>
    </w:lvl>
    <w:lvl w:ilvl="8" w:tplc="041A001B" w:tentative="1">
      <w:start w:val="1"/>
      <w:numFmt w:val="lowerRoman"/>
      <w:lvlText w:val="%9."/>
      <w:lvlJc w:val="right"/>
      <w:pPr>
        <w:tabs>
          <w:tab w:val="left" w:pos="7212"/>
        </w:tabs>
        <w:ind w:left="7212" w:hanging="180"/>
      </w:pPr>
    </w:lvl>
  </w:abstractNum>
  <w:abstractNum w:abstractNumId="84">
    <w:nsid w:val="00000055"/>
    <w:multiLevelType w:val="hybridMultilevel"/>
    <w:tmpl w:val="3C1EC3EC"/>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85">
    <w:nsid w:val="00000056"/>
    <w:multiLevelType w:val="hybridMultilevel"/>
    <w:tmpl w:val="03DA25F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6">
    <w:nsid w:val="00000057"/>
    <w:multiLevelType w:val="hybridMultilevel"/>
    <w:tmpl w:val="02E0B42E"/>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87">
    <w:nsid w:val="00000058"/>
    <w:multiLevelType w:val="hybridMultilevel"/>
    <w:tmpl w:val="08BC69D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8">
    <w:nsid w:val="00000059"/>
    <w:multiLevelType w:val="hybridMultilevel"/>
    <w:tmpl w:val="AA96E22A"/>
    <w:lvl w:ilvl="0" w:tplc="349803A6">
      <w:start w:val="1"/>
      <w:numFmt w:val="decimal"/>
      <w:lvlText w:val="(%1)"/>
      <w:lvlJc w:val="left"/>
      <w:pPr>
        <w:tabs>
          <w:tab w:val="left" w:pos="1080"/>
        </w:tabs>
        <w:ind w:left="1080" w:hanging="360"/>
      </w:pPr>
      <w:rPr>
        <w:rFonts w:hint="default"/>
      </w:r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89">
    <w:nsid w:val="0000005A"/>
    <w:multiLevelType w:val="hybridMultilevel"/>
    <w:tmpl w:val="67D24E6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0">
    <w:nsid w:val="0000005B"/>
    <w:multiLevelType w:val="hybridMultilevel"/>
    <w:tmpl w:val="2BCA486A"/>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1">
    <w:nsid w:val="0000005C"/>
    <w:multiLevelType w:val="hybridMultilevel"/>
    <w:tmpl w:val="D06666B8"/>
    <w:lvl w:ilvl="0" w:tplc="349803A6">
      <w:start w:val="1"/>
      <w:numFmt w:val="decimal"/>
      <w:lvlText w:val="(%1)"/>
      <w:lvlJc w:val="left"/>
      <w:pPr>
        <w:tabs>
          <w:tab w:val="left" w:pos="1080"/>
        </w:tabs>
        <w:ind w:left="1080" w:hanging="360"/>
      </w:pPr>
      <w:rPr>
        <w:rFonts w:hint="default"/>
      </w:rPr>
    </w:lvl>
    <w:lvl w:ilvl="1" w:tplc="349803A6">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2">
    <w:nsid w:val="0000005D"/>
    <w:multiLevelType w:val="hybridMultilevel"/>
    <w:tmpl w:val="241A543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3">
    <w:nsid w:val="0000005E"/>
    <w:multiLevelType w:val="hybridMultilevel"/>
    <w:tmpl w:val="FF8AEA6C"/>
    <w:lvl w:ilvl="0" w:tplc="349803A6">
      <w:start w:val="1"/>
      <w:numFmt w:val="decimal"/>
      <w:lvlText w:val="(%1)"/>
      <w:lvlJc w:val="left"/>
      <w:pPr>
        <w:tabs>
          <w:tab w:val="left" w:pos="1080"/>
        </w:tabs>
        <w:ind w:left="1080" w:hanging="360"/>
      </w:pPr>
      <w:rPr>
        <w:rFonts w:hint="default"/>
      </w:rPr>
    </w:lvl>
    <w:lvl w:ilvl="1" w:tplc="EC763156">
      <w:start w:val="1"/>
      <w:numFmt w:val="bullet"/>
      <w:lvlText w:val=""/>
      <w:lvlJc w:val="left"/>
      <w:pPr>
        <w:tabs>
          <w:tab w:val="left"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4">
    <w:nsid w:val="0000005F"/>
    <w:multiLevelType w:val="hybridMultilevel"/>
    <w:tmpl w:val="284A2A2E"/>
    <w:lvl w:ilvl="0" w:tplc="041A000F">
      <w:start w:val="1"/>
      <w:numFmt w:val="decimal"/>
      <w:lvlText w:val="%1."/>
      <w:lvlJc w:val="left"/>
      <w:pPr>
        <w:tabs>
          <w:tab w:val="left" w:pos="720"/>
        </w:tabs>
        <w:ind w:left="720" w:hanging="360"/>
      </w:pPr>
    </w:lvl>
    <w:lvl w:ilvl="1" w:tplc="041A0019" w:tentative="1">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95">
    <w:nsid w:val="00000060"/>
    <w:multiLevelType w:val="hybridMultilevel"/>
    <w:tmpl w:val="2F6232A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6">
    <w:nsid w:val="00000061"/>
    <w:multiLevelType w:val="hybridMultilevel"/>
    <w:tmpl w:val="D106871E"/>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left" w:pos="1440"/>
        </w:tabs>
        <w:ind w:left="1440" w:hanging="360"/>
      </w:pPr>
      <w:rPr>
        <w:rFonts w:ascii="Courier New" w:hAnsi="Courier New" w:cs="Courier New" w:hint="default"/>
      </w:rPr>
    </w:lvl>
    <w:lvl w:ilvl="2" w:tplc="041A0005" w:tentative="1">
      <w:start w:val="1"/>
      <w:numFmt w:val="bullet"/>
      <w:lvlText w:val=""/>
      <w:lvlJc w:val="left"/>
      <w:pPr>
        <w:tabs>
          <w:tab w:val="left" w:pos="2160"/>
        </w:tabs>
        <w:ind w:left="2160" w:hanging="360"/>
      </w:pPr>
      <w:rPr>
        <w:rFonts w:ascii="Wingdings" w:hAnsi="Wingdings" w:hint="default"/>
      </w:rPr>
    </w:lvl>
    <w:lvl w:ilvl="3" w:tplc="041A0001" w:tentative="1">
      <w:start w:val="1"/>
      <w:numFmt w:val="bullet"/>
      <w:lvlText w:val=""/>
      <w:lvlJc w:val="left"/>
      <w:pPr>
        <w:tabs>
          <w:tab w:val="left" w:pos="2880"/>
        </w:tabs>
        <w:ind w:left="2880" w:hanging="360"/>
      </w:pPr>
      <w:rPr>
        <w:rFonts w:ascii="Symbol" w:hAnsi="Symbol" w:hint="default"/>
      </w:rPr>
    </w:lvl>
    <w:lvl w:ilvl="4" w:tplc="041A0003" w:tentative="1">
      <w:start w:val="1"/>
      <w:numFmt w:val="bullet"/>
      <w:lvlText w:val="o"/>
      <w:lvlJc w:val="left"/>
      <w:pPr>
        <w:tabs>
          <w:tab w:val="left" w:pos="3600"/>
        </w:tabs>
        <w:ind w:left="3600" w:hanging="360"/>
      </w:pPr>
      <w:rPr>
        <w:rFonts w:ascii="Courier New" w:hAnsi="Courier New" w:cs="Courier New" w:hint="default"/>
      </w:rPr>
    </w:lvl>
    <w:lvl w:ilvl="5" w:tplc="041A0005" w:tentative="1">
      <w:start w:val="1"/>
      <w:numFmt w:val="bullet"/>
      <w:lvlText w:val=""/>
      <w:lvlJc w:val="left"/>
      <w:pPr>
        <w:tabs>
          <w:tab w:val="left" w:pos="4320"/>
        </w:tabs>
        <w:ind w:left="4320" w:hanging="360"/>
      </w:pPr>
      <w:rPr>
        <w:rFonts w:ascii="Wingdings" w:hAnsi="Wingdings" w:hint="default"/>
      </w:rPr>
    </w:lvl>
    <w:lvl w:ilvl="6" w:tplc="041A0001" w:tentative="1">
      <w:start w:val="1"/>
      <w:numFmt w:val="bullet"/>
      <w:lvlText w:val=""/>
      <w:lvlJc w:val="left"/>
      <w:pPr>
        <w:tabs>
          <w:tab w:val="left" w:pos="5040"/>
        </w:tabs>
        <w:ind w:left="5040" w:hanging="360"/>
      </w:pPr>
      <w:rPr>
        <w:rFonts w:ascii="Symbol" w:hAnsi="Symbol" w:hint="default"/>
      </w:rPr>
    </w:lvl>
    <w:lvl w:ilvl="7" w:tplc="041A0003" w:tentative="1">
      <w:start w:val="1"/>
      <w:numFmt w:val="bullet"/>
      <w:lvlText w:val="o"/>
      <w:lvlJc w:val="left"/>
      <w:pPr>
        <w:tabs>
          <w:tab w:val="left" w:pos="5760"/>
        </w:tabs>
        <w:ind w:left="5760" w:hanging="360"/>
      </w:pPr>
      <w:rPr>
        <w:rFonts w:ascii="Courier New" w:hAnsi="Courier New" w:cs="Courier New" w:hint="default"/>
      </w:rPr>
    </w:lvl>
    <w:lvl w:ilvl="8" w:tplc="041A0005" w:tentative="1">
      <w:start w:val="1"/>
      <w:numFmt w:val="bullet"/>
      <w:lvlText w:val=""/>
      <w:lvlJc w:val="left"/>
      <w:pPr>
        <w:tabs>
          <w:tab w:val="left" w:pos="6480"/>
        </w:tabs>
        <w:ind w:left="6480" w:hanging="360"/>
      </w:pPr>
      <w:rPr>
        <w:rFonts w:ascii="Wingdings" w:hAnsi="Wingdings" w:hint="default"/>
      </w:rPr>
    </w:lvl>
  </w:abstractNum>
  <w:abstractNum w:abstractNumId="97">
    <w:nsid w:val="00000062"/>
    <w:multiLevelType w:val="hybridMultilevel"/>
    <w:tmpl w:val="071051C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98">
    <w:nsid w:val="00000063"/>
    <w:multiLevelType w:val="hybridMultilevel"/>
    <w:tmpl w:val="A4361D82"/>
    <w:lvl w:ilvl="0" w:tplc="5C021356">
      <w:start w:val="1"/>
      <w:numFmt w:val="bullet"/>
      <w:lvlText w:val="-"/>
      <w:lvlJc w:val="left"/>
      <w:pPr>
        <w:tabs>
          <w:tab w:val="left"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9">
    <w:nsid w:val="00000064"/>
    <w:multiLevelType w:val="hybridMultilevel"/>
    <w:tmpl w:val="475035DC"/>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0">
    <w:nsid w:val="00000065"/>
    <w:multiLevelType w:val="hybridMultilevel"/>
    <w:tmpl w:val="3D069988"/>
    <w:lvl w:ilvl="0"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1">
    <w:nsid w:val="00000066"/>
    <w:multiLevelType w:val="hybridMultilevel"/>
    <w:tmpl w:val="02361B38"/>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2">
    <w:nsid w:val="00000067"/>
    <w:multiLevelType w:val="hybridMultilevel"/>
    <w:tmpl w:val="420E931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3">
    <w:nsid w:val="00000068"/>
    <w:multiLevelType w:val="hybridMultilevel"/>
    <w:tmpl w:val="B18E128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4">
    <w:nsid w:val="00000069"/>
    <w:multiLevelType w:val="hybridMultilevel"/>
    <w:tmpl w:val="3E689528"/>
    <w:lvl w:ilvl="0" w:tplc="349803A6">
      <w:start w:val="1"/>
      <w:numFmt w:val="decimal"/>
      <w:lvlText w:val="(%1)"/>
      <w:lvlJc w:val="left"/>
      <w:pPr>
        <w:tabs>
          <w:tab w:val="left" w:pos="1080"/>
        </w:tabs>
        <w:ind w:left="1080" w:hanging="360"/>
      </w:pPr>
      <w:rPr>
        <w:rFonts w:hint="default"/>
      </w:rPr>
    </w:lvl>
    <w:lvl w:ilvl="1" w:tplc="AD74D828">
      <w:start w:val="10"/>
      <w:numFmt w:val="lowerRoman"/>
      <w:lvlText w:val="%2."/>
      <w:lvlJc w:val="left"/>
      <w:pPr>
        <w:tabs>
          <w:tab w:val="left" w:pos="1800"/>
        </w:tabs>
        <w:ind w:left="1800" w:hanging="720"/>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5">
    <w:nsid w:val="0000006A"/>
    <w:multiLevelType w:val="hybridMultilevel"/>
    <w:tmpl w:val="55A4C4E4"/>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6">
    <w:nsid w:val="0000006B"/>
    <w:multiLevelType w:val="hybridMultilevel"/>
    <w:tmpl w:val="A02E9A5A"/>
    <w:lvl w:ilvl="0" w:tplc="D3422E5A">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07">
    <w:nsid w:val="0000006C"/>
    <w:multiLevelType w:val="hybridMultilevel"/>
    <w:tmpl w:val="FBCED5DC"/>
    <w:lvl w:ilvl="0" w:tplc="22A6AE52">
      <w:start w:val="1"/>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8">
    <w:nsid w:val="0000006D"/>
    <w:multiLevelType w:val="hybridMultilevel"/>
    <w:tmpl w:val="47DAE0D8"/>
    <w:lvl w:ilvl="0" w:tplc="E7A2C2F2">
      <w:start w:val="1"/>
      <w:numFmt w:val="bullet"/>
      <w:lvlText w:val="-"/>
      <w:lvlJc w:val="left"/>
      <w:pPr>
        <w:tabs>
          <w:tab w:val="left"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left" w:pos="1785"/>
        </w:tabs>
        <w:ind w:left="1785" w:hanging="360"/>
      </w:pPr>
      <w:rPr>
        <w:rFonts w:ascii="Courier New" w:hAnsi="Courier New" w:cs="Courier New" w:hint="default"/>
      </w:rPr>
    </w:lvl>
    <w:lvl w:ilvl="2" w:tplc="041A0005" w:tentative="1">
      <w:start w:val="1"/>
      <w:numFmt w:val="bullet"/>
      <w:lvlText w:val=""/>
      <w:lvlJc w:val="left"/>
      <w:pPr>
        <w:tabs>
          <w:tab w:val="left" w:pos="2505"/>
        </w:tabs>
        <w:ind w:left="2505" w:hanging="360"/>
      </w:pPr>
      <w:rPr>
        <w:rFonts w:ascii="Wingdings" w:hAnsi="Wingdings" w:hint="default"/>
      </w:rPr>
    </w:lvl>
    <w:lvl w:ilvl="3" w:tplc="041A0001" w:tentative="1">
      <w:start w:val="1"/>
      <w:numFmt w:val="bullet"/>
      <w:lvlText w:val=""/>
      <w:lvlJc w:val="left"/>
      <w:pPr>
        <w:tabs>
          <w:tab w:val="left" w:pos="3225"/>
        </w:tabs>
        <w:ind w:left="3225" w:hanging="360"/>
      </w:pPr>
      <w:rPr>
        <w:rFonts w:ascii="Symbol" w:hAnsi="Symbol" w:hint="default"/>
      </w:rPr>
    </w:lvl>
    <w:lvl w:ilvl="4" w:tplc="041A0003" w:tentative="1">
      <w:start w:val="1"/>
      <w:numFmt w:val="bullet"/>
      <w:lvlText w:val="o"/>
      <w:lvlJc w:val="left"/>
      <w:pPr>
        <w:tabs>
          <w:tab w:val="left" w:pos="3945"/>
        </w:tabs>
        <w:ind w:left="3945" w:hanging="360"/>
      </w:pPr>
      <w:rPr>
        <w:rFonts w:ascii="Courier New" w:hAnsi="Courier New" w:cs="Courier New" w:hint="default"/>
      </w:rPr>
    </w:lvl>
    <w:lvl w:ilvl="5" w:tplc="041A0005" w:tentative="1">
      <w:start w:val="1"/>
      <w:numFmt w:val="bullet"/>
      <w:lvlText w:val=""/>
      <w:lvlJc w:val="left"/>
      <w:pPr>
        <w:tabs>
          <w:tab w:val="left" w:pos="4665"/>
        </w:tabs>
        <w:ind w:left="4665" w:hanging="360"/>
      </w:pPr>
      <w:rPr>
        <w:rFonts w:ascii="Wingdings" w:hAnsi="Wingdings" w:hint="default"/>
      </w:rPr>
    </w:lvl>
    <w:lvl w:ilvl="6" w:tplc="041A0001" w:tentative="1">
      <w:start w:val="1"/>
      <w:numFmt w:val="bullet"/>
      <w:lvlText w:val=""/>
      <w:lvlJc w:val="left"/>
      <w:pPr>
        <w:tabs>
          <w:tab w:val="left" w:pos="5385"/>
        </w:tabs>
        <w:ind w:left="5385" w:hanging="360"/>
      </w:pPr>
      <w:rPr>
        <w:rFonts w:ascii="Symbol" w:hAnsi="Symbol" w:hint="default"/>
      </w:rPr>
    </w:lvl>
    <w:lvl w:ilvl="7" w:tplc="041A0003" w:tentative="1">
      <w:start w:val="1"/>
      <w:numFmt w:val="bullet"/>
      <w:lvlText w:val="o"/>
      <w:lvlJc w:val="left"/>
      <w:pPr>
        <w:tabs>
          <w:tab w:val="left" w:pos="6105"/>
        </w:tabs>
        <w:ind w:left="6105" w:hanging="360"/>
      </w:pPr>
      <w:rPr>
        <w:rFonts w:ascii="Courier New" w:hAnsi="Courier New" w:cs="Courier New" w:hint="default"/>
      </w:rPr>
    </w:lvl>
    <w:lvl w:ilvl="8" w:tplc="041A0005" w:tentative="1">
      <w:start w:val="1"/>
      <w:numFmt w:val="bullet"/>
      <w:lvlText w:val=""/>
      <w:lvlJc w:val="left"/>
      <w:pPr>
        <w:tabs>
          <w:tab w:val="left" w:pos="6825"/>
        </w:tabs>
        <w:ind w:left="6825" w:hanging="360"/>
      </w:pPr>
      <w:rPr>
        <w:rFonts w:ascii="Wingdings" w:hAnsi="Wingdings" w:hint="default"/>
      </w:rPr>
    </w:lvl>
  </w:abstractNum>
  <w:abstractNum w:abstractNumId="109">
    <w:nsid w:val="0000006E"/>
    <w:multiLevelType w:val="hybridMultilevel"/>
    <w:tmpl w:val="651C6738"/>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0">
    <w:nsid w:val="0000006F"/>
    <w:multiLevelType w:val="hybridMultilevel"/>
    <w:tmpl w:val="B6742564"/>
    <w:lvl w:ilvl="0" w:tplc="0409000F">
      <w:start w:val="1"/>
      <w:numFmt w:val="decimal"/>
      <w:lvlText w:val="%1."/>
      <w:lvlJc w:val="left"/>
      <w:pPr>
        <w:tabs>
          <w:tab w:val="left" w:pos="1440"/>
        </w:tabs>
        <w:ind w:left="1440" w:hanging="360"/>
      </w:p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111">
    <w:nsid w:val="00000070"/>
    <w:multiLevelType w:val="hybridMultilevel"/>
    <w:tmpl w:val="525AB846"/>
    <w:lvl w:ilvl="0" w:tplc="349803A6">
      <w:start w:val="1"/>
      <w:numFmt w:val="decimal"/>
      <w:lvlText w:val="(%1)"/>
      <w:lvlJc w:val="left"/>
      <w:pPr>
        <w:tabs>
          <w:tab w:val="left" w:pos="1068"/>
        </w:tabs>
        <w:ind w:left="1068" w:hanging="360"/>
      </w:pPr>
      <w:rPr>
        <w:rFonts w:hint="default"/>
      </w:rPr>
    </w:lvl>
    <w:lvl w:ilvl="1" w:tplc="041A0019" w:tentative="1">
      <w:start w:val="1"/>
      <w:numFmt w:val="lowerLetter"/>
      <w:lvlText w:val="%2."/>
      <w:lvlJc w:val="left"/>
      <w:pPr>
        <w:tabs>
          <w:tab w:val="left" w:pos="1428"/>
        </w:tabs>
        <w:ind w:left="1428" w:hanging="360"/>
      </w:pPr>
    </w:lvl>
    <w:lvl w:ilvl="2" w:tplc="041A001B" w:tentative="1">
      <w:start w:val="1"/>
      <w:numFmt w:val="lowerRoman"/>
      <w:lvlText w:val="%3."/>
      <w:lvlJc w:val="right"/>
      <w:pPr>
        <w:tabs>
          <w:tab w:val="left" w:pos="2148"/>
        </w:tabs>
        <w:ind w:left="2148" w:hanging="180"/>
      </w:pPr>
    </w:lvl>
    <w:lvl w:ilvl="3" w:tplc="041A000F" w:tentative="1">
      <w:start w:val="1"/>
      <w:numFmt w:val="decimal"/>
      <w:lvlText w:val="%4."/>
      <w:lvlJc w:val="left"/>
      <w:pPr>
        <w:tabs>
          <w:tab w:val="left" w:pos="2868"/>
        </w:tabs>
        <w:ind w:left="2868" w:hanging="360"/>
      </w:pPr>
    </w:lvl>
    <w:lvl w:ilvl="4" w:tplc="041A0019" w:tentative="1">
      <w:start w:val="1"/>
      <w:numFmt w:val="lowerLetter"/>
      <w:lvlText w:val="%5."/>
      <w:lvlJc w:val="left"/>
      <w:pPr>
        <w:tabs>
          <w:tab w:val="left" w:pos="3588"/>
        </w:tabs>
        <w:ind w:left="3588" w:hanging="360"/>
      </w:pPr>
    </w:lvl>
    <w:lvl w:ilvl="5" w:tplc="041A001B" w:tentative="1">
      <w:start w:val="1"/>
      <w:numFmt w:val="lowerRoman"/>
      <w:lvlText w:val="%6."/>
      <w:lvlJc w:val="right"/>
      <w:pPr>
        <w:tabs>
          <w:tab w:val="left" w:pos="4308"/>
        </w:tabs>
        <w:ind w:left="4308" w:hanging="180"/>
      </w:pPr>
    </w:lvl>
    <w:lvl w:ilvl="6" w:tplc="041A000F" w:tentative="1">
      <w:start w:val="1"/>
      <w:numFmt w:val="decimal"/>
      <w:lvlText w:val="%7."/>
      <w:lvlJc w:val="left"/>
      <w:pPr>
        <w:tabs>
          <w:tab w:val="left" w:pos="5028"/>
        </w:tabs>
        <w:ind w:left="5028" w:hanging="360"/>
      </w:pPr>
    </w:lvl>
    <w:lvl w:ilvl="7" w:tplc="041A0019" w:tentative="1">
      <w:start w:val="1"/>
      <w:numFmt w:val="lowerLetter"/>
      <w:lvlText w:val="%8."/>
      <w:lvlJc w:val="left"/>
      <w:pPr>
        <w:tabs>
          <w:tab w:val="left" w:pos="5748"/>
        </w:tabs>
        <w:ind w:left="5748" w:hanging="360"/>
      </w:pPr>
    </w:lvl>
    <w:lvl w:ilvl="8" w:tplc="041A001B" w:tentative="1">
      <w:start w:val="1"/>
      <w:numFmt w:val="lowerRoman"/>
      <w:lvlText w:val="%9."/>
      <w:lvlJc w:val="right"/>
      <w:pPr>
        <w:tabs>
          <w:tab w:val="left" w:pos="6468"/>
        </w:tabs>
        <w:ind w:left="6468" w:hanging="180"/>
      </w:pPr>
    </w:lvl>
  </w:abstractNum>
  <w:abstractNum w:abstractNumId="112">
    <w:nsid w:val="00000071"/>
    <w:multiLevelType w:val="hybridMultilevel"/>
    <w:tmpl w:val="5C9E9CB6"/>
    <w:lvl w:ilvl="0" w:tplc="2654D81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3">
    <w:nsid w:val="00000072"/>
    <w:multiLevelType w:val="hybridMultilevel"/>
    <w:tmpl w:val="7F569AD6"/>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4">
    <w:nsid w:val="00000073"/>
    <w:multiLevelType w:val="hybridMultilevel"/>
    <w:tmpl w:val="6CA8C65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5">
    <w:nsid w:val="00000074"/>
    <w:multiLevelType w:val="hybridMultilevel"/>
    <w:tmpl w:val="45C06CC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6">
    <w:nsid w:val="00000075"/>
    <w:multiLevelType w:val="hybridMultilevel"/>
    <w:tmpl w:val="76F037E8"/>
    <w:lvl w:ilvl="0" w:tplc="041A000F">
      <w:start w:val="1"/>
      <w:numFmt w:val="decimal"/>
      <w:lvlText w:val="%1."/>
      <w:lvlJc w:val="left"/>
      <w:pPr>
        <w:tabs>
          <w:tab w:val="left" w:pos="1440"/>
        </w:tabs>
        <w:ind w:left="1440" w:hanging="360"/>
      </w:pPr>
    </w:lvl>
    <w:lvl w:ilvl="1" w:tplc="041A0019" w:tentative="1">
      <w:start w:val="1"/>
      <w:numFmt w:val="lowerLetter"/>
      <w:lvlText w:val="%2."/>
      <w:lvlJc w:val="left"/>
      <w:pPr>
        <w:tabs>
          <w:tab w:val="left" w:pos="2160"/>
        </w:tabs>
        <w:ind w:left="2160" w:hanging="360"/>
      </w:pPr>
    </w:lvl>
    <w:lvl w:ilvl="2" w:tplc="041A001B" w:tentative="1">
      <w:start w:val="1"/>
      <w:numFmt w:val="lowerRoman"/>
      <w:lvlText w:val="%3."/>
      <w:lvlJc w:val="right"/>
      <w:pPr>
        <w:tabs>
          <w:tab w:val="left" w:pos="2880"/>
        </w:tabs>
        <w:ind w:left="2880" w:hanging="180"/>
      </w:pPr>
    </w:lvl>
    <w:lvl w:ilvl="3" w:tplc="041A000F" w:tentative="1">
      <w:start w:val="1"/>
      <w:numFmt w:val="decimal"/>
      <w:lvlText w:val="%4."/>
      <w:lvlJc w:val="left"/>
      <w:pPr>
        <w:tabs>
          <w:tab w:val="left" w:pos="3600"/>
        </w:tabs>
        <w:ind w:left="3600" w:hanging="360"/>
      </w:pPr>
    </w:lvl>
    <w:lvl w:ilvl="4" w:tplc="041A0019" w:tentative="1">
      <w:start w:val="1"/>
      <w:numFmt w:val="lowerLetter"/>
      <w:lvlText w:val="%5."/>
      <w:lvlJc w:val="left"/>
      <w:pPr>
        <w:tabs>
          <w:tab w:val="left" w:pos="4320"/>
        </w:tabs>
        <w:ind w:left="4320" w:hanging="360"/>
      </w:pPr>
    </w:lvl>
    <w:lvl w:ilvl="5" w:tplc="041A001B" w:tentative="1">
      <w:start w:val="1"/>
      <w:numFmt w:val="lowerRoman"/>
      <w:lvlText w:val="%6."/>
      <w:lvlJc w:val="right"/>
      <w:pPr>
        <w:tabs>
          <w:tab w:val="left" w:pos="5040"/>
        </w:tabs>
        <w:ind w:left="5040" w:hanging="180"/>
      </w:pPr>
    </w:lvl>
    <w:lvl w:ilvl="6" w:tplc="041A000F" w:tentative="1">
      <w:start w:val="1"/>
      <w:numFmt w:val="decimal"/>
      <w:lvlText w:val="%7."/>
      <w:lvlJc w:val="left"/>
      <w:pPr>
        <w:tabs>
          <w:tab w:val="left" w:pos="5760"/>
        </w:tabs>
        <w:ind w:left="5760" w:hanging="360"/>
      </w:pPr>
    </w:lvl>
    <w:lvl w:ilvl="7" w:tplc="041A0019" w:tentative="1">
      <w:start w:val="1"/>
      <w:numFmt w:val="lowerLetter"/>
      <w:lvlText w:val="%8."/>
      <w:lvlJc w:val="left"/>
      <w:pPr>
        <w:tabs>
          <w:tab w:val="left" w:pos="6480"/>
        </w:tabs>
        <w:ind w:left="6480" w:hanging="360"/>
      </w:pPr>
    </w:lvl>
    <w:lvl w:ilvl="8" w:tplc="041A001B" w:tentative="1">
      <w:start w:val="1"/>
      <w:numFmt w:val="lowerRoman"/>
      <w:lvlText w:val="%9."/>
      <w:lvlJc w:val="right"/>
      <w:pPr>
        <w:tabs>
          <w:tab w:val="left" w:pos="7200"/>
        </w:tabs>
        <w:ind w:left="7200" w:hanging="180"/>
      </w:pPr>
    </w:lvl>
  </w:abstractNum>
  <w:abstractNum w:abstractNumId="117">
    <w:nsid w:val="00000076"/>
    <w:multiLevelType w:val="hybridMultilevel"/>
    <w:tmpl w:val="A7DC14C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8">
    <w:nsid w:val="00000077"/>
    <w:multiLevelType w:val="hybridMultilevel"/>
    <w:tmpl w:val="2B688BE4"/>
    <w:lvl w:ilvl="0" w:tplc="8BE6742C">
      <w:start w:val="1"/>
      <w:numFmt w:val="decimal"/>
      <w:lvlText w:val="%1."/>
      <w:lvlJc w:val="left"/>
      <w:pPr>
        <w:tabs>
          <w:tab w:val="left" w:pos="1440"/>
        </w:tabs>
        <w:ind w:left="1440" w:hanging="360"/>
      </w:pPr>
      <w:rPr>
        <w:rFonts w:hint="default"/>
      </w:r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119">
    <w:nsid w:val="00000078"/>
    <w:multiLevelType w:val="hybridMultilevel"/>
    <w:tmpl w:val="07D49658"/>
    <w:lvl w:ilvl="0" w:tplc="349803A6">
      <w:start w:val="1"/>
      <w:numFmt w:val="decimal"/>
      <w:lvlText w:val="(%1)"/>
      <w:lvlJc w:val="left"/>
      <w:pPr>
        <w:tabs>
          <w:tab w:val="left" w:pos="1080"/>
        </w:tabs>
        <w:ind w:left="1080" w:hanging="360"/>
      </w:pPr>
      <w:rPr>
        <w:rFonts w:hint="default"/>
      </w:rPr>
    </w:lvl>
    <w:lvl w:ilvl="1" w:tplc="041A0019">
      <w:start w:val="1"/>
      <w:numFmt w:val="lowerLetter"/>
      <w:lvlText w:val="%2."/>
      <w:lvlJc w:val="left"/>
      <w:pPr>
        <w:tabs>
          <w:tab w:val="left" w:pos="1440"/>
        </w:tabs>
        <w:ind w:left="1440" w:hanging="360"/>
      </w:pPr>
    </w:lvl>
    <w:lvl w:ilvl="2" w:tplc="041A001B" w:tentative="1">
      <w:start w:val="1"/>
      <w:numFmt w:val="lowerRoman"/>
      <w:lvlText w:val="%3."/>
      <w:lvlJc w:val="right"/>
      <w:pPr>
        <w:tabs>
          <w:tab w:val="left" w:pos="2160"/>
        </w:tabs>
        <w:ind w:left="2160" w:hanging="180"/>
      </w:pPr>
    </w:lvl>
    <w:lvl w:ilvl="3" w:tplc="041A000F" w:tentative="1">
      <w:start w:val="1"/>
      <w:numFmt w:val="decimal"/>
      <w:lvlText w:val="%4."/>
      <w:lvlJc w:val="left"/>
      <w:pPr>
        <w:tabs>
          <w:tab w:val="left" w:pos="2880"/>
        </w:tabs>
        <w:ind w:left="2880" w:hanging="360"/>
      </w:pPr>
    </w:lvl>
    <w:lvl w:ilvl="4" w:tplc="041A0019" w:tentative="1">
      <w:start w:val="1"/>
      <w:numFmt w:val="lowerLetter"/>
      <w:lvlText w:val="%5."/>
      <w:lvlJc w:val="left"/>
      <w:pPr>
        <w:tabs>
          <w:tab w:val="left" w:pos="3600"/>
        </w:tabs>
        <w:ind w:left="3600" w:hanging="360"/>
      </w:pPr>
    </w:lvl>
    <w:lvl w:ilvl="5" w:tplc="041A001B" w:tentative="1">
      <w:start w:val="1"/>
      <w:numFmt w:val="lowerRoman"/>
      <w:lvlText w:val="%6."/>
      <w:lvlJc w:val="right"/>
      <w:pPr>
        <w:tabs>
          <w:tab w:val="left" w:pos="4320"/>
        </w:tabs>
        <w:ind w:left="4320" w:hanging="180"/>
      </w:pPr>
    </w:lvl>
    <w:lvl w:ilvl="6" w:tplc="041A000F" w:tentative="1">
      <w:start w:val="1"/>
      <w:numFmt w:val="decimal"/>
      <w:lvlText w:val="%7."/>
      <w:lvlJc w:val="left"/>
      <w:pPr>
        <w:tabs>
          <w:tab w:val="left" w:pos="5040"/>
        </w:tabs>
        <w:ind w:left="5040" w:hanging="360"/>
      </w:pPr>
    </w:lvl>
    <w:lvl w:ilvl="7" w:tplc="041A0019" w:tentative="1">
      <w:start w:val="1"/>
      <w:numFmt w:val="lowerLetter"/>
      <w:lvlText w:val="%8."/>
      <w:lvlJc w:val="left"/>
      <w:pPr>
        <w:tabs>
          <w:tab w:val="left" w:pos="5760"/>
        </w:tabs>
        <w:ind w:left="5760" w:hanging="360"/>
      </w:pPr>
    </w:lvl>
    <w:lvl w:ilvl="8" w:tplc="041A001B" w:tentative="1">
      <w:start w:val="1"/>
      <w:numFmt w:val="lowerRoman"/>
      <w:lvlText w:val="%9."/>
      <w:lvlJc w:val="right"/>
      <w:pPr>
        <w:tabs>
          <w:tab w:val="left" w:pos="6480"/>
        </w:tabs>
        <w:ind w:left="6480" w:hanging="180"/>
      </w:pPr>
    </w:lvl>
  </w:abstractNum>
  <w:abstractNum w:abstractNumId="120">
    <w:nsid w:val="00000079"/>
    <w:multiLevelType w:val="hybridMultilevel"/>
    <w:tmpl w:val="7B5CD666"/>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1">
    <w:nsid w:val="0000007A"/>
    <w:multiLevelType w:val="hybridMultilevel"/>
    <w:tmpl w:val="538A569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2">
    <w:nsid w:val="0000007B"/>
    <w:multiLevelType w:val="hybridMultilevel"/>
    <w:tmpl w:val="9D4CD4CE"/>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3">
    <w:nsid w:val="0000007C"/>
    <w:multiLevelType w:val="hybridMultilevel"/>
    <w:tmpl w:val="4F607482"/>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4">
    <w:nsid w:val="0000007D"/>
    <w:multiLevelType w:val="hybridMultilevel"/>
    <w:tmpl w:val="827075C0"/>
    <w:lvl w:ilvl="0" w:tplc="349803A6">
      <w:start w:val="1"/>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5">
    <w:nsid w:val="3E1E47E5"/>
    <w:multiLevelType w:val="hybridMultilevel"/>
    <w:tmpl w:val="A69C23D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6">
    <w:nsid w:val="6E753DA5"/>
    <w:multiLevelType w:val="hybridMultilevel"/>
    <w:tmpl w:val="F710B470"/>
    <w:lvl w:ilvl="0" w:tplc="349803A6">
      <w:start w:val="1"/>
      <w:numFmt w:val="decimal"/>
      <w:lvlText w:val="(%1)"/>
      <w:lvlJc w:val="left"/>
      <w:pPr>
        <w:tabs>
          <w:tab w:val="left" w:pos="1080"/>
        </w:tabs>
        <w:ind w:left="1080" w:hanging="360"/>
      </w:pPr>
      <w:rPr>
        <w:rFonts w:hint="default"/>
      </w:rPr>
    </w:lvl>
    <w:lvl w:ilvl="1" w:tplc="5C021356">
      <w:start w:val="1"/>
      <w:numFmt w:val="bullet"/>
      <w:lvlText w:val="-"/>
      <w:lvlJc w:val="left"/>
      <w:pPr>
        <w:tabs>
          <w:tab w:val="left"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7">
    <w:nsid w:val="762663B5"/>
    <w:multiLevelType w:val="hybridMultilevel"/>
    <w:tmpl w:val="E4203C3C"/>
    <w:lvl w:ilvl="0" w:tplc="041A0001">
      <w:start w:val="1"/>
      <w:numFmt w:val="bullet"/>
      <w:lvlText w:val=""/>
      <w:lvlJc w:val="left"/>
      <w:pPr>
        <w:ind w:left="1860" w:hanging="360"/>
      </w:pPr>
      <w:rPr>
        <w:rFonts w:ascii="Symbol" w:hAnsi="Symbol"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abstractNum w:abstractNumId="128">
    <w:nsid w:val="7F1F2138"/>
    <w:multiLevelType w:val="hybridMultilevel"/>
    <w:tmpl w:val="16B46FF4"/>
    <w:lvl w:ilvl="0" w:tplc="041A0001">
      <w:start w:val="1"/>
      <w:numFmt w:val="bullet"/>
      <w:lvlText w:val=""/>
      <w:lvlJc w:val="left"/>
      <w:pPr>
        <w:ind w:left="1725" w:hanging="360"/>
      </w:pPr>
      <w:rPr>
        <w:rFonts w:ascii="Symbol" w:hAnsi="Symbol" w:hint="default"/>
      </w:rPr>
    </w:lvl>
    <w:lvl w:ilvl="1" w:tplc="041A0003" w:tentative="1">
      <w:start w:val="1"/>
      <w:numFmt w:val="bullet"/>
      <w:lvlText w:val="o"/>
      <w:lvlJc w:val="left"/>
      <w:pPr>
        <w:ind w:left="2445" w:hanging="360"/>
      </w:pPr>
      <w:rPr>
        <w:rFonts w:ascii="Courier New" w:hAnsi="Courier New" w:cs="Courier New" w:hint="default"/>
      </w:rPr>
    </w:lvl>
    <w:lvl w:ilvl="2" w:tplc="041A0005" w:tentative="1">
      <w:start w:val="1"/>
      <w:numFmt w:val="bullet"/>
      <w:lvlText w:val=""/>
      <w:lvlJc w:val="left"/>
      <w:pPr>
        <w:ind w:left="3165" w:hanging="360"/>
      </w:pPr>
      <w:rPr>
        <w:rFonts w:ascii="Wingdings" w:hAnsi="Wingdings" w:hint="default"/>
      </w:rPr>
    </w:lvl>
    <w:lvl w:ilvl="3" w:tplc="041A0001" w:tentative="1">
      <w:start w:val="1"/>
      <w:numFmt w:val="bullet"/>
      <w:lvlText w:val=""/>
      <w:lvlJc w:val="left"/>
      <w:pPr>
        <w:ind w:left="3885" w:hanging="360"/>
      </w:pPr>
      <w:rPr>
        <w:rFonts w:ascii="Symbol" w:hAnsi="Symbol" w:hint="default"/>
      </w:rPr>
    </w:lvl>
    <w:lvl w:ilvl="4" w:tplc="041A0003" w:tentative="1">
      <w:start w:val="1"/>
      <w:numFmt w:val="bullet"/>
      <w:lvlText w:val="o"/>
      <w:lvlJc w:val="left"/>
      <w:pPr>
        <w:ind w:left="4605" w:hanging="360"/>
      </w:pPr>
      <w:rPr>
        <w:rFonts w:ascii="Courier New" w:hAnsi="Courier New" w:cs="Courier New" w:hint="default"/>
      </w:rPr>
    </w:lvl>
    <w:lvl w:ilvl="5" w:tplc="041A0005" w:tentative="1">
      <w:start w:val="1"/>
      <w:numFmt w:val="bullet"/>
      <w:lvlText w:val=""/>
      <w:lvlJc w:val="left"/>
      <w:pPr>
        <w:ind w:left="5325" w:hanging="360"/>
      </w:pPr>
      <w:rPr>
        <w:rFonts w:ascii="Wingdings" w:hAnsi="Wingdings" w:hint="default"/>
      </w:rPr>
    </w:lvl>
    <w:lvl w:ilvl="6" w:tplc="041A0001" w:tentative="1">
      <w:start w:val="1"/>
      <w:numFmt w:val="bullet"/>
      <w:lvlText w:val=""/>
      <w:lvlJc w:val="left"/>
      <w:pPr>
        <w:ind w:left="6045" w:hanging="360"/>
      </w:pPr>
      <w:rPr>
        <w:rFonts w:ascii="Symbol" w:hAnsi="Symbol" w:hint="default"/>
      </w:rPr>
    </w:lvl>
    <w:lvl w:ilvl="7" w:tplc="041A0003" w:tentative="1">
      <w:start w:val="1"/>
      <w:numFmt w:val="bullet"/>
      <w:lvlText w:val="o"/>
      <w:lvlJc w:val="left"/>
      <w:pPr>
        <w:ind w:left="6765" w:hanging="360"/>
      </w:pPr>
      <w:rPr>
        <w:rFonts w:ascii="Courier New" w:hAnsi="Courier New" w:cs="Courier New" w:hint="default"/>
      </w:rPr>
    </w:lvl>
    <w:lvl w:ilvl="8" w:tplc="041A0005" w:tentative="1">
      <w:start w:val="1"/>
      <w:numFmt w:val="bullet"/>
      <w:lvlText w:val=""/>
      <w:lvlJc w:val="left"/>
      <w:pPr>
        <w:ind w:left="7485" w:hanging="360"/>
      </w:pPr>
      <w:rPr>
        <w:rFonts w:ascii="Wingdings" w:hAnsi="Wingdings" w:hint="default"/>
      </w:rPr>
    </w:lvl>
  </w:abstractNum>
  <w:num w:numId="1">
    <w:abstractNumId w:val="82"/>
  </w:num>
  <w:num w:numId="2">
    <w:abstractNumId w:val="115"/>
  </w:num>
  <w:num w:numId="3">
    <w:abstractNumId w:val="0"/>
  </w:num>
  <w:num w:numId="4">
    <w:abstractNumId w:val="30"/>
  </w:num>
  <w:num w:numId="5">
    <w:abstractNumId w:val="78"/>
  </w:num>
  <w:num w:numId="6">
    <w:abstractNumId w:val="102"/>
  </w:num>
  <w:num w:numId="7">
    <w:abstractNumId w:val="25"/>
  </w:num>
  <w:num w:numId="8">
    <w:abstractNumId w:val="104"/>
  </w:num>
  <w:num w:numId="9">
    <w:abstractNumId w:val="68"/>
  </w:num>
  <w:num w:numId="10">
    <w:abstractNumId w:val="22"/>
  </w:num>
  <w:num w:numId="11">
    <w:abstractNumId w:val="57"/>
  </w:num>
  <w:num w:numId="12">
    <w:abstractNumId w:val="122"/>
  </w:num>
  <w:num w:numId="13">
    <w:abstractNumId w:val="105"/>
  </w:num>
  <w:num w:numId="14">
    <w:abstractNumId w:val="21"/>
  </w:num>
  <w:num w:numId="15">
    <w:abstractNumId w:val="86"/>
  </w:num>
  <w:num w:numId="16">
    <w:abstractNumId w:val="16"/>
  </w:num>
  <w:num w:numId="17">
    <w:abstractNumId w:val="44"/>
  </w:num>
  <w:num w:numId="18">
    <w:abstractNumId w:val="97"/>
  </w:num>
  <w:num w:numId="19">
    <w:abstractNumId w:val="56"/>
  </w:num>
  <w:num w:numId="20">
    <w:abstractNumId w:val="94"/>
  </w:num>
  <w:num w:numId="21">
    <w:abstractNumId w:val="112"/>
  </w:num>
  <w:num w:numId="22">
    <w:abstractNumId w:val="50"/>
  </w:num>
  <w:num w:numId="23">
    <w:abstractNumId w:val="98"/>
  </w:num>
  <w:num w:numId="24">
    <w:abstractNumId w:val="41"/>
  </w:num>
  <w:num w:numId="25">
    <w:abstractNumId w:val="88"/>
  </w:num>
  <w:num w:numId="26">
    <w:abstractNumId w:val="27"/>
  </w:num>
  <w:num w:numId="27">
    <w:abstractNumId w:val="14"/>
  </w:num>
  <w:num w:numId="28">
    <w:abstractNumId w:val="31"/>
  </w:num>
  <w:num w:numId="29">
    <w:abstractNumId w:val="61"/>
  </w:num>
  <w:num w:numId="30">
    <w:abstractNumId w:val="124"/>
  </w:num>
  <w:num w:numId="31">
    <w:abstractNumId w:val="1"/>
  </w:num>
  <w:num w:numId="32">
    <w:abstractNumId w:val="62"/>
  </w:num>
  <w:num w:numId="33">
    <w:abstractNumId w:val="33"/>
  </w:num>
  <w:num w:numId="34">
    <w:abstractNumId w:val="53"/>
  </w:num>
  <w:num w:numId="35">
    <w:abstractNumId w:val="36"/>
  </w:num>
  <w:num w:numId="36">
    <w:abstractNumId w:val="37"/>
  </w:num>
  <w:num w:numId="37">
    <w:abstractNumId w:val="45"/>
  </w:num>
  <w:num w:numId="38">
    <w:abstractNumId w:val="42"/>
  </w:num>
  <w:num w:numId="39">
    <w:abstractNumId w:val="101"/>
  </w:num>
  <w:num w:numId="40">
    <w:abstractNumId w:val="60"/>
  </w:num>
  <w:num w:numId="41">
    <w:abstractNumId w:val="8"/>
  </w:num>
  <w:num w:numId="42">
    <w:abstractNumId w:val="24"/>
  </w:num>
  <w:num w:numId="43">
    <w:abstractNumId w:val="93"/>
  </w:num>
  <w:num w:numId="44">
    <w:abstractNumId w:val="35"/>
  </w:num>
  <w:num w:numId="45">
    <w:abstractNumId w:val="117"/>
  </w:num>
  <w:num w:numId="46">
    <w:abstractNumId w:val="39"/>
  </w:num>
  <w:num w:numId="47">
    <w:abstractNumId w:val="32"/>
  </w:num>
  <w:num w:numId="48">
    <w:abstractNumId w:val="3"/>
  </w:num>
  <w:num w:numId="49">
    <w:abstractNumId w:val="51"/>
  </w:num>
  <w:num w:numId="50">
    <w:abstractNumId w:val="46"/>
  </w:num>
  <w:num w:numId="51">
    <w:abstractNumId w:val="87"/>
  </w:num>
  <w:num w:numId="52">
    <w:abstractNumId w:val="59"/>
  </w:num>
  <w:num w:numId="53">
    <w:abstractNumId w:val="71"/>
  </w:num>
  <w:num w:numId="54">
    <w:abstractNumId w:val="74"/>
  </w:num>
  <w:num w:numId="55">
    <w:abstractNumId w:val="18"/>
  </w:num>
  <w:num w:numId="56">
    <w:abstractNumId w:val="99"/>
  </w:num>
  <w:num w:numId="57">
    <w:abstractNumId w:val="10"/>
  </w:num>
  <w:num w:numId="58">
    <w:abstractNumId w:val="113"/>
  </w:num>
  <w:num w:numId="59">
    <w:abstractNumId w:val="67"/>
  </w:num>
  <w:num w:numId="60">
    <w:abstractNumId w:val="95"/>
  </w:num>
  <w:num w:numId="61">
    <w:abstractNumId w:val="5"/>
  </w:num>
  <w:num w:numId="62">
    <w:abstractNumId w:val="55"/>
  </w:num>
  <w:num w:numId="63">
    <w:abstractNumId w:val="4"/>
  </w:num>
  <w:num w:numId="64">
    <w:abstractNumId w:val="85"/>
  </w:num>
  <w:num w:numId="65">
    <w:abstractNumId w:val="114"/>
  </w:num>
  <w:num w:numId="66">
    <w:abstractNumId w:val="116"/>
  </w:num>
  <w:num w:numId="67">
    <w:abstractNumId w:val="96"/>
  </w:num>
  <w:num w:numId="68">
    <w:abstractNumId w:val="49"/>
  </w:num>
  <w:num w:numId="69">
    <w:abstractNumId w:val="26"/>
  </w:num>
  <w:num w:numId="70">
    <w:abstractNumId w:val="89"/>
  </w:num>
  <w:num w:numId="71">
    <w:abstractNumId w:val="40"/>
  </w:num>
  <w:num w:numId="72">
    <w:abstractNumId w:val="12"/>
  </w:num>
  <w:num w:numId="73">
    <w:abstractNumId w:val="7"/>
  </w:num>
  <w:num w:numId="74">
    <w:abstractNumId w:val="92"/>
  </w:num>
  <w:num w:numId="75">
    <w:abstractNumId w:val="65"/>
  </w:num>
  <w:num w:numId="76">
    <w:abstractNumId w:val="126"/>
  </w:num>
  <w:num w:numId="77">
    <w:abstractNumId w:val="48"/>
  </w:num>
  <w:num w:numId="78">
    <w:abstractNumId w:val="107"/>
  </w:num>
  <w:num w:numId="79">
    <w:abstractNumId w:val="80"/>
  </w:num>
  <w:num w:numId="80">
    <w:abstractNumId w:val="6"/>
  </w:num>
  <w:num w:numId="81">
    <w:abstractNumId w:val="100"/>
  </w:num>
  <w:num w:numId="82">
    <w:abstractNumId w:val="64"/>
  </w:num>
  <w:num w:numId="83">
    <w:abstractNumId w:val="69"/>
  </w:num>
  <w:num w:numId="84">
    <w:abstractNumId w:val="20"/>
  </w:num>
  <w:num w:numId="85">
    <w:abstractNumId w:val="111"/>
  </w:num>
  <w:num w:numId="86">
    <w:abstractNumId w:val="84"/>
  </w:num>
  <w:num w:numId="87">
    <w:abstractNumId w:val="76"/>
  </w:num>
  <w:num w:numId="88">
    <w:abstractNumId w:val="19"/>
  </w:num>
  <w:num w:numId="89">
    <w:abstractNumId w:val="2"/>
  </w:num>
  <w:num w:numId="90">
    <w:abstractNumId w:val="73"/>
  </w:num>
  <w:num w:numId="91">
    <w:abstractNumId w:val="75"/>
  </w:num>
  <w:num w:numId="92">
    <w:abstractNumId w:val="77"/>
  </w:num>
  <w:num w:numId="93">
    <w:abstractNumId w:val="23"/>
  </w:num>
  <w:num w:numId="94">
    <w:abstractNumId w:val="110"/>
  </w:num>
  <w:num w:numId="95">
    <w:abstractNumId w:val="29"/>
  </w:num>
  <w:num w:numId="96">
    <w:abstractNumId w:val="34"/>
  </w:num>
  <w:num w:numId="97">
    <w:abstractNumId w:val="83"/>
  </w:num>
  <w:num w:numId="98">
    <w:abstractNumId w:val="11"/>
  </w:num>
  <w:num w:numId="99">
    <w:abstractNumId w:val="15"/>
  </w:num>
  <w:num w:numId="100">
    <w:abstractNumId w:val="38"/>
  </w:num>
  <w:num w:numId="101">
    <w:abstractNumId w:val="120"/>
  </w:num>
  <w:num w:numId="102">
    <w:abstractNumId w:val="109"/>
  </w:num>
  <w:num w:numId="103">
    <w:abstractNumId w:val="81"/>
  </w:num>
  <w:num w:numId="104">
    <w:abstractNumId w:val="47"/>
  </w:num>
  <w:num w:numId="105">
    <w:abstractNumId w:val="90"/>
  </w:num>
  <w:num w:numId="106">
    <w:abstractNumId w:val="43"/>
  </w:num>
  <w:num w:numId="107">
    <w:abstractNumId w:val="54"/>
  </w:num>
  <w:num w:numId="108">
    <w:abstractNumId w:val="118"/>
  </w:num>
  <w:num w:numId="109">
    <w:abstractNumId w:val="63"/>
  </w:num>
  <w:num w:numId="110">
    <w:abstractNumId w:val="119"/>
  </w:num>
  <w:num w:numId="111">
    <w:abstractNumId w:val="52"/>
  </w:num>
  <w:num w:numId="112">
    <w:abstractNumId w:val="79"/>
  </w:num>
  <w:num w:numId="113">
    <w:abstractNumId w:val="70"/>
  </w:num>
  <w:num w:numId="114">
    <w:abstractNumId w:val="58"/>
  </w:num>
  <w:num w:numId="115">
    <w:abstractNumId w:val="72"/>
  </w:num>
  <w:num w:numId="116">
    <w:abstractNumId w:val="121"/>
  </w:num>
  <w:num w:numId="117">
    <w:abstractNumId w:val="9"/>
  </w:num>
  <w:num w:numId="118">
    <w:abstractNumId w:val="108"/>
  </w:num>
  <w:num w:numId="119">
    <w:abstractNumId w:val="66"/>
  </w:num>
  <w:num w:numId="120">
    <w:abstractNumId w:val="103"/>
  </w:num>
  <w:num w:numId="121">
    <w:abstractNumId w:val="106"/>
  </w:num>
  <w:num w:numId="122">
    <w:abstractNumId w:val="28"/>
  </w:num>
  <w:num w:numId="123">
    <w:abstractNumId w:val="91"/>
  </w:num>
  <w:num w:numId="124">
    <w:abstractNumId w:val="123"/>
  </w:num>
  <w:num w:numId="125">
    <w:abstractNumId w:val="13"/>
  </w:num>
  <w:num w:numId="126">
    <w:abstractNumId w:val="17"/>
  </w:num>
  <w:num w:numId="127">
    <w:abstractNumId w:val="125"/>
  </w:num>
  <w:num w:numId="128">
    <w:abstractNumId w:val="127"/>
  </w:num>
  <w:num w:numId="129">
    <w:abstractNumId w:val="128"/>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33EEF"/>
    <w:rsid w:val="0000283C"/>
    <w:rsid w:val="00013EE5"/>
    <w:rsid w:val="00037ABD"/>
    <w:rsid w:val="0007262B"/>
    <w:rsid w:val="000E6D0F"/>
    <w:rsid w:val="00101BB9"/>
    <w:rsid w:val="001035D8"/>
    <w:rsid w:val="00113FB4"/>
    <w:rsid w:val="00145A0F"/>
    <w:rsid w:val="0018174D"/>
    <w:rsid w:val="001D26CA"/>
    <w:rsid w:val="001D27AA"/>
    <w:rsid w:val="001E30ED"/>
    <w:rsid w:val="00202578"/>
    <w:rsid w:val="00241E88"/>
    <w:rsid w:val="00280491"/>
    <w:rsid w:val="002A4583"/>
    <w:rsid w:val="002B05D3"/>
    <w:rsid w:val="002F0C7E"/>
    <w:rsid w:val="002F4D76"/>
    <w:rsid w:val="00333EEF"/>
    <w:rsid w:val="00334789"/>
    <w:rsid w:val="00345C82"/>
    <w:rsid w:val="00381D80"/>
    <w:rsid w:val="00394F61"/>
    <w:rsid w:val="00411420"/>
    <w:rsid w:val="004738C4"/>
    <w:rsid w:val="00537027"/>
    <w:rsid w:val="00575A10"/>
    <w:rsid w:val="00646477"/>
    <w:rsid w:val="006B7863"/>
    <w:rsid w:val="00757E5C"/>
    <w:rsid w:val="007860A1"/>
    <w:rsid w:val="007A6DD7"/>
    <w:rsid w:val="007C0D37"/>
    <w:rsid w:val="007E6F64"/>
    <w:rsid w:val="00802F17"/>
    <w:rsid w:val="00852A25"/>
    <w:rsid w:val="00875E05"/>
    <w:rsid w:val="009150DE"/>
    <w:rsid w:val="009A25C8"/>
    <w:rsid w:val="009E5606"/>
    <w:rsid w:val="00A06470"/>
    <w:rsid w:val="00A47EC9"/>
    <w:rsid w:val="00AD7EE8"/>
    <w:rsid w:val="00B54B2D"/>
    <w:rsid w:val="00CA5385"/>
    <w:rsid w:val="00CC0A8D"/>
    <w:rsid w:val="00CD1986"/>
    <w:rsid w:val="00D00EC1"/>
    <w:rsid w:val="00D02B8C"/>
    <w:rsid w:val="00D44F22"/>
    <w:rsid w:val="00D5104D"/>
    <w:rsid w:val="00D67CB5"/>
    <w:rsid w:val="00D87079"/>
    <w:rsid w:val="00E4571B"/>
    <w:rsid w:val="00FC1D84"/>
    <w:rsid w:val="00FE544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EF"/>
    <w:rPr>
      <w:lang w:val="en-AU"/>
    </w:rPr>
  </w:style>
  <w:style w:type="paragraph" w:styleId="Naslov1">
    <w:name w:val="heading 1"/>
    <w:basedOn w:val="Normal"/>
    <w:next w:val="Normal"/>
    <w:qFormat/>
    <w:rsid w:val="00333EEF"/>
    <w:pPr>
      <w:keepNext/>
      <w:outlineLvl w:val="0"/>
    </w:pPr>
    <w:rPr>
      <w:color w:val="000080"/>
      <w:sz w:val="24"/>
      <w:lang w:val="hr-HR"/>
    </w:rPr>
  </w:style>
  <w:style w:type="paragraph" w:styleId="Naslov2">
    <w:name w:val="heading 2"/>
    <w:basedOn w:val="Normal"/>
    <w:next w:val="Normal"/>
    <w:qFormat/>
    <w:rsid w:val="00333EEF"/>
    <w:pPr>
      <w:keepNext/>
      <w:jc w:val="center"/>
      <w:outlineLvl w:val="1"/>
    </w:pPr>
    <w:rPr>
      <w:color w:val="000080"/>
      <w:sz w:val="24"/>
      <w:lang w:val="hr-HR"/>
    </w:rPr>
  </w:style>
  <w:style w:type="paragraph" w:styleId="Naslov3">
    <w:name w:val="heading 3"/>
    <w:basedOn w:val="Normal"/>
    <w:next w:val="Normal"/>
    <w:qFormat/>
    <w:rsid w:val="00333EEF"/>
    <w:pPr>
      <w:keepNext/>
      <w:jc w:val="right"/>
      <w:outlineLvl w:val="2"/>
    </w:pPr>
    <w:rPr>
      <w:color w:val="000080"/>
      <w:sz w:val="24"/>
      <w:lang w:val="hr-HR"/>
    </w:rPr>
  </w:style>
  <w:style w:type="paragraph" w:styleId="Naslov4">
    <w:name w:val="heading 4"/>
    <w:basedOn w:val="Normal"/>
    <w:next w:val="Normal"/>
    <w:qFormat/>
    <w:rsid w:val="00333EEF"/>
    <w:pPr>
      <w:keepNext/>
      <w:numPr>
        <w:numId w:val="38"/>
      </w:numPr>
      <w:outlineLvl w:val="3"/>
    </w:pPr>
    <w:rPr>
      <w:b/>
      <w:bCs/>
      <w:color w:val="000080"/>
      <w:sz w:val="24"/>
      <w:lang w:val="hr-HR"/>
    </w:rPr>
  </w:style>
  <w:style w:type="paragraph" w:styleId="Naslov5">
    <w:name w:val="heading 5"/>
    <w:basedOn w:val="Normal"/>
    <w:next w:val="Normal"/>
    <w:qFormat/>
    <w:rsid w:val="00333EEF"/>
    <w:pPr>
      <w:keepNext/>
      <w:outlineLvl w:val="4"/>
    </w:pPr>
    <w:rPr>
      <w:b/>
      <w:bCs/>
      <w:color w:val="000080"/>
      <w:sz w:val="24"/>
      <w:lang w:val="hr-HR"/>
    </w:rPr>
  </w:style>
  <w:style w:type="paragraph" w:styleId="Naslov6">
    <w:name w:val="heading 6"/>
    <w:basedOn w:val="Normal"/>
    <w:next w:val="Normal"/>
    <w:qFormat/>
    <w:rsid w:val="00333EEF"/>
    <w:pPr>
      <w:keepNext/>
      <w:ind w:left="720"/>
      <w:outlineLvl w:val="5"/>
    </w:pPr>
    <w:rPr>
      <w:b/>
      <w:bCs/>
      <w:color w:val="000080"/>
      <w:sz w:val="24"/>
      <w:lang w:val="hr-HR"/>
    </w:rPr>
  </w:style>
  <w:style w:type="paragraph" w:styleId="Naslov7">
    <w:name w:val="heading 7"/>
    <w:basedOn w:val="Normal"/>
    <w:next w:val="Normal"/>
    <w:qFormat/>
    <w:rsid w:val="00333EEF"/>
    <w:pPr>
      <w:keepNext/>
      <w:jc w:val="center"/>
      <w:outlineLvl w:val="6"/>
    </w:pPr>
    <w:rPr>
      <w:b/>
      <w:bCs/>
      <w:color w:val="000080"/>
      <w:sz w:val="24"/>
      <w:lang w:val="hr-HR"/>
    </w:rPr>
  </w:style>
  <w:style w:type="paragraph" w:styleId="Naslov8">
    <w:name w:val="heading 8"/>
    <w:basedOn w:val="Normal"/>
    <w:next w:val="Normal"/>
    <w:qFormat/>
    <w:rsid w:val="00333EEF"/>
    <w:pPr>
      <w:keepNext/>
      <w:jc w:val="center"/>
      <w:outlineLvl w:val="7"/>
    </w:pPr>
    <w:rPr>
      <w:sz w:val="24"/>
      <w:lang w:val="hr-HR"/>
    </w:rPr>
  </w:style>
  <w:style w:type="paragraph" w:styleId="Naslov9">
    <w:name w:val="heading 9"/>
    <w:basedOn w:val="Normal"/>
    <w:next w:val="Normal"/>
    <w:qFormat/>
    <w:rsid w:val="00333EEF"/>
    <w:pPr>
      <w:keepNext/>
      <w:jc w:val="center"/>
      <w:outlineLvl w:val="8"/>
    </w:pPr>
    <w:rPr>
      <w:b/>
      <w:bCs/>
      <w:sz w:val="4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333EEF"/>
    <w:rPr>
      <w:sz w:val="24"/>
      <w:lang w:val="hr-HR"/>
    </w:rPr>
  </w:style>
  <w:style w:type="paragraph" w:styleId="Tijeloteksta2">
    <w:name w:val="Body Text 2"/>
    <w:basedOn w:val="Normal"/>
    <w:rsid w:val="00333EEF"/>
    <w:rPr>
      <w:color w:val="000080"/>
      <w:sz w:val="24"/>
      <w:lang w:val="hr-HR"/>
    </w:rPr>
  </w:style>
  <w:style w:type="paragraph" w:styleId="Podnoje">
    <w:name w:val="footer"/>
    <w:basedOn w:val="Normal"/>
    <w:link w:val="PodnojeChar"/>
    <w:uiPriority w:val="99"/>
    <w:rsid w:val="00333EEF"/>
    <w:pPr>
      <w:tabs>
        <w:tab w:val="center" w:pos="4536"/>
        <w:tab w:val="right" w:pos="9072"/>
      </w:tabs>
    </w:pPr>
  </w:style>
  <w:style w:type="character" w:styleId="Brojstranice">
    <w:name w:val="page number"/>
    <w:basedOn w:val="Zadanifontodlomka"/>
    <w:rsid w:val="00333EEF"/>
  </w:style>
  <w:style w:type="paragraph" w:styleId="Tekstfusnote">
    <w:name w:val="footnote text"/>
    <w:basedOn w:val="Normal"/>
    <w:rsid w:val="00333EEF"/>
  </w:style>
  <w:style w:type="character" w:styleId="Referencafusnote">
    <w:name w:val="footnote reference"/>
    <w:rsid w:val="00333EEF"/>
    <w:rPr>
      <w:vertAlign w:val="superscript"/>
    </w:rPr>
  </w:style>
  <w:style w:type="paragraph" w:styleId="Zaglavlje">
    <w:name w:val="header"/>
    <w:basedOn w:val="Normal"/>
    <w:rsid w:val="00333EEF"/>
    <w:pPr>
      <w:tabs>
        <w:tab w:val="center" w:pos="4320"/>
        <w:tab w:val="right" w:pos="8640"/>
      </w:tabs>
    </w:pPr>
  </w:style>
  <w:style w:type="paragraph" w:styleId="Tijeloteksta3">
    <w:name w:val="Body Text 3"/>
    <w:basedOn w:val="Normal"/>
    <w:rsid w:val="00333EEF"/>
    <w:pPr>
      <w:jc w:val="both"/>
    </w:pPr>
    <w:rPr>
      <w:rFonts w:ascii="Arial" w:hAnsi="Arial" w:cs="Arial"/>
      <w:color w:val="000080"/>
      <w:sz w:val="22"/>
      <w:lang w:val="hr-HR"/>
    </w:rPr>
  </w:style>
  <w:style w:type="paragraph" w:styleId="Kartadokumenta">
    <w:name w:val="Document Map"/>
    <w:basedOn w:val="Normal"/>
    <w:rsid w:val="00333EEF"/>
    <w:pPr>
      <w:shd w:val="clear" w:color="auto" w:fill="000080"/>
    </w:pPr>
    <w:rPr>
      <w:rFonts w:ascii="Tahoma" w:hAnsi="Tahoma" w:cs="Tahoma"/>
    </w:rPr>
  </w:style>
  <w:style w:type="character" w:customStyle="1" w:styleId="TijelotekstaChar">
    <w:name w:val="Tijelo teksta Char"/>
    <w:link w:val="Tijeloteksta"/>
    <w:rsid w:val="00333EEF"/>
    <w:rPr>
      <w:sz w:val="24"/>
      <w:lang w:val="hr-HR" w:eastAsia="hr-HR"/>
    </w:rPr>
  </w:style>
  <w:style w:type="paragraph" w:customStyle="1" w:styleId="Normal1">
    <w:name w:val="Normal1"/>
    <w:rsid w:val="00333EEF"/>
    <w:rPr>
      <w:color w:val="000000"/>
    </w:rPr>
  </w:style>
  <w:style w:type="paragraph" w:customStyle="1" w:styleId="t-9-8">
    <w:name w:val="t-9-8"/>
    <w:basedOn w:val="Normal"/>
    <w:rsid w:val="00333EEF"/>
    <w:pPr>
      <w:spacing w:before="100" w:beforeAutospacing="1" w:after="100" w:afterAutospacing="1"/>
    </w:pPr>
    <w:rPr>
      <w:sz w:val="24"/>
      <w:szCs w:val="24"/>
      <w:lang w:val="hr-HR"/>
    </w:rPr>
  </w:style>
  <w:style w:type="character" w:customStyle="1" w:styleId="StilEpote271">
    <w:name w:val="StilEpošte271"/>
    <w:basedOn w:val="Zadanifontodlomka"/>
    <w:rsid w:val="00333EEF"/>
    <w:rPr>
      <w:rFonts w:ascii="Arial" w:hAnsi="Arial" w:cs="Arial"/>
      <w:color w:val="000080"/>
      <w:sz w:val="20"/>
      <w:szCs w:val="20"/>
    </w:rPr>
  </w:style>
  <w:style w:type="paragraph" w:styleId="StandardWeb">
    <w:name w:val="Normal (Web)"/>
    <w:basedOn w:val="Normal"/>
    <w:rsid w:val="00333EEF"/>
    <w:pPr>
      <w:spacing w:before="100" w:beforeAutospacing="1" w:after="100" w:afterAutospacing="1"/>
    </w:pPr>
    <w:rPr>
      <w:sz w:val="24"/>
      <w:szCs w:val="24"/>
      <w:lang w:val="hr-HR"/>
    </w:rPr>
  </w:style>
  <w:style w:type="paragraph" w:styleId="Odlomakpopisa">
    <w:name w:val="List Paragraph"/>
    <w:basedOn w:val="Normal"/>
    <w:uiPriority w:val="34"/>
    <w:qFormat/>
    <w:rsid w:val="00333EEF"/>
    <w:pPr>
      <w:ind w:left="720"/>
      <w:contextualSpacing/>
    </w:pPr>
  </w:style>
  <w:style w:type="paragraph" w:customStyle="1" w:styleId="normal0">
    <w:name w:val="normal"/>
    <w:rsid w:val="00333EEF"/>
    <w:rPr>
      <w:color w:val="000000"/>
    </w:rPr>
  </w:style>
  <w:style w:type="paragraph" w:styleId="Povratnaomotnica">
    <w:name w:val="envelope return"/>
    <w:basedOn w:val="Normal"/>
    <w:rsid w:val="00333EEF"/>
    <w:rPr>
      <w:rFonts w:ascii="Arial" w:hAnsi="Arial" w:cs="Arial"/>
      <w:lang w:val="en-GB" w:eastAsia="en-US"/>
    </w:rPr>
  </w:style>
  <w:style w:type="paragraph" w:styleId="Uvuenotijeloteksta">
    <w:name w:val="Body Text Indent"/>
    <w:basedOn w:val="Normal"/>
    <w:link w:val="UvuenotijelotekstaChar"/>
    <w:rsid w:val="00333EEF"/>
    <w:pPr>
      <w:spacing w:after="120"/>
      <w:ind w:left="283"/>
    </w:pPr>
  </w:style>
  <w:style w:type="character" w:customStyle="1" w:styleId="UvuenotijelotekstaChar">
    <w:name w:val="Uvučeno tijelo teksta Char"/>
    <w:basedOn w:val="Zadanifontodlomka"/>
    <w:link w:val="Uvuenotijeloteksta"/>
    <w:rsid w:val="00333EEF"/>
    <w:rPr>
      <w:lang w:val="en-AU"/>
    </w:rPr>
  </w:style>
  <w:style w:type="character" w:customStyle="1" w:styleId="PodnojeChar">
    <w:name w:val="Podnožje Char"/>
    <w:basedOn w:val="Zadanifontodlomka"/>
    <w:link w:val="Podnoje"/>
    <w:uiPriority w:val="99"/>
    <w:rsid w:val="00333EEF"/>
    <w:rPr>
      <w:lang w:val="en-A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D5D6-9904-46D9-9256-C6CA0E1E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57</Pages>
  <Words>16773</Words>
  <Characters>95609</Characters>
  <Application>Microsoft Office Word</Application>
  <DocSecurity>0</DocSecurity>
  <Lines>796</Lines>
  <Paragraphs>224</Paragraphs>
  <ScaleCrop>false</ScaleCrop>
  <HeadingPairs>
    <vt:vector size="2" baseType="variant">
      <vt:variant>
        <vt:lpstr>Naslov</vt:lpstr>
      </vt:variant>
      <vt:variant>
        <vt:i4>1</vt:i4>
      </vt:variant>
    </vt:vector>
  </HeadingPairs>
  <TitlesOfParts>
    <vt:vector size="1" baseType="lpstr">
      <vt:lpstr>Na temelju članka __________ Zakona o izmjenama I dopunama Zakona o osnovnom školstvu (NN br</vt:lpstr>
    </vt:vector>
  </TitlesOfParts>
  <Company>Berts-pc</Company>
  <LinksUpToDate>false</LinksUpToDate>
  <CharactersWithSpaces>112158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__________ Zakona o izmjenama I dopunama Zakona o osnovnom školstvu (NN br</dc:title>
  <dc:creator>seka</dc:creator>
  <cp:lastModifiedBy>Korisnik</cp:lastModifiedBy>
  <cp:revision>13</cp:revision>
  <cp:lastPrinted>2019-10-07T11:43:00Z</cp:lastPrinted>
  <dcterms:created xsi:type="dcterms:W3CDTF">2019-10-07T11:35:00Z</dcterms:created>
  <dcterms:modified xsi:type="dcterms:W3CDTF">2019-10-15T11:21:00Z</dcterms:modified>
</cp:coreProperties>
</file>